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F4A" w:rsidRPr="00DB6F4A" w:rsidRDefault="00DB6F4A" w:rsidP="00DB6F4A">
      <w:pPr>
        <w:jc w:val="center"/>
        <w:rPr>
          <w:rFonts w:ascii="Times New Roman" w:hAnsi="Times New Roman"/>
          <w:b/>
          <w:color w:val="000000"/>
          <w:sz w:val="32"/>
          <w:szCs w:val="32"/>
        </w:rPr>
      </w:pPr>
      <w:bookmarkStart w:id="0" w:name="_Toc370910775"/>
      <w:bookmarkStart w:id="1" w:name="_GoBack"/>
      <w:bookmarkEnd w:id="1"/>
      <w:r w:rsidRPr="00DB6F4A">
        <w:rPr>
          <w:rFonts w:ascii="Times New Roman" w:hAnsi="Times New Roman"/>
          <w:b/>
          <w:color w:val="000000"/>
          <w:sz w:val="32"/>
          <w:szCs w:val="32"/>
        </w:rPr>
        <w:t>Кемеровская область</w:t>
      </w:r>
    </w:p>
    <w:p w:rsidR="00DB6F4A" w:rsidRPr="00DB6F4A" w:rsidRDefault="00DB6F4A" w:rsidP="00DB6F4A">
      <w:pPr>
        <w:jc w:val="center"/>
        <w:rPr>
          <w:rFonts w:ascii="Times New Roman" w:hAnsi="Times New Roman"/>
          <w:b/>
          <w:color w:val="000000"/>
          <w:sz w:val="32"/>
          <w:szCs w:val="32"/>
        </w:rPr>
      </w:pPr>
      <w:r w:rsidRPr="00DB6F4A">
        <w:rPr>
          <w:rFonts w:ascii="Times New Roman" w:hAnsi="Times New Roman"/>
          <w:b/>
          <w:color w:val="000000"/>
          <w:sz w:val="32"/>
          <w:szCs w:val="32"/>
        </w:rPr>
        <w:t>Новокузнецкий муниципальный район</w:t>
      </w:r>
    </w:p>
    <w:p w:rsidR="00DB6F4A" w:rsidRPr="00DB6F4A" w:rsidRDefault="00DB6F4A" w:rsidP="00DB6F4A">
      <w:pPr>
        <w:jc w:val="center"/>
        <w:rPr>
          <w:rFonts w:ascii="Times New Roman" w:hAnsi="Times New Roman"/>
          <w:b/>
          <w:color w:val="000000"/>
          <w:sz w:val="32"/>
          <w:szCs w:val="32"/>
        </w:rPr>
      </w:pPr>
      <w:r w:rsidRPr="00DB6F4A">
        <w:rPr>
          <w:rFonts w:ascii="Times New Roman" w:hAnsi="Times New Roman"/>
          <w:b/>
          <w:color w:val="000000"/>
          <w:sz w:val="32"/>
          <w:szCs w:val="32"/>
        </w:rPr>
        <w:t>Администрация Новокузнецкого муниципального района</w:t>
      </w:r>
    </w:p>
    <w:p w:rsidR="00DB6F4A" w:rsidRPr="00DB6F4A" w:rsidRDefault="00DB6F4A" w:rsidP="00DB6F4A">
      <w:pPr>
        <w:jc w:val="center"/>
        <w:rPr>
          <w:rFonts w:ascii="Times New Roman" w:hAnsi="Times New Roman"/>
          <w:b/>
          <w:color w:val="000000"/>
        </w:rPr>
      </w:pPr>
    </w:p>
    <w:p w:rsidR="00DB6F4A" w:rsidRPr="00DB6F4A" w:rsidRDefault="00DB6F4A" w:rsidP="00DB6F4A">
      <w:pPr>
        <w:jc w:val="center"/>
        <w:rPr>
          <w:rFonts w:ascii="Times New Roman" w:hAnsi="Times New Roman"/>
          <w:b/>
          <w:color w:val="000000"/>
        </w:rPr>
      </w:pPr>
    </w:p>
    <w:p w:rsidR="00DB6F4A" w:rsidRPr="00DB6F4A" w:rsidRDefault="00DB6F4A" w:rsidP="00DB6F4A">
      <w:pPr>
        <w:jc w:val="center"/>
        <w:rPr>
          <w:rFonts w:ascii="Times New Roman" w:hAnsi="Times New Roman"/>
          <w:b/>
          <w:color w:val="000000"/>
        </w:rPr>
      </w:pPr>
    </w:p>
    <w:p w:rsidR="00DB6F4A" w:rsidRPr="00DB6F4A" w:rsidRDefault="00DB6F4A" w:rsidP="00DB6F4A">
      <w:pPr>
        <w:rPr>
          <w:rFonts w:ascii="Times New Roman" w:hAnsi="Times New Roman"/>
          <w:b/>
          <w:color w:val="000000"/>
        </w:rPr>
      </w:pPr>
    </w:p>
    <w:p w:rsidR="00DB6F4A" w:rsidRPr="00DB6F4A" w:rsidRDefault="00DB6F4A" w:rsidP="00DB6F4A">
      <w:pPr>
        <w:rPr>
          <w:rFonts w:ascii="Times New Roman" w:hAnsi="Times New Roman"/>
          <w:b/>
          <w:color w:val="000000"/>
        </w:rPr>
      </w:pPr>
    </w:p>
    <w:p w:rsidR="00DB6F4A" w:rsidRPr="00DB6F4A" w:rsidRDefault="00DB6F4A" w:rsidP="00DB6F4A">
      <w:pPr>
        <w:ind w:right="-1"/>
        <w:rPr>
          <w:rFonts w:ascii="Times New Roman" w:hAnsi="Times New Roman"/>
          <w:b/>
          <w:color w:val="000000"/>
        </w:rPr>
      </w:pPr>
    </w:p>
    <w:p w:rsidR="00DB6F4A" w:rsidRPr="00DB6F4A" w:rsidRDefault="00DB6F4A" w:rsidP="00DB6F4A">
      <w:pPr>
        <w:rPr>
          <w:rFonts w:ascii="Times New Roman" w:hAnsi="Times New Roman"/>
          <w:b/>
          <w:color w:val="000000"/>
        </w:rPr>
      </w:pPr>
    </w:p>
    <w:p w:rsidR="00DB6F4A" w:rsidRPr="00DB6F4A" w:rsidRDefault="00DB6F4A" w:rsidP="00DB6F4A">
      <w:pPr>
        <w:rPr>
          <w:rFonts w:ascii="Times New Roman" w:hAnsi="Times New Roman"/>
          <w:b/>
          <w:color w:val="000000"/>
        </w:rPr>
      </w:pPr>
    </w:p>
    <w:p w:rsidR="00DB6F4A" w:rsidRPr="00DB6F4A" w:rsidRDefault="00DB6F4A" w:rsidP="00DB6F4A">
      <w:pPr>
        <w:rPr>
          <w:rFonts w:ascii="Times New Roman" w:hAnsi="Times New Roman"/>
          <w:b/>
          <w:color w:val="000000"/>
        </w:rPr>
      </w:pPr>
    </w:p>
    <w:p w:rsidR="00DB6F4A" w:rsidRPr="00DB6F4A" w:rsidRDefault="00DB6F4A" w:rsidP="00DB6F4A">
      <w:pPr>
        <w:rPr>
          <w:rFonts w:ascii="Times New Roman" w:hAnsi="Times New Roman"/>
          <w:b/>
          <w:color w:val="000000"/>
        </w:rPr>
      </w:pPr>
    </w:p>
    <w:p w:rsidR="00DB6F4A" w:rsidRPr="00DB6F4A" w:rsidRDefault="00DB6F4A" w:rsidP="00DB6F4A">
      <w:pPr>
        <w:jc w:val="right"/>
        <w:rPr>
          <w:rFonts w:ascii="Times New Roman" w:hAnsi="Times New Roman"/>
          <w:b/>
          <w:i/>
          <w:color w:val="000000"/>
        </w:rPr>
      </w:pPr>
    </w:p>
    <w:p w:rsidR="00DB6F4A" w:rsidRPr="00DB6F4A" w:rsidRDefault="00DB6F4A" w:rsidP="00DB6F4A">
      <w:pPr>
        <w:jc w:val="center"/>
        <w:rPr>
          <w:rFonts w:ascii="Times New Roman" w:hAnsi="Times New Roman"/>
          <w:b/>
          <w:color w:val="000000"/>
          <w:spacing w:val="20"/>
          <w:sz w:val="36"/>
          <w:szCs w:val="36"/>
        </w:rPr>
      </w:pPr>
      <w:r w:rsidRPr="00DB6F4A">
        <w:rPr>
          <w:rFonts w:ascii="Times New Roman" w:hAnsi="Times New Roman"/>
          <w:b/>
          <w:color w:val="000000"/>
          <w:spacing w:val="20"/>
          <w:sz w:val="36"/>
          <w:szCs w:val="36"/>
        </w:rPr>
        <w:t xml:space="preserve">Социально-экономическое положение  </w:t>
      </w:r>
    </w:p>
    <w:p w:rsidR="00DB6F4A" w:rsidRPr="00DB6F4A" w:rsidRDefault="00DB6F4A" w:rsidP="00DB6F4A">
      <w:pPr>
        <w:ind w:left="0"/>
        <w:jc w:val="center"/>
        <w:rPr>
          <w:rFonts w:ascii="Times New Roman" w:hAnsi="Times New Roman"/>
          <w:b/>
          <w:color w:val="000000"/>
          <w:sz w:val="36"/>
          <w:szCs w:val="36"/>
        </w:rPr>
      </w:pPr>
      <w:r w:rsidRPr="00DB6F4A">
        <w:rPr>
          <w:rFonts w:ascii="Times New Roman" w:hAnsi="Times New Roman"/>
          <w:b/>
          <w:color w:val="000000"/>
          <w:sz w:val="36"/>
          <w:szCs w:val="36"/>
        </w:rPr>
        <w:t>Новокузнецкого муниципального района</w:t>
      </w:r>
    </w:p>
    <w:p w:rsidR="00DB6F4A" w:rsidRPr="00DB6F4A" w:rsidRDefault="00DB6F4A" w:rsidP="00DB6F4A">
      <w:pPr>
        <w:jc w:val="center"/>
        <w:rPr>
          <w:rFonts w:ascii="Times New Roman" w:hAnsi="Times New Roman"/>
          <w:b/>
          <w:color w:val="000000"/>
          <w:sz w:val="28"/>
        </w:rPr>
      </w:pPr>
    </w:p>
    <w:p w:rsidR="00DB6F4A" w:rsidRPr="00DB6F4A" w:rsidRDefault="00DB6F4A" w:rsidP="00DB6F4A">
      <w:pPr>
        <w:spacing w:line="360" w:lineRule="auto"/>
        <w:jc w:val="center"/>
        <w:rPr>
          <w:rFonts w:ascii="Times New Roman" w:hAnsi="Times New Roman"/>
          <w:b/>
          <w:color w:val="FFFFFF"/>
          <w:sz w:val="40"/>
        </w:rPr>
      </w:pPr>
    </w:p>
    <w:p w:rsidR="00DB6F4A" w:rsidRPr="00DB6F4A" w:rsidRDefault="00DB6F4A" w:rsidP="00DB6F4A">
      <w:pPr>
        <w:spacing w:line="360" w:lineRule="auto"/>
        <w:jc w:val="center"/>
        <w:rPr>
          <w:rFonts w:ascii="Times New Roman" w:hAnsi="Times New Roman"/>
          <w:b/>
          <w:color w:val="FFFFFF"/>
          <w:sz w:val="40"/>
        </w:rPr>
      </w:pPr>
    </w:p>
    <w:p w:rsidR="00DB6F4A" w:rsidRPr="00DB6F4A" w:rsidRDefault="00DB6F4A" w:rsidP="00DB6F4A">
      <w:pPr>
        <w:spacing w:line="360" w:lineRule="auto"/>
        <w:jc w:val="center"/>
        <w:rPr>
          <w:rFonts w:ascii="Times New Roman" w:hAnsi="Times New Roman"/>
          <w:b/>
          <w:color w:val="FFFFFF"/>
          <w:sz w:val="40"/>
        </w:rPr>
      </w:pPr>
    </w:p>
    <w:p w:rsidR="00DB6F4A" w:rsidRPr="00DB6F4A" w:rsidRDefault="00DB6F4A" w:rsidP="00DB6F4A">
      <w:pPr>
        <w:spacing w:line="360" w:lineRule="auto"/>
        <w:jc w:val="center"/>
        <w:rPr>
          <w:rFonts w:ascii="Times New Roman" w:hAnsi="Times New Roman"/>
          <w:b/>
          <w:color w:val="FFFFFF"/>
          <w:sz w:val="40"/>
        </w:rPr>
      </w:pPr>
    </w:p>
    <w:p w:rsidR="00DB6F4A" w:rsidRPr="00DB6F4A" w:rsidRDefault="00DB6F4A" w:rsidP="00DB6F4A">
      <w:pPr>
        <w:jc w:val="center"/>
        <w:rPr>
          <w:rFonts w:ascii="Times New Roman" w:hAnsi="Times New Roman"/>
          <w:b/>
          <w:color w:val="000000"/>
        </w:rPr>
      </w:pPr>
      <w:r>
        <w:rPr>
          <w:rFonts w:ascii="Times New Roman" w:hAnsi="Times New Roman"/>
          <w:b/>
          <w:color w:val="000000"/>
          <w:sz w:val="36"/>
        </w:rPr>
        <w:t xml:space="preserve">1 квартал </w:t>
      </w:r>
      <w:r w:rsidRPr="00DB6F4A">
        <w:rPr>
          <w:rFonts w:ascii="Times New Roman" w:hAnsi="Times New Roman"/>
          <w:b/>
          <w:color w:val="000000"/>
          <w:sz w:val="36"/>
        </w:rPr>
        <w:t>201</w:t>
      </w:r>
      <w:r>
        <w:rPr>
          <w:rFonts w:ascii="Times New Roman" w:hAnsi="Times New Roman"/>
          <w:b/>
          <w:color w:val="000000"/>
          <w:sz w:val="36"/>
        </w:rPr>
        <w:t>5</w:t>
      </w:r>
      <w:r w:rsidRPr="00DB6F4A">
        <w:rPr>
          <w:rFonts w:ascii="Times New Roman" w:hAnsi="Times New Roman"/>
          <w:b/>
          <w:color w:val="000000"/>
          <w:sz w:val="36"/>
        </w:rPr>
        <w:t xml:space="preserve"> год</w:t>
      </w:r>
      <w:r>
        <w:rPr>
          <w:rFonts w:ascii="Times New Roman" w:hAnsi="Times New Roman"/>
          <w:b/>
          <w:color w:val="000000"/>
          <w:sz w:val="36"/>
        </w:rPr>
        <w:t>а</w:t>
      </w:r>
    </w:p>
    <w:p w:rsidR="00DB6F4A" w:rsidRPr="00DB6F4A" w:rsidRDefault="00DB6F4A" w:rsidP="00DB6F4A">
      <w:pPr>
        <w:rPr>
          <w:rFonts w:ascii="Times New Roman" w:hAnsi="Times New Roman"/>
          <w:b/>
          <w:color w:val="000000"/>
        </w:rPr>
      </w:pPr>
    </w:p>
    <w:p w:rsidR="00DB6F4A" w:rsidRPr="00DB6F4A" w:rsidRDefault="00DB6F4A" w:rsidP="00DB6F4A">
      <w:pPr>
        <w:rPr>
          <w:rFonts w:ascii="Times New Roman" w:hAnsi="Times New Roman"/>
          <w:b/>
          <w:color w:val="000000"/>
        </w:rPr>
      </w:pPr>
    </w:p>
    <w:p w:rsidR="00DB6F4A" w:rsidRPr="00DB6F4A" w:rsidRDefault="00DB6F4A" w:rsidP="00DB6F4A">
      <w:pPr>
        <w:rPr>
          <w:rFonts w:ascii="Times New Roman" w:hAnsi="Times New Roman"/>
          <w:b/>
          <w:color w:val="000000"/>
        </w:rPr>
      </w:pPr>
    </w:p>
    <w:p w:rsidR="00DB6F4A" w:rsidRPr="00DB6F4A" w:rsidRDefault="00DB6F4A" w:rsidP="00DB6F4A">
      <w:pPr>
        <w:rPr>
          <w:rFonts w:ascii="Times New Roman" w:hAnsi="Times New Roman"/>
          <w:b/>
          <w:color w:val="000000"/>
        </w:rPr>
      </w:pPr>
    </w:p>
    <w:p w:rsidR="00DB6F4A" w:rsidRPr="00DB6F4A" w:rsidRDefault="00DB6F4A" w:rsidP="00DB6F4A">
      <w:pPr>
        <w:rPr>
          <w:rFonts w:ascii="Times New Roman" w:hAnsi="Times New Roman"/>
          <w:b/>
          <w:color w:val="000000"/>
        </w:rPr>
      </w:pPr>
    </w:p>
    <w:p w:rsidR="00DB6F4A" w:rsidRPr="00DB6F4A" w:rsidRDefault="00DB6F4A" w:rsidP="00DB6F4A">
      <w:pPr>
        <w:rPr>
          <w:rFonts w:ascii="Times New Roman" w:hAnsi="Times New Roman"/>
          <w:b/>
          <w:color w:val="000000"/>
        </w:rPr>
      </w:pPr>
    </w:p>
    <w:p w:rsidR="00DB6F4A" w:rsidRPr="00DB6F4A" w:rsidRDefault="00DB6F4A" w:rsidP="00DB6F4A">
      <w:pPr>
        <w:jc w:val="right"/>
        <w:rPr>
          <w:rFonts w:ascii="Times New Roman" w:hAnsi="Times New Roman"/>
          <w:b/>
          <w:color w:val="000000"/>
        </w:rPr>
      </w:pPr>
    </w:p>
    <w:p w:rsidR="00DB6F4A" w:rsidRPr="00DB6F4A" w:rsidRDefault="00DB6F4A" w:rsidP="00DB6F4A">
      <w:pPr>
        <w:jc w:val="right"/>
        <w:rPr>
          <w:rFonts w:ascii="Times New Roman" w:hAnsi="Times New Roman"/>
          <w:b/>
          <w:color w:val="000000"/>
          <w:sz w:val="24"/>
        </w:rPr>
      </w:pPr>
    </w:p>
    <w:p w:rsidR="00DB6F4A" w:rsidRPr="00DB6F4A" w:rsidRDefault="00DB6F4A" w:rsidP="00DB6F4A">
      <w:pPr>
        <w:jc w:val="right"/>
        <w:rPr>
          <w:rFonts w:ascii="Times New Roman" w:hAnsi="Times New Roman"/>
          <w:b/>
          <w:color w:val="000000"/>
          <w:sz w:val="24"/>
        </w:rPr>
      </w:pPr>
    </w:p>
    <w:p w:rsidR="00DB6F4A" w:rsidRPr="00DB6F4A" w:rsidRDefault="00DB6F4A" w:rsidP="00DB6F4A">
      <w:pPr>
        <w:rPr>
          <w:rFonts w:ascii="Times New Roman" w:hAnsi="Times New Roman"/>
          <w:b/>
          <w:color w:val="000000"/>
          <w:sz w:val="24"/>
        </w:rPr>
      </w:pPr>
    </w:p>
    <w:p w:rsidR="00DB6F4A" w:rsidRPr="00DB6F4A" w:rsidRDefault="00DB6F4A" w:rsidP="00DB6F4A">
      <w:pPr>
        <w:rPr>
          <w:rFonts w:ascii="Times New Roman" w:hAnsi="Times New Roman"/>
          <w:b/>
          <w:color w:val="000000"/>
          <w:sz w:val="24"/>
        </w:rPr>
      </w:pPr>
    </w:p>
    <w:p w:rsidR="00DB6F4A" w:rsidRPr="00DB6F4A" w:rsidRDefault="00DB6F4A" w:rsidP="00DB6F4A">
      <w:pPr>
        <w:rPr>
          <w:rFonts w:ascii="Times New Roman" w:hAnsi="Times New Roman"/>
          <w:b/>
          <w:color w:val="000000"/>
          <w:sz w:val="24"/>
        </w:rPr>
      </w:pPr>
    </w:p>
    <w:p w:rsidR="00DB6F4A" w:rsidRPr="00DB6F4A" w:rsidRDefault="00DB6F4A" w:rsidP="00DB6F4A">
      <w:pPr>
        <w:rPr>
          <w:rFonts w:ascii="Times New Roman" w:hAnsi="Times New Roman"/>
          <w:b/>
          <w:color w:val="000000"/>
          <w:sz w:val="24"/>
        </w:rPr>
      </w:pPr>
    </w:p>
    <w:p w:rsidR="00DB6F4A" w:rsidRPr="00DB6F4A" w:rsidRDefault="00DB6F4A" w:rsidP="00DB6F4A">
      <w:pPr>
        <w:rPr>
          <w:rFonts w:ascii="Times New Roman" w:hAnsi="Times New Roman"/>
          <w:b/>
          <w:color w:val="000000"/>
          <w:sz w:val="24"/>
        </w:rPr>
      </w:pPr>
    </w:p>
    <w:p w:rsidR="00DB6F4A" w:rsidRPr="00DB6F4A" w:rsidRDefault="00DB6F4A" w:rsidP="00DB6F4A">
      <w:pPr>
        <w:rPr>
          <w:rFonts w:ascii="Times New Roman" w:hAnsi="Times New Roman"/>
          <w:b/>
          <w:color w:val="000000"/>
          <w:sz w:val="24"/>
        </w:rPr>
      </w:pPr>
    </w:p>
    <w:p w:rsidR="00DB6F4A" w:rsidRPr="00DB6F4A" w:rsidRDefault="00DB6F4A" w:rsidP="00DB6F4A">
      <w:pPr>
        <w:rPr>
          <w:rFonts w:ascii="Times New Roman" w:hAnsi="Times New Roman"/>
          <w:b/>
          <w:color w:val="000000"/>
          <w:sz w:val="24"/>
        </w:rPr>
      </w:pPr>
    </w:p>
    <w:p w:rsidR="00DB6F4A" w:rsidRPr="00DB6F4A" w:rsidRDefault="00DB6F4A" w:rsidP="00DB6F4A">
      <w:pPr>
        <w:rPr>
          <w:rFonts w:ascii="Times New Roman" w:hAnsi="Times New Roman"/>
          <w:b/>
          <w:color w:val="000000"/>
          <w:sz w:val="24"/>
        </w:rPr>
      </w:pPr>
    </w:p>
    <w:p w:rsidR="00DB6F4A" w:rsidRPr="00DB6F4A" w:rsidRDefault="00DB6F4A" w:rsidP="00DB6F4A">
      <w:pPr>
        <w:rPr>
          <w:rFonts w:ascii="Times New Roman" w:hAnsi="Times New Roman"/>
          <w:b/>
          <w:color w:val="000000"/>
          <w:sz w:val="24"/>
        </w:rPr>
      </w:pPr>
    </w:p>
    <w:p w:rsidR="00DB6F4A" w:rsidRPr="00DB6F4A" w:rsidRDefault="00DB6F4A" w:rsidP="00DB6F4A">
      <w:pPr>
        <w:jc w:val="center"/>
        <w:rPr>
          <w:rFonts w:ascii="Times New Roman" w:hAnsi="Times New Roman"/>
          <w:b/>
          <w:color w:val="000000"/>
          <w:sz w:val="32"/>
        </w:rPr>
      </w:pPr>
      <w:r w:rsidRPr="00DB6F4A">
        <w:rPr>
          <w:rFonts w:ascii="Times New Roman" w:hAnsi="Times New Roman"/>
          <w:b/>
          <w:color w:val="000000"/>
          <w:sz w:val="32"/>
        </w:rPr>
        <w:t>Новокузнецк</w:t>
      </w:r>
    </w:p>
    <w:p w:rsidR="00DB6F4A" w:rsidRDefault="00DB6F4A" w:rsidP="00DB6F4A">
      <w:pPr>
        <w:jc w:val="center"/>
        <w:rPr>
          <w:rFonts w:ascii="Times New Roman" w:hAnsi="Times New Roman"/>
          <w:b/>
          <w:color w:val="000000"/>
          <w:sz w:val="32"/>
        </w:rPr>
      </w:pPr>
      <w:r w:rsidRPr="00DB6F4A">
        <w:rPr>
          <w:rFonts w:ascii="Times New Roman" w:hAnsi="Times New Roman"/>
          <w:b/>
          <w:color w:val="000000"/>
          <w:sz w:val="32"/>
        </w:rPr>
        <w:t>2015</w:t>
      </w:r>
    </w:p>
    <w:p w:rsidR="00DB6F4A" w:rsidRDefault="00DB6F4A" w:rsidP="00DB6F4A">
      <w:pPr>
        <w:jc w:val="center"/>
        <w:rPr>
          <w:rFonts w:ascii="Times New Roman" w:hAnsi="Times New Roman"/>
          <w:b/>
          <w:color w:val="000000"/>
          <w:sz w:val="32"/>
        </w:rPr>
      </w:pPr>
    </w:p>
    <w:p w:rsidR="00DB6F4A" w:rsidRPr="00DB6F4A" w:rsidRDefault="00DB6F4A" w:rsidP="00CA3EDD">
      <w:pPr>
        <w:numPr>
          <w:ilvl w:val="0"/>
          <w:numId w:val="16"/>
        </w:numPr>
        <w:jc w:val="center"/>
        <w:rPr>
          <w:rFonts w:ascii="Times New Roman" w:hAnsi="Times New Roman"/>
          <w:b/>
          <w:sz w:val="24"/>
          <w:szCs w:val="24"/>
        </w:rPr>
      </w:pPr>
      <w:r w:rsidRPr="00DB6F4A">
        <w:rPr>
          <w:rFonts w:ascii="Times New Roman" w:hAnsi="Times New Roman"/>
          <w:b/>
          <w:sz w:val="24"/>
          <w:szCs w:val="24"/>
        </w:rPr>
        <w:lastRenderedPageBreak/>
        <w:t>ОБЩАЯ ХАРАКТЕРИСТИКА</w:t>
      </w:r>
    </w:p>
    <w:p w:rsidR="00DB6F4A" w:rsidRPr="00DB6F4A" w:rsidRDefault="00DB6F4A" w:rsidP="00DB6F4A">
      <w:pPr>
        <w:ind w:left="720"/>
        <w:jc w:val="both"/>
        <w:rPr>
          <w:rFonts w:ascii="Times New Roman" w:hAnsi="Times New Roman"/>
          <w:i/>
          <w:sz w:val="28"/>
          <w:szCs w:val="28"/>
        </w:rPr>
      </w:pPr>
    </w:p>
    <w:p w:rsidR="00DB6F4A" w:rsidRPr="0027125B" w:rsidRDefault="00DB6F4A" w:rsidP="00DB6F4A">
      <w:pPr>
        <w:spacing w:line="360" w:lineRule="auto"/>
        <w:ind w:left="0" w:firstLine="357"/>
        <w:jc w:val="both"/>
        <w:rPr>
          <w:rFonts w:ascii="Times New Roman" w:hAnsi="Times New Roman"/>
          <w:color w:val="333333"/>
          <w:sz w:val="24"/>
          <w:szCs w:val="24"/>
          <w:shd w:val="clear" w:color="auto" w:fill="FFFFFF"/>
        </w:rPr>
      </w:pPr>
      <w:r w:rsidRPr="0027125B">
        <w:rPr>
          <w:rFonts w:ascii="Times New Roman" w:hAnsi="Times New Roman"/>
          <w:szCs w:val="22"/>
        </w:rPr>
        <w:t xml:space="preserve">    </w:t>
      </w:r>
      <w:r w:rsidRPr="0027125B">
        <w:rPr>
          <w:rStyle w:val="apple-converted-space"/>
          <w:rFonts w:ascii="Times New Roman" w:hAnsi="Times New Roman"/>
          <w:color w:val="1E90FF"/>
          <w:sz w:val="18"/>
          <w:szCs w:val="18"/>
          <w:shd w:val="clear" w:color="auto" w:fill="FFFFFF"/>
        </w:rPr>
        <w:t> </w:t>
      </w:r>
      <w:r w:rsidRPr="0027125B">
        <w:rPr>
          <w:rFonts w:ascii="Times New Roman" w:hAnsi="Times New Roman"/>
          <w:color w:val="333333"/>
          <w:sz w:val="24"/>
          <w:szCs w:val="24"/>
          <w:shd w:val="clear" w:color="auto" w:fill="FFFFFF"/>
        </w:rPr>
        <w:t>Новокузнецкий муниципальный район расположен в южной части Кемеровской о</w:t>
      </w:r>
      <w:r w:rsidRPr="0027125B">
        <w:rPr>
          <w:rFonts w:ascii="Times New Roman" w:hAnsi="Times New Roman"/>
          <w:color w:val="333333"/>
          <w:sz w:val="24"/>
          <w:szCs w:val="24"/>
          <w:shd w:val="clear" w:color="auto" w:fill="FFFFFF"/>
        </w:rPr>
        <w:t>б</w:t>
      </w:r>
      <w:r w:rsidRPr="0027125B">
        <w:rPr>
          <w:rFonts w:ascii="Times New Roman" w:hAnsi="Times New Roman"/>
          <w:color w:val="333333"/>
          <w:sz w:val="24"/>
          <w:szCs w:val="24"/>
          <w:shd w:val="clear" w:color="auto" w:fill="FFFFFF"/>
        </w:rPr>
        <w:t>ласти и занимает площадь 12,5 тыс</w:t>
      </w:r>
      <w:proofErr w:type="gramStart"/>
      <w:r w:rsidRPr="0027125B">
        <w:rPr>
          <w:rFonts w:ascii="Times New Roman" w:hAnsi="Times New Roman"/>
          <w:color w:val="333333"/>
          <w:sz w:val="24"/>
          <w:szCs w:val="24"/>
          <w:shd w:val="clear" w:color="auto" w:fill="FFFFFF"/>
        </w:rPr>
        <w:t>.к</w:t>
      </w:r>
      <w:proofErr w:type="gramEnd"/>
      <w:r w:rsidRPr="0027125B">
        <w:rPr>
          <w:rFonts w:ascii="Times New Roman" w:hAnsi="Times New Roman"/>
          <w:color w:val="333333"/>
          <w:sz w:val="24"/>
          <w:szCs w:val="24"/>
          <w:shd w:val="clear" w:color="auto" w:fill="FFFFFF"/>
        </w:rPr>
        <w:t>м2 - более 13% от площади Кемеровской области, из которых около 64% составляют горно-таежные ландшафты и около 36% лесостепные, з</w:t>
      </w:r>
      <w:r w:rsidRPr="0027125B">
        <w:rPr>
          <w:rFonts w:ascii="Times New Roman" w:hAnsi="Times New Roman"/>
          <w:color w:val="333333"/>
          <w:sz w:val="24"/>
          <w:szCs w:val="24"/>
          <w:shd w:val="clear" w:color="auto" w:fill="FFFFFF"/>
        </w:rPr>
        <w:t>а</w:t>
      </w:r>
      <w:r w:rsidRPr="0027125B">
        <w:rPr>
          <w:rFonts w:ascii="Times New Roman" w:hAnsi="Times New Roman"/>
          <w:color w:val="333333"/>
          <w:sz w:val="24"/>
          <w:szCs w:val="24"/>
          <w:shd w:val="clear" w:color="auto" w:fill="FFFFFF"/>
        </w:rPr>
        <w:t xml:space="preserve">нятые </w:t>
      </w:r>
      <w:proofErr w:type="spellStart"/>
      <w:r w:rsidRPr="0027125B">
        <w:rPr>
          <w:rFonts w:ascii="Times New Roman" w:hAnsi="Times New Roman"/>
          <w:color w:val="333333"/>
          <w:sz w:val="24"/>
          <w:szCs w:val="24"/>
          <w:shd w:val="clear" w:color="auto" w:fill="FFFFFF"/>
        </w:rPr>
        <w:t>сельхозугодьями</w:t>
      </w:r>
      <w:proofErr w:type="spellEnd"/>
      <w:r w:rsidRPr="0027125B">
        <w:rPr>
          <w:rFonts w:ascii="Times New Roman" w:hAnsi="Times New Roman"/>
          <w:color w:val="333333"/>
          <w:sz w:val="24"/>
          <w:szCs w:val="24"/>
          <w:shd w:val="clear" w:color="auto" w:fill="FFFFFF"/>
        </w:rPr>
        <w:t>, горнодобывающими и перерабатывающими предприятиями</w:t>
      </w:r>
      <w:r w:rsidR="003C07C5" w:rsidRPr="0027125B">
        <w:rPr>
          <w:rFonts w:ascii="Times New Roman" w:hAnsi="Times New Roman"/>
          <w:color w:val="333333"/>
          <w:sz w:val="24"/>
          <w:szCs w:val="24"/>
          <w:shd w:val="clear" w:color="auto" w:fill="FFFFFF"/>
        </w:rPr>
        <w:t>, а также</w:t>
      </w:r>
      <w:r w:rsidRPr="0027125B">
        <w:rPr>
          <w:rFonts w:ascii="Times New Roman" w:hAnsi="Times New Roman"/>
          <w:color w:val="333333"/>
          <w:sz w:val="24"/>
          <w:szCs w:val="24"/>
          <w:shd w:val="clear" w:color="auto" w:fill="FFFFFF"/>
        </w:rPr>
        <w:t xml:space="preserve"> </w:t>
      </w:r>
      <w:r w:rsidR="003C07C5" w:rsidRPr="0027125B">
        <w:rPr>
          <w:rFonts w:ascii="Times New Roman" w:hAnsi="Times New Roman"/>
          <w:color w:val="333333"/>
          <w:sz w:val="24"/>
          <w:szCs w:val="24"/>
          <w:shd w:val="clear" w:color="auto" w:fill="FFFFFF"/>
        </w:rPr>
        <w:t xml:space="preserve"> предприятиями с </w:t>
      </w:r>
      <w:r w:rsidRPr="0027125B">
        <w:rPr>
          <w:rFonts w:ascii="Times New Roman" w:hAnsi="Times New Roman"/>
          <w:color w:val="333333"/>
          <w:sz w:val="24"/>
          <w:szCs w:val="24"/>
          <w:shd w:val="clear" w:color="auto" w:fill="FFFFFF"/>
        </w:rPr>
        <w:t xml:space="preserve"> другими видами хозяйственной деятельност</w:t>
      </w:r>
      <w:r w:rsidR="003C07C5" w:rsidRPr="0027125B">
        <w:rPr>
          <w:rFonts w:ascii="Times New Roman" w:hAnsi="Times New Roman"/>
          <w:color w:val="333333"/>
          <w:sz w:val="24"/>
          <w:szCs w:val="24"/>
          <w:shd w:val="clear" w:color="auto" w:fill="FFFFFF"/>
        </w:rPr>
        <w:t>и.</w:t>
      </w:r>
    </w:p>
    <w:p w:rsidR="00DB6F4A" w:rsidRPr="0027125B" w:rsidRDefault="00DB6F4A" w:rsidP="003C07C5">
      <w:pPr>
        <w:spacing w:line="360" w:lineRule="auto"/>
        <w:ind w:left="3" w:firstLine="357"/>
        <w:jc w:val="both"/>
        <w:rPr>
          <w:rFonts w:ascii="Times New Roman" w:hAnsi="Times New Roman"/>
          <w:sz w:val="24"/>
          <w:szCs w:val="24"/>
        </w:rPr>
      </w:pPr>
      <w:r w:rsidRPr="0027125B">
        <w:rPr>
          <w:rFonts w:ascii="Times New Roman" w:hAnsi="Times New Roman"/>
          <w:color w:val="333333"/>
          <w:sz w:val="24"/>
          <w:szCs w:val="24"/>
          <w:shd w:val="clear" w:color="auto" w:fill="FFFFFF"/>
        </w:rPr>
        <w:t xml:space="preserve">      </w:t>
      </w:r>
      <w:r w:rsidRPr="0027125B">
        <w:rPr>
          <w:rFonts w:ascii="Times New Roman" w:hAnsi="Times New Roman"/>
          <w:sz w:val="24"/>
          <w:szCs w:val="24"/>
        </w:rPr>
        <w:t xml:space="preserve">На территории МО «Новокузнецкий муниципальный район»  расположены </w:t>
      </w:r>
      <w:r w:rsidR="003C07C5" w:rsidRPr="0027125B">
        <w:rPr>
          <w:rFonts w:ascii="Times New Roman" w:hAnsi="Times New Roman"/>
          <w:sz w:val="24"/>
          <w:szCs w:val="24"/>
        </w:rPr>
        <w:t>6</w:t>
      </w:r>
      <w:r w:rsidRPr="0027125B">
        <w:rPr>
          <w:rFonts w:ascii="Times New Roman" w:hAnsi="Times New Roman"/>
          <w:sz w:val="24"/>
          <w:szCs w:val="24"/>
        </w:rPr>
        <w:t xml:space="preserve"> </w:t>
      </w:r>
      <w:r w:rsidR="003C07C5" w:rsidRPr="0027125B">
        <w:rPr>
          <w:rFonts w:ascii="Times New Roman" w:hAnsi="Times New Roman"/>
          <w:sz w:val="24"/>
          <w:szCs w:val="24"/>
        </w:rPr>
        <w:t>сел</w:t>
      </w:r>
      <w:r w:rsidR="003C07C5" w:rsidRPr="0027125B">
        <w:rPr>
          <w:rFonts w:ascii="Times New Roman" w:hAnsi="Times New Roman"/>
          <w:sz w:val="24"/>
          <w:szCs w:val="24"/>
        </w:rPr>
        <w:t>ь</w:t>
      </w:r>
      <w:r w:rsidR="003C07C5" w:rsidRPr="0027125B">
        <w:rPr>
          <w:rFonts w:ascii="Times New Roman" w:hAnsi="Times New Roman"/>
          <w:sz w:val="24"/>
          <w:szCs w:val="24"/>
        </w:rPr>
        <w:t xml:space="preserve">ских </w:t>
      </w:r>
      <w:r w:rsidRPr="0027125B">
        <w:rPr>
          <w:rFonts w:ascii="Times New Roman" w:hAnsi="Times New Roman"/>
          <w:sz w:val="24"/>
          <w:szCs w:val="24"/>
        </w:rPr>
        <w:t xml:space="preserve">муниципальных образований: Центральное, </w:t>
      </w:r>
      <w:proofErr w:type="spellStart"/>
      <w:r w:rsidRPr="0027125B">
        <w:rPr>
          <w:rFonts w:ascii="Times New Roman" w:hAnsi="Times New Roman"/>
          <w:sz w:val="24"/>
          <w:szCs w:val="24"/>
        </w:rPr>
        <w:t>Загорское</w:t>
      </w:r>
      <w:proofErr w:type="spellEnd"/>
      <w:r w:rsidRPr="0027125B">
        <w:rPr>
          <w:rFonts w:ascii="Times New Roman" w:hAnsi="Times New Roman"/>
          <w:sz w:val="24"/>
          <w:szCs w:val="24"/>
        </w:rPr>
        <w:t xml:space="preserve">, </w:t>
      </w:r>
      <w:proofErr w:type="spellStart"/>
      <w:r w:rsidRPr="0027125B">
        <w:rPr>
          <w:rFonts w:ascii="Times New Roman" w:hAnsi="Times New Roman"/>
          <w:sz w:val="24"/>
          <w:szCs w:val="24"/>
        </w:rPr>
        <w:t>Красулинское</w:t>
      </w:r>
      <w:proofErr w:type="spellEnd"/>
      <w:r w:rsidRPr="0027125B">
        <w:rPr>
          <w:rFonts w:ascii="Times New Roman" w:hAnsi="Times New Roman"/>
          <w:sz w:val="24"/>
          <w:szCs w:val="24"/>
        </w:rPr>
        <w:t xml:space="preserve">, </w:t>
      </w:r>
      <w:proofErr w:type="spellStart"/>
      <w:r w:rsidRPr="0027125B">
        <w:rPr>
          <w:rFonts w:ascii="Times New Roman" w:hAnsi="Times New Roman"/>
          <w:sz w:val="24"/>
          <w:szCs w:val="24"/>
        </w:rPr>
        <w:t>Кузедеевское</w:t>
      </w:r>
      <w:proofErr w:type="spellEnd"/>
      <w:r w:rsidRPr="0027125B">
        <w:rPr>
          <w:rFonts w:ascii="Times New Roman" w:hAnsi="Times New Roman"/>
          <w:sz w:val="24"/>
          <w:szCs w:val="24"/>
        </w:rPr>
        <w:t xml:space="preserve">, Сосновское, </w:t>
      </w:r>
      <w:proofErr w:type="spellStart"/>
      <w:r w:rsidRPr="0027125B">
        <w:rPr>
          <w:rFonts w:ascii="Times New Roman" w:hAnsi="Times New Roman"/>
          <w:sz w:val="24"/>
          <w:szCs w:val="24"/>
        </w:rPr>
        <w:t>Терсинское</w:t>
      </w:r>
      <w:proofErr w:type="spellEnd"/>
      <w:r w:rsidRPr="0027125B">
        <w:rPr>
          <w:rFonts w:ascii="Times New Roman" w:hAnsi="Times New Roman"/>
          <w:sz w:val="24"/>
          <w:szCs w:val="24"/>
        </w:rPr>
        <w:t xml:space="preserve">, в состав </w:t>
      </w:r>
      <w:proofErr w:type="gramStart"/>
      <w:r w:rsidRPr="0027125B">
        <w:rPr>
          <w:rFonts w:ascii="Times New Roman" w:hAnsi="Times New Roman"/>
          <w:sz w:val="24"/>
          <w:szCs w:val="24"/>
        </w:rPr>
        <w:t>которых</w:t>
      </w:r>
      <w:proofErr w:type="gramEnd"/>
      <w:r w:rsidRPr="0027125B">
        <w:rPr>
          <w:rFonts w:ascii="Times New Roman" w:hAnsi="Times New Roman"/>
          <w:sz w:val="24"/>
          <w:szCs w:val="24"/>
        </w:rPr>
        <w:t xml:space="preserve"> сходит 134 населенных пункта. </w:t>
      </w:r>
    </w:p>
    <w:p w:rsidR="00DB6F4A" w:rsidRPr="0027125B" w:rsidRDefault="00DB6F4A" w:rsidP="00777490">
      <w:pPr>
        <w:spacing w:line="360" w:lineRule="auto"/>
        <w:ind w:left="6" w:firstLine="703"/>
        <w:jc w:val="both"/>
        <w:rPr>
          <w:rFonts w:ascii="Times New Roman" w:hAnsi="Times New Roman"/>
          <w:sz w:val="24"/>
          <w:szCs w:val="24"/>
        </w:rPr>
      </w:pPr>
      <w:r w:rsidRPr="0027125B">
        <w:rPr>
          <w:rFonts w:ascii="Times New Roman" w:hAnsi="Times New Roman"/>
          <w:sz w:val="24"/>
          <w:szCs w:val="24"/>
        </w:rPr>
        <w:t>На сегодняшний день в районе  широко развивается как  аграрный сектор, так и промышле</w:t>
      </w:r>
      <w:r w:rsidR="003C07C5" w:rsidRPr="0027125B">
        <w:rPr>
          <w:rFonts w:ascii="Times New Roman" w:hAnsi="Times New Roman"/>
          <w:sz w:val="24"/>
          <w:szCs w:val="24"/>
        </w:rPr>
        <w:t>н</w:t>
      </w:r>
      <w:r w:rsidRPr="0027125B">
        <w:rPr>
          <w:rFonts w:ascii="Times New Roman" w:hAnsi="Times New Roman"/>
          <w:sz w:val="24"/>
          <w:szCs w:val="24"/>
        </w:rPr>
        <w:t>ность, в т.ч. угольная.</w:t>
      </w:r>
    </w:p>
    <w:p w:rsidR="003C07C5" w:rsidRPr="0027125B" w:rsidRDefault="003C07C5" w:rsidP="00777490">
      <w:pPr>
        <w:spacing w:line="360" w:lineRule="auto"/>
        <w:ind w:left="0" w:firstLine="709"/>
        <w:jc w:val="both"/>
        <w:rPr>
          <w:rFonts w:ascii="Times New Roman" w:hAnsi="Times New Roman"/>
          <w:sz w:val="24"/>
        </w:rPr>
      </w:pPr>
      <w:r w:rsidRPr="0027125B">
        <w:rPr>
          <w:rFonts w:ascii="Times New Roman" w:hAnsi="Times New Roman"/>
          <w:spacing w:val="4"/>
          <w:szCs w:val="22"/>
        </w:rPr>
        <w:t>По предварительной оценке, численность постоянного населения Новокузнецкого  м</w:t>
      </w:r>
      <w:r w:rsidRPr="0027125B">
        <w:rPr>
          <w:rFonts w:ascii="Times New Roman" w:hAnsi="Times New Roman"/>
          <w:spacing w:val="4"/>
          <w:szCs w:val="22"/>
        </w:rPr>
        <w:t>у</w:t>
      </w:r>
      <w:r w:rsidRPr="0027125B">
        <w:rPr>
          <w:rFonts w:ascii="Times New Roman" w:hAnsi="Times New Roman"/>
          <w:spacing w:val="4"/>
          <w:szCs w:val="22"/>
        </w:rPr>
        <w:t xml:space="preserve">ниципального  района  сократилась за  </w:t>
      </w:r>
      <w:r w:rsidRPr="0027125B">
        <w:rPr>
          <w:rFonts w:ascii="Times New Roman" w:hAnsi="Times New Roman"/>
          <w:spacing w:val="4"/>
          <w:szCs w:val="22"/>
          <w:lang w:val="en-US"/>
        </w:rPr>
        <w:t>I</w:t>
      </w:r>
      <w:r w:rsidRPr="0027125B">
        <w:rPr>
          <w:rFonts w:ascii="Times New Roman" w:hAnsi="Times New Roman"/>
          <w:spacing w:val="4"/>
          <w:szCs w:val="22"/>
        </w:rPr>
        <w:t xml:space="preserve"> квартал 2015г. на  60 человек и составила на 1 апреля 2015г. 50</w:t>
      </w:r>
      <w:r w:rsidR="00BD3395" w:rsidRPr="0027125B">
        <w:rPr>
          <w:rFonts w:ascii="Times New Roman" w:hAnsi="Times New Roman"/>
          <w:spacing w:val="4"/>
          <w:szCs w:val="22"/>
        </w:rPr>
        <w:t xml:space="preserve"> </w:t>
      </w:r>
      <w:r w:rsidRPr="0027125B">
        <w:rPr>
          <w:rFonts w:ascii="Times New Roman" w:hAnsi="Times New Roman"/>
          <w:spacing w:val="4"/>
          <w:szCs w:val="22"/>
        </w:rPr>
        <w:t>346 человек.</w:t>
      </w:r>
    </w:p>
    <w:p w:rsidR="003C07C5" w:rsidRPr="0027125B" w:rsidRDefault="003C07C5" w:rsidP="00777490">
      <w:pPr>
        <w:pStyle w:val="22"/>
        <w:spacing w:before="0" w:line="360" w:lineRule="auto"/>
        <w:ind w:left="0"/>
        <w:rPr>
          <w:rFonts w:ascii="Times New Roman" w:hAnsi="Times New Roman"/>
        </w:rPr>
      </w:pPr>
      <w:r w:rsidRPr="0027125B">
        <w:rPr>
          <w:rFonts w:ascii="Times New Roman" w:hAnsi="Times New Roman"/>
          <w:szCs w:val="22"/>
        </w:rPr>
        <w:t>Процессы естественного воспроизводства населения района характеризуются следующими данными:</w:t>
      </w:r>
    </w:p>
    <w:tbl>
      <w:tblPr>
        <w:tblW w:w="9356" w:type="dxa"/>
        <w:jc w:val="center"/>
        <w:tblLayout w:type="fixed"/>
        <w:tblCellMar>
          <w:left w:w="71" w:type="dxa"/>
          <w:right w:w="71" w:type="dxa"/>
        </w:tblCellMar>
        <w:tblLook w:val="0000" w:firstRow="0" w:lastRow="0" w:firstColumn="0" w:lastColumn="0" w:noHBand="0" w:noVBand="0"/>
      </w:tblPr>
      <w:tblGrid>
        <w:gridCol w:w="3403"/>
        <w:gridCol w:w="1488"/>
        <w:gridCol w:w="1488"/>
        <w:gridCol w:w="1488"/>
        <w:gridCol w:w="1489"/>
      </w:tblGrid>
      <w:tr w:rsidR="003C07C5" w:rsidRPr="0027125B" w:rsidTr="00C60F57">
        <w:trPr>
          <w:trHeight w:val="385"/>
          <w:tblHeader/>
          <w:jc w:val="center"/>
        </w:trPr>
        <w:tc>
          <w:tcPr>
            <w:tcW w:w="3403" w:type="dxa"/>
            <w:vMerge w:val="restart"/>
            <w:tcBorders>
              <w:top w:val="double" w:sz="4" w:space="0" w:color="auto"/>
              <w:left w:val="double" w:sz="4" w:space="0" w:color="auto"/>
            </w:tcBorders>
            <w:vAlign w:val="center"/>
          </w:tcPr>
          <w:p w:rsidR="003C07C5" w:rsidRPr="0027125B" w:rsidRDefault="003C07C5" w:rsidP="00C60F57">
            <w:pPr>
              <w:spacing w:line="236" w:lineRule="exact"/>
              <w:jc w:val="center"/>
              <w:rPr>
                <w:rFonts w:ascii="Times New Roman" w:hAnsi="Times New Roman"/>
                <w:i/>
                <w:sz w:val="20"/>
              </w:rPr>
            </w:pPr>
          </w:p>
        </w:tc>
        <w:tc>
          <w:tcPr>
            <w:tcW w:w="1488" w:type="dxa"/>
            <w:vMerge w:val="restart"/>
            <w:tcBorders>
              <w:top w:val="double" w:sz="4" w:space="0" w:color="auto"/>
              <w:left w:val="single" w:sz="4" w:space="0" w:color="auto"/>
            </w:tcBorders>
            <w:tcMar>
              <w:left w:w="28" w:type="dxa"/>
              <w:right w:w="28" w:type="dxa"/>
            </w:tcMar>
            <w:vAlign w:val="center"/>
          </w:tcPr>
          <w:p w:rsidR="003C07C5" w:rsidRPr="0027125B" w:rsidRDefault="003C07C5" w:rsidP="00C60F57">
            <w:pPr>
              <w:pStyle w:val="53"/>
              <w:spacing w:line="236" w:lineRule="exact"/>
              <w:ind w:left="0"/>
              <w:rPr>
                <w:rFonts w:ascii="Times New Roman" w:hAnsi="Times New Roman"/>
                <w:snapToGrid/>
                <w:sz w:val="20"/>
              </w:rPr>
            </w:pPr>
            <w:r w:rsidRPr="0027125B">
              <w:rPr>
                <w:rFonts w:ascii="Times New Roman" w:hAnsi="Times New Roman"/>
                <w:snapToGrid/>
                <w:sz w:val="20"/>
                <w:lang w:val="en-US"/>
              </w:rPr>
              <w:t>I</w:t>
            </w:r>
            <w:r w:rsidRPr="0027125B">
              <w:rPr>
                <w:rFonts w:ascii="Times New Roman" w:hAnsi="Times New Roman"/>
                <w:snapToGrid/>
                <w:sz w:val="20"/>
              </w:rPr>
              <w:t xml:space="preserve"> квартал </w:t>
            </w:r>
          </w:p>
          <w:p w:rsidR="003C07C5" w:rsidRPr="0027125B" w:rsidRDefault="003C07C5" w:rsidP="00C60F57">
            <w:pPr>
              <w:pStyle w:val="53"/>
              <w:spacing w:line="236" w:lineRule="exact"/>
              <w:ind w:left="0"/>
              <w:rPr>
                <w:rFonts w:ascii="Times New Roman" w:hAnsi="Times New Roman"/>
                <w:i w:val="0"/>
                <w:sz w:val="20"/>
              </w:rPr>
            </w:pPr>
            <w:r w:rsidRPr="0027125B">
              <w:rPr>
                <w:rFonts w:ascii="Times New Roman" w:hAnsi="Times New Roman"/>
                <w:snapToGrid/>
                <w:sz w:val="20"/>
              </w:rPr>
              <w:t>2015г.</w:t>
            </w:r>
          </w:p>
        </w:tc>
        <w:tc>
          <w:tcPr>
            <w:tcW w:w="1488" w:type="dxa"/>
            <w:vMerge w:val="restart"/>
            <w:tcBorders>
              <w:top w:val="double" w:sz="4" w:space="0" w:color="auto"/>
              <w:left w:val="single" w:sz="4" w:space="0" w:color="auto"/>
            </w:tcBorders>
            <w:tcMar>
              <w:left w:w="28" w:type="dxa"/>
              <w:right w:w="28" w:type="dxa"/>
            </w:tcMar>
            <w:vAlign w:val="center"/>
          </w:tcPr>
          <w:p w:rsidR="003C07C5" w:rsidRPr="0027125B" w:rsidRDefault="003C07C5" w:rsidP="00C60F57">
            <w:pPr>
              <w:pStyle w:val="53"/>
              <w:spacing w:line="236" w:lineRule="exact"/>
              <w:ind w:left="0"/>
              <w:rPr>
                <w:rFonts w:ascii="Times New Roman" w:hAnsi="Times New Roman"/>
                <w:snapToGrid/>
                <w:sz w:val="20"/>
              </w:rPr>
            </w:pPr>
            <w:r w:rsidRPr="0027125B">
              <w:rPr>
                <w:rFonts w:ascii="Times New Roman" w:hAnsi="Times New Roman"/>
                <w:snapToGrid/>
                <w:sz w:val="20"/>
                <w:lang w:val="en-US"/>
              </w:rPr>
              <w:t>I</w:t>
            </w:r>
            <w:r w:rsidRPr="0027125B">
              <w:rPr>
                <w:rFonts w:ascii="Times New Roman" w:hAnsi="Times New Roman"/>
                <w:snapToGrid/>
                <w:sz w:val="20"/>
              </w:rPr>
              <w:t xml:space="preserve"> квартал </w:t>
            </w:r>
          </w:p>
          <w:p w:rsidR="003C07C5" w:rsidRPr="0027125B" w:rsidRDefault="003C07C5" w:rsidP="00C60F57">
            <w:pPr>
              <w:pStyle w:val="53"/>
              <w:spacing w:line="236" w:lineRule="exact"/>
              <w:ind w:left="0"/>
              <w:rPr>
                <w:rFonts w:ascii="Times New Roman" w:hAnsi="Times New Roman"/>
                <w:i w:val="0"/>
                <w:sz w:val="20"/>
              </w:rPr>
            </w:pPr>
            <w:r w:rsidRPr="0027125B">
              <w:rPr>
                <w:rFonts w:ascii="Times New Roman" w:hAnsi="Times New Roman"/>
                <w:snapToGrid/>
                <w:sz w:val="20"/>
              </w:rPr>
              <w:t>2014г.</w:t>
            </w:r>
          </w:p>
        </w:tc>
        <w:tc>
          <w:tcPr>
            <w:tcW w:w="2977" w:type="dxa"/>
            <w:gridSpan w:val="2"/>
            <w:tcBorders>
              <w:top w:val="double" w:sz="4" w:space="0" w:color="auto"/>
              <w:left w:val="single" w:sz="4" w:space="0" w:color="auto"/>
              <w:bottom w:val="single" w:sz="4" w:space="0" w:color="auto"/>
              <w:right w:val="double" w:sz="4" w:space="0" w:color="auto"/>
            </w:tcBorders>
            <w:tcMar>
              <w:left w:w="28" w:type="dxa"/>
              <w:right w:w="28" w:type="dxa"/>
            </w:tcMar>
            <w:vAlign w:val="center"/>
          </w:tcPr>
          <w:p w:rsidR="003C07C5" w:rsidRPr="0027125B" w:rsidRDefault="003C07C5" w:rsidP="00C60F57">
            <w:pPr>
              <w:pStyle w:val="53"/>
              <w:keepNext w:val="0"/>
              <w:widowControl/>
              <w:spacing w:line="236" w:lineRule="exact"/>
              <w:ind w:left="0"/>
              <w:rPr>
                <w:rFonts w:ascii="Times New Roman" w:hAnsi="Times New Roman"/>
                <w:snapToGrid/>
                <w:sz w:val="20"/>
              </w:rPr>
            </w:pPr>
            <w:r w:rsidRPr="0027125B">
              <w:rPr>
                <w:rFonts w:ascii="Times New Roman" w:hAnsi="Times New Roman"/>
                <w:snapToGrid/>
                <w:sz w:val="20"/>
              </w:rPr>
              <w:t>На 1000 человек населения</w:t>
            </w:r>
          </w:p>
        </w:tc>
      </w:tr>
      <w:tr w:rsidR="003C07C5" w:rsidRPr="0027125B" w:rsidTr="00C60F57">
        <w:trPr>
          <w:trHeight w:val="468"/>
          <w:tblHeader/>
          <w:jc w:val="center"/>
        </w:trPr>
        <w:tc>
          <w:tcPr>
            <w:tcW w:w="3403" w:type="dxa"/>
            <w:vMerge/>
            <w:tcBorders>
              <w:left w:val="double" w:sz="4" w:space="0" w:color="auto"/>
              <w:bottom w:val="single" w:sz="4" w:space="0" w:color="auto"/>
            </w:tcBorders>
            <w:vAlign w:val="center"/>
          </w:tcPr>
          <w:p w:rsidR="003C07C5" w:rsidRPr="0027125B" w:rsidRDefault="003C07C5" w:rsidP="00C60F57">
            <w:pPr>
              <w:spacing w:line="236" w:lineRule="exact"/>
              <w:jc w:val="center"/>
              <w:rPr>
                <w:rFonts w:ascii="Times New Roman" w:hAnsi="Times New Roman"/>
                <w:i/>
                <w:sz w:val="20"/>
              </w:rPr>
            </w:pPr>
          </w:p>
        </w:tc>
        <w:tc>
          <w:tcPr>
            <w:tcW w:w="1488" w:type="dxa"/>
            <w:vMerge/>
            <w:tcBorders>
              <w:left w:val="single" w:sz="4" w:space="0" w:color="auto"/>
              <w:bottom w:val="single" w:sz="4" w:space="0" w:color="auto"/>
            </w:tcBorders>
            <w:vAlign w:val="center"/>
          </w:tcPr>
          <w:p w:rsidR="003C07C5" w:rsidRPr="0027125B" w:rsidRDefault="003C07C5" w:rsidP="00C60F57">
            <w:pPr>
              <w:pStyle w:val="53"/>
              <w:keepNext w:val="0"/>
              <w:widowControl/>
              <w:spacing w:line="236" w:lineRule="exact"/>
              <w:rPr>
                <w:rFonts w:ascii="Times New Roman" w:hAnsi="Times New Roman"/>
                <w:snapToGrid/>
                <w:sz w:val="20"/>
              </w:rPr>
            </w:pPr>
          </w:p>
        </w:tc>
        <w:tc>
          <w:tcPr>
            <w:tcW w:w="1488" w:type="dxa"/>
            <w:vMerge/>
            <w:tcBorders>
              <w:left w:val="single" w:sz="4" w:space="0" w:color="auto"/>
              <w:bottom w:val="single" w:sz="4" w:space="0" w:color="auto"/>
              <w:right w:val="single" w:sz="4" w:space="0" w:color="auto"/>
            </w:tcBorders>
            <w:vAlign w:val="center"/>
          </w:tcPr>
          <w:p w:rsidR="003C07C5" w:rsidRPr="0027125B" w:rsidRDefault="003C07C5" w:rsidP="00C60F57">
            <w:pPr>
              <w:pStyle w:val="53"/>
              <w:keepNext w:val="0"/>
              <w:widowControl/>
              <w:spacing w:line="236" w:lineRule="exact"/>
              <w:rPr>
                <w:rFonts w:ascii="Times New Roman" w:hAnsi="Times New Roman"/>
                <w:snapToGrid/>
                <w:sz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3C07C5" w:rsidRPr="0027125B" w:rsidRDefault="003C07C5" w:rsidP="00C60F57">
            <w:pPr>
              <w:pStyle w:val="53"/>
              <w:spacing w:line="236" w:lineRule="exact"/>
              <w:ind w:left="0"/>
              <w:rPr>
                <w:rFonts w:ascii="Times New Roman" w:hAnsi="Times New Roman"/>
                <w:snapToGrid/>
                <w:sz w:val="20"/>
              </w:rPr>
            </w:pPr>
            <w:r w:rsidRPr="0027125B">
              <w:rPr>
                <w:rFonts w:ascii="Times New Roman" w:hAnsi="Times New Roman"/>
                <w:snapToGrid/>
                <w:sz w:val="20"/>
                <w:lang w:val="en-US"/>
              </w:rPr>
              <w:t>I</w:t>
            </w:r>
            <w:r w:rsidRPr="0027125B">
              <w:rPr>
                <w:rFonts w:ascii="Times New Roman" w:hAnsi="Times New Roman"/>
                <w:snapToGrid/>
                <w:sz w:val="20"/>
              </w:rPr>
              <w:t xml:space="preserve"> квартал </w:t>
            </w:r>
          </w:p>
          <w:p w:rsidR="003C07C5" w:rsidRPr="0027125B" w:rsidRDefault="003C07C5" w:rsidP="00C60F57">
            <w:pPr>
              <w:pStyle w:val="53"/>
              <w:spacing w:line="236" w:lineRule="exact"/>
              <w:ind w:left="0"/>
              <w:rPr>
                <w:rFonts w:ascii="Times New Roman" w:hAnsi="Times New Roman"/>
                <w:i w:val="0"/>
                <w:sz w:val="20"/>
              </w:rPr>
            </w:pPr>
            <w:r w:rsidRPr="0027125B">
              <w:rPr>
                <w:rFonts w:ascii="Times New Roman" w:hAnsi="Times New Roman"/>
                <w:snapToGrid/>
                <w:sz w:val="20"/>
              </w:rPr>
              <w:t>2015г.</w:t>
            </w:r>
          </w:p>
        </w:tc>
        <w:tc>
          <w:tcPr>
            <w:tcW w:w="1489" w:type="dxa"/>
            <w:tcBorders>
              <w:top w:val="single" w:sz="4" w:space="0" w:color="auto"/>
              <w:left w:val="single" w:sz="4" w:space="0" w:color="auto"/>
              <w:bottom w:val="single" w:sz="4" w:space="0" w:color="auto"/>
              <w:right w:val="double" w:sz="4" w:space="0" w:color="auto"/>
            </w:tcBorders>
            <w:vAlign w:val="center"/>
          </w:tcPr>
          <w:p w:rsidR="003C07C5" w:rsidRPr="0027125B" w:rsidRDefault="003C07C5" w:rsidP="00C60F57">
            <w:pPr>
              <w:pStyle w:val="53"/>
              <w:spacing w:line="236" w:lineRule="exact"/>
              <w:ind w:left="0"/>
              <w:rPr>
                <w:rFonts w:ascii="Times New Roman" w:hAnsi="Times New Roman"/>
                <w:snapToGrid/>
                <w:sz w:val="20"/>
              </w:rPr>
            </w:pPr>
            <w:r w:rsidRPr="0027125B">
              <w:rPr>
                <w:rFonts w:ascii="Times New Roman" w:hAnsi="Times New Roman"/>
                <w:snapToGrid/>
                <w:sz w:val="20"/>
                <w:lang w:val="en-US"/>
              </w:rPr>
              <w:t>I</w:t>
            </w:r>
            <w:r w:rsidRPr="0027125B">
              <w:rPr>
                <w:rFonts w:ascii="Times New Roman" w:hAnsi="Times New Roman"/>
                <w:snapToGrid/>
                <w:sz w:val="20"/>
              </w:rPr>
              <w:t xml:space="preserve"> квартал</w:t>
            </w:r>
          </w:p>
          <w:p w:rsidR="003C07C5" w:rsidRPr="0027125B" w:rsidRDefault="003C07C5" w:rsidP="00C60F57">
            <w:pPr>
              <w:pStyle w:val="53"/>
              <w:spacing w:line="236" w:lineRule="exact"/>
              <w:ind w:left="0"/>
              <w:rPr>
                <w:rFonts w:ascii="Times New Roman" w:hAnsi="Times New Roman"/>
                <w:i w:val="0"/>
                <w:sz w:val="20"/>
              </w:rPr>
            </w:pPr>
            <w:r w:rsidRPr="0027125B">
              <w:rPr>
                <w:rFonts w:ascii="Times New Roman" w:hAnsi="Times New Roman"/>
                <w:snapToGrid/>
                <w:sz w:val="20"/>
              </w:rPr>
              <w:t xml:space="preserve"> 2014г.</w:t>
            </w:r>
          </w:p>
        </w:tc>
      </w:tr>
      <w:tr w:rsidR="003C07C5" w:rsidRPr="0027125B" w:rsidTr="00C60F57">
        <w:trPr>
          <w:trHeight w:val="284"/>
          <w:tblHeader/>
          <w:jc w:val="center"/>
        </w:trPr>
        <w:tc>
          <w:tcPr>
            <w:tcW w:w="3403" w:type="dxa"/>
            <w:tcBorders>
              <w:top w:val="single" w:sz="4" w:space="0" w:color="auto"/>
              <w:left w:val="double" w:sz="4" w:space="0" w:color="auto"/>
              <w:bottom w:val="dotted" w:sz="4" w:space="0" w:color="auto"/>
              <w:right w:val="dotted" w:sz="4" w:space="0" w:color="auto"/>
            </w:tcBorders>
          </w:tcPr>
          <w:p w:rsidR="003C07C5" w:rsidRPr="0027125B" w:rsidRDefault="003C07C5" w:rsidP="00C60F57">
            <w:pPr>
              <w:spacing w:line="236" w:lineRule="exact"/>
              <w:jc w:val="center"/>
              <w:rPr>
                <w:rFonts w:ascii="Times New Roman" w:hAnsi="Times New Roman"/>
                <w:i/>
                <w:sz w:val="20"/>
              </w:rPr>
            </w:pPr>
          </w:p>
        </w:tc>
        <w:tc>
          <w:tcPr>
            <w:tcW w:w="1488" w:type="dxa"/>
            <w:tcBorders>
              <w:top w:val="single" w:sz="4" w:space="0" w:color="auto"/>
              <w:left w:val="dotted" w:sz="4" w:space="0" w:color="auto"/>
              <w:bottom w:val="dotted" w:sz="4" w:space="0" w:color="auto"/>
              <w:right w:val="dotted" w:sz="4" w:space="0" w:color="auto"/>
            </w:tcBorders>
            <w:vAlign w:val="center"/>
          </w:tcPr>
          <w:p w:rsidR="003C07C5" w:rsidRPr="0027125B" w:rsidRDefault="003C07C5" w:rsidP="00C60F57">
            <w:pPr>
              <w:pStyle w:val="53"/>
              <w:keepNext w:val="0"/>
              <w:widowControl/>
              <w:spacing w:line="236" w:lineRule="exact"/>
              <w:rPr>
                <w:rFonts w:ascii="Times New Roman" w:hAnsi="Times New Roman"/>
                <w:snapToGrid/>
                <w:sz w:val="20"/>
              </w:rPr>
            </w:pPr>
          </w:p>
        </w:tc>
        <w:tc>
          <w:tcPr>
            <w:tcW w:w="1488" w:type="dxa"/>
            <w:tcBorders>
              <w:top w:val="single" w:sz="4" w:space="0" w:color="auto"/>
              <w:left w:val="dotted" w:sz="4" w:space="0" w:color="auto"/>
              <w:bottom w:val="dotted" w:sz="4" w:space="0" w:color="auto"/>
              <w:right w:val="dotted" w:sz="4" w:space="0" w:color="auto"/>
            </w:tcBorders>
            <w:vAlign w:val="center"/>
          </w:tcPr>
          <w:p w:rsidR="003C07C5" w:rsidRPr="0027125B" w:rsidRDefault="003C07C5" w:rsidP="00C60F57">
            <w:pPr>
              <w:pStyle w:val="53"/>
              <w:keepNext w:val="0"/>
              <w:widowControl/>
              <w:spacing w:line="236" w:lineRule="exact"/>
              <w:rPr>
                <w:rFonts w:ascii="Times New Roman" w:hAnsi="Times New Roman"/>
                <w:snapToGrid/>
                <w:sz w:val="20"/>
              </w:rPr>
            </w:pPr>
          </w:p>
        </w:tc>
        <w:tc>
          <w:tcPr>
            <w:tcW w:w="1488" w:type="dxa"/>
            <w:tcBorders>
              <w:top w:val="single" w:sz="4" w:space="0" w:color="auto"/>
              <w:left w:val="dotted" w:sz="4" w:space="0" w:color="auto"/>
              <w:bottom w:val="dotted" w:sz="4" w:space="0" w:color="auto"/>
              <w:right w:val="dotted" w:sz="4" w:space="0" w:color="auto"/>
            </w:tcBorders>
          </w:tcPr>
          <w:p w:rsidR="003C07C5" w:rsidRPr="0027125B" w:rsidRDefault="003C07C5" w:rsidP="00C60F57">
            <w:pPr>
              <w:spacing w:line="236" w:lineRule="exact"/>
              <w:jc w:val="center"/>
              <w:rPr>
                <w:rFonts w:ascii="Times New Roman" w:hAnsi="Times New Roman"/>
                <w:i/>
                <w:sz w:val="20"/>
              </w:rPr>
            </w:pPr>
          </w:p>
        </w:tc>
        <w:tc>
          <w:tcPr>
            <w:tcW w:w="1489" w:type="dxa"/>
            <w:tcBorders>
              <w:top w:val="single" w:sz="4" w:space="0" w:color="auto"/>
              <w:left w:val="dotted" w:sz="4" w:space="0" w:color="auto"/>
              <w:bottom w:val="dotted" w:sz="4" w:space="0" w:color="auto"/>
              <w:right w:val="double" w:sz="4" w:space="0" w:color="auto"/>
            </w:tcBorders>
          </w:tcPr>
          <w:p w:rsidR="003C07C5" w:rsidRPr="0027125B" w:rsidRDefault="003C07C5" w:rsidP="00C60F57">
            <w:pPr>
              <w:spacing w:line="236" w:lineRule="exact"/>
              <w:jc w:val="center"/>
              <w:rPr>
                <w:rFonts w:ascii="Times New Roman" w:hAnsi="Times New Roman"/>
                <w:i/>
                <w:sz w:val="20"/>
              </w:rPr>
            </w:pPr>
          </w:p>
        </w:tc>
      </w:tr>
      <w:tr w:rsidR="003C07C5" w:rsidRPr="0027125B" w:rsidTr="00C60F57">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3C07C5" w:rsidRPr="0027125B" w:rsidRDefault="003C07C5" w:rsidP="00C60F57">
            <w:pPr>
              <w:spacing w:line="236" w:lineRule="exact"/>
              <w:rPr>
                <w:rFonts w:ascii="Times New Roman" w:hAnsi="Times New Roman"/>
                <w:sz w:val="20"/>
              </w:rPr>
            </w:pPr>
            <w:proofErr w:type="gramStart"/>
            <w:r w:rsidRPr="0027125B">
              <w:rPr>
                <w:rFonts w:ascii="Times New Roman" w:hAnsi="Times New Roman"/>
                <w:sz w:val="20"/>
              </w:rPr>
              <w:t>Родившиеся</w:t>
            </w:r>
            <w:proofErr w:type="gramEnd"/>
            <w:r w:rsidRPr="0027125B">
              <w:rPr>
                <w:rFonts w:ascii="Times New Roman" w:hAnsi="Times New Roman"/>
                <w:sz w:val="20"/>
              </w:rPr>
              <w:t>, человек</w:t>
            </w:r>
          </w:p>
        </w:tc>
        <w:tc>
          <w:tcPr>
            <w:tcW w:w="1488" w:type="dxa"/>
            <w:tcBorders>
              <w:top w:val="dotted" w:sz="4" w:space="0" w:color="auto"/>
              <w:left w:val="dotted" w:sz="4" w:space="0" w:color="auto"/>
              <w:bottom w:val="dotted" w:sz="4" w:space="0" w:color="auto"/>
              <w:right w:val="dotted" w:sz="4" w:space="0" w:color="auto"/>
            </w:tcBorders>
            <w:vAlign w:val="center"/>
          </w:tcPr>
          <w:p w:rsidR="003C07C5" w:rsidRPr="0027125B" w:rsidRDefault="003C07C5" w:rsidP="00C60F57">
            <w:pPr>
              <w:pStyle w:val="11"/>
              <w:widowControl/>
              <w:tabs>
                <w:tab w:val="decimal" w:pos="780"/>
              </w:tabs>
              <w:spacing w:line="236" w:lineRule="exact"/>
              <w:rPr>
                <w:snapToGrid/>
              </w:rPr>
            </w:pPr>
            <w:r w:rsidRPr="0027125B">
              <w:rPr>
                <w:snapToGrid/>
              </w:rPr>
              <w:t>134</w:t>
            </w:r>
          </w:p>
        </w:tc>
        <w:tc>
          <w:tcPr>
            <w:tcW w:w="1488" w:type="dxa"/>
            <w:tcBorders>
              <w:top w:val="dotted" w:sz="4" w:space="0" w:color="auto"/>
              <w:left w:val="dotted" w:sz="4" w:space="0" w:color="auto"/>
              <w:bottom w:val="dotted" w:sz="4" w:space="0" w:color="auto"/>
              <w:right w:val="dotted" w:sz="4" w:space="0" w:color="auto"/>
            </w:tcBorders>
            <w:vAlign w:val="center"/>
          </w:tcPr>
          <w:p w:rsidR="003C07C5" w:rsidRPr="0027125B" w:rsidRDefault="003C07C5" w:rsidP="00C60F57">
            <w:pPr>
              <w:pStyle w:val="11"/>
              <w:widowControl/>
              <w:tabs>
                <w:tab w:val="decimal" w:pos="782"/>
              </w:tabs>
              <w:spacing w:line="236" w:lineRule="exact"/>
              <w:rPr>
                <w:snapToGrid/>
              </w:rPr>
            </w:pPr>
            <w:r w:rsidRPr="0027125B">
              <w:rPr>
                <w:snapToGrid/>
              </w:rPr>
              <w:t>159</w:t>
            </w:r>
          </w:p>
        </w:tc>
        <w:tc>
          <w:tcPr>
            <w:tcW w:w="1488" w:type="dxa"/>
            <w:tcBorders>
              <w:top w:val="dotted" w:sz="4" w:space="0" w:color="auto"/>
              <w:left w:val="dotted" w:sz="4" w:space="0" w:color="auto"/>
              <w:bottom w:val="dotted" w:sz="4" w:space="0" w:color="auto"/>
              <w:right w:val="dotted" w:sz="4" w:space="0" w:color="auto"/>
            </w:tcBorders>
            <w:vAlign w:val="center"/>
          </w:tcPr>
          <w:p w:rsidR="003C07C5" w:rsidRPr="0027125B" w:rsidRDefault="003C07C5" w:rsidP="00C60F57">
            <w:pPr>
              <w:tabs>
                <w:tab w:val="decimal" w:pos="782"/>
              </w:tabs>
              <w:spacing w:line="236" w:lineRule="exact"/>
              <w:jc w:val="both"/>
              <w:rPr>
                <w:rFonts w:ascii="Times New Roman" w:hAnsi="Times New Roman"/>
                <w:sz w:val="20"/>
              </w:rPr>
            </w:pPr>
            <w:r w:rsidRPr="0027125B">
              <w:rPr>
                <w:rFonts w:ascii="Times New Roman" w:hAnsi="Times New Roman"/>
                <w:sz w:val="20"/>
              </w:rPr>
              <w:t>2,7</w:t>
            </w:r>
          </w:p>
        </w:tc>
        <w:tc>
          <w:tcPr>
            <w:tcW w:w="1489" w:type="dxa"/>
            <w:tcBorders>
              <w:top w:val="dotted" w:sz="4" w:space="0" w:color="auto"/>
              <w:left w:val="dotted" w:sz="4" w:space="0" w:color="auto"/>
              <w:bottom w:val="dotted" w:sz="4" w:space="0" w:color="auto"/>
              <w:right w:val="double" w:sz="4" w:space="0" w:color="auto"/>
            </w:tcBorders>
            <w:vAlign w:val="center"/>
          </w:tcPr>
          <w:p w:rsidR="003C07C5" w:rsidRPr="0027125B" w:rsidRDefault="003C07C5" w:rsidP="00C60F57">
            <w:pPr>
              <w:tabs>
                <w:tab w:val="decimal" w:pos="782"/>
              </w:tabs>
              <w:spacing w:line="236" w:lineRule="exact"/>
              <w:jc w:val="both"/>
              <w:rPr>
                <w:rFonts w:ascii="Times New Roman" w:hAnsi="Times New Roman"/>
                <w:sz w:val="20"/>
              </w:rPr>
            </w:pPr>
            <w:r w:rsidRPr="0027125B">
              <w:rPr>
                <w:rFonts w:ascii="Times New Roman" w:hAnsi="Times New Roman"/>
                <w:sz w:val="20"/>
              </w:rPr>
              <w:t>3,1</w:t>
            </w:r>
          </w:p>
        </w:tc>
      </w:tr>
      <w:tr w:rsidR="003C07C5" w:rsidRPr="0027125B" w:rsidTr="00C60F57">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3C07C5" w:rsidRPr="0027125B" w:rsidRDefault="003C07C5" w:rsidP="00C60F57">
            <w:pPr>
              <w:spacing w:line="236" w:lineRule="exact"/>
              <w:rPr>
                <w:rFonts w:ascii="Times New Roman" w:hAnsi="Times New Roman"/>
                <w:sz w:val="20"/>
              </w:rPr>
            </w:pPr>
            <w:proofErr w:type="gramStart"/>
            <w:r w:rsidRPr="0027125B">
              <w:rPr>
                <w:rFonts w:ascii="Times New Roman" w:hAnsi="Times New Roman"/>
                <w:sz w:val="20"/>
              </w:rPr>
              <w:t>Умершие</w:t>
            </w:r>
            <w:proofErr w:type="gramEnd"/>
            <w:r w:rsidRPr="0027125B">
              <w:rPr>
                <w:rFonts w:ascii="Times New Roman" w:hAnsi="Times New Roman"/>
                <w:sz w:val="20"/>
              </w:rPr>
              <w:t>, человек</w:t>
            </w:r>
          </w:p>
        </w:tc>
        <w:tc>
          <w:tcPr>
            <w:tcW w:w="1488" w:type="dxa"/>
            <w:tcBorders>
              <w:top w:val="dotted" w:sz="4" w:space="0" w:color="auto"/>
              <w:left w:val="dotted" w:sz="4" w:space="0" w:color="auto"/>
              <w:bottom w:val="dotted" w:sz="4" w:space="0" w:color="auto"/>
              <w:right w:val="dotted" w:sz="4" w:space="0" w:color="auto"/>
            </w:tcBorders>
            <w:vAlign w:val="center"/>
          </w:tcPr>
          <w:p w:rsidR="003C07C5" w:rsidRPr="0027125B" w:rsidRDefault="003C07C5" w:rsidP="00C60F57">
            <w:pPr>
              <w:tabs>
                <w:tab w:val="decimal" w:pos="780"/>
              </w:tabs>
              <w:spacing w:line="236" w:lineRule="exact"/>
              <w:rPr>
                <w:rFonts w:ascii="Times New Roman" w:hAnsi="Times New Roman"/>
                <w:sz w:val="20"/>
              </w:rPr>
            </w:pPr>
            <w:r w:rsidRPr="0027125B">
              <w:rPr>
                <w:rFonts w:ascii="Times New Roman" w:hAnsi="Times New Roman"/>
                <w:sz w:val="20"/>
              </w:rPr>
              <w:t>170</w:t>
            </w:r>
          </w:p>
        </w:tc>
        <w:tc>
          <w:tcPr>
            <w:tcW w:w="1488" w:type="dxa"/>
            <w:tcBorders>
              <w:top w:val="dotted" w:sz="4" w:space="0" w:color="auto"/>
              <w:left w:val="dotted" w:sz="4" w:space="0" w:color="auto"/>
              <w:bottom w:val="dotted" w:sz="4" w:space="0" w:color="auto"/>
              <w:right w:val="dotted" w:sz="4" w:space="0" w:color="auto"/>
            </w:tcBorders>
            <w:vAlign w:val="center"/>
          </w:tcPr>
          <w:p w:rsidR="003C07C5" w:rsidRPr="0027125B" w:rsidRDefault="003C07C5" w:rsidP="00C60F57">
            <w:pPr>
              <w:tabs>
                <w:tab w:val="decimal" w:pos="782"/>
              </w:tabs>
              <w:spacing w:line="236" w:lineRule="exact"/>
              <w:rPr>
                <w:rFonts w:ascii="Times New Roman" w:hAnsi="Times New Roman"/>
                <w:sz w:val="20"/>
              </w:rPr>
            </w:pPr>
            <w:r w:rsidRPr="0027125B">
              <w:rPr>
                <w:rFonts w:ascii="Times New Roman" w:hAnsi="Times New Roman"/>
                <w:sz w:val="20"/>
              </w:rPr>
              <w:t>181</w:t>
            </w:r>
          </w:p>
        </w:tc>
        <w:tc>
          <w:tcPr>
            <w:tcW w:w="1488" w:type="dxa"/>
            <w:tcBorders>
              <w:top w:val="dotted" w:sz="4" w:space="0" w:color="auto"/>
              <w:left w:val="dotted" w:sz="4" w:space="0" w:color="auto"/>
              <w:bottom w:val="dotted" w:sz="4" w:space="0" w:color="auto"/>
              <w:right w:val="dotted" w:sz="4" w:space="0" w:color="auto"/>
            </w:tcBorders>
            <w:vAlign w:val="center"/>
          </w:tcPr>
          <w:p w:rsidR="003C07C5" w:rsidRPr="0027125B" w:rsidRDefault="003C07C5" w:rsidP="00C60F57">
            <w:pPr>
              <w:tabs>
                <w:tab w:val="decimal" w:pos="782"/>
              </w:tabs>
              <w:spacing w:line="236" w:lineRule="exact"/>
              <w:ind w:left="0"/>
              <w:jc w:val="both"/>
              <w:rPr>
                <w:rFonts w:ascii="Times New Roman" w:hAnsi="Times New Roman"/>
                <w:sz w:val="20"/>
              </w:rPr>
            </w:pPr>
            <w:r w:rsidRPr="0027125B">
              <w:rPr>
                <w:rFonts w:ascii="Times New Roman" w:hAnsi="Times New Roman"/>
                <w:sz w:val="20"/>
              </w:rPr>
              <w:t>3,4</w:t>
            </w:r>
          </w:p>
        </w:tc>
        <w:tc>
          <w:tcPr>
            <w:tcW w:w="1489" w:type="dxa"/>
            <w:tcBorders>
              <w:top w:val="dotted" w:sz="4" w:space="0" w:color="auto"/>
              <w:left w:val="dotted" w:sz="4" w:space="0" w:color="auto"/>
              <w:bottom w:val="dotted" w:sz="4" w:space="0" w:color="auto"/>
              <w:right w:val="double" w:sz="4" w:space="0" w:color="auto"/>
            </w:tcBorders>
            <w:vAlign w:val="center"/>
          </w:tcPr>
          <w:p w:rsidR="003C07C5" w:rsidRPr="0027125B" w:rsidRDefault="003C07C5" w:rsidP="00C60F57">
            <w:pPr>
              <w:tabs>
                <w:tab w:val="decimal" w:pos="782"/>
              </w:tabs>
              <w:spacing w:line="236" w:lineRule="exact"/>
              <w:ind w:left="0"/>
              <w:jc w:val="both"/>
              <w:rPr>
                <w:rFonts w:ascii="Times New Roman" w:hAnsi="Times New Roman"/>
                <w:sz w:val="20"/>
              </w:rPr>
            </w:pPr>
            <w:r w:rsidRPr="0027125B">
              <w:rPr>
                <w:rFonts w:ascii="Times New Roman" w:hAnsi="Times New Roman"/>
                <w:sz w:val="20"/>
              </w:rPr>
              <w:t>3,6</w:t>
            </w:r>
          </w:p>
        </w:tc>
      </w:tr>
      <w:tr w:rsidR="003C07C5" w:rsidRPr="0027125B" w:rsidTr="00C60F57">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3C07C5" w:rsidRPr="0027125B" w:rsidRDefault="003C07C5" w:rsidP="00C60F57">
            <w:pPr>
              <w:spacing w:line="236" w:lineRule="exact"/>
              <w:rPr>
                <w:rFonts w:ascii="Times New Roman" w:hAnsi="Times New Roman"/>
                <w:sz w:val="20"/>
              </w:rPr>
            </w:pPr>
            <w:r w:rsidRPr="0027125B">
              <w:rPr>
                <w:rFonts w:ascii="Times New Roman" w:hAnsi="Times New Roman"/>
                <w:sz w:val="20"/>
              </w:rPr>
              <w:t>Естественный прирост (убыль),  ч</w:t>
            </w:r>
            <w:r w:rsidRPr="0027125B">
              <w:rPr>
                <w:rFonts w:ascii="Times New Roman" w:hAnsi="Times New Roman"/>
                <w:sz w:val="20"/>
              </w:rPr>
              <w:t>е</w:t>
            </w:r>
            <w:r w:rsidRPr="0027125B">
              <w:rPr>
                <w:rFonts w:ascii="Times New Roman" w:hAnsi="Times New Roman"/>
                <w:sz w:val="20"/>
              </w:rPr>
              <w:t>ловек</w:t>
            </w:r>
          </w:p>
        </w:tc>
        <w:tc>
          <w:tcPr>
            <w:tcW w:w="1488" w:type="dxa"/>
            <w:tcBorders>
              <w:top w:val="dotted" w:sz="4" w:space="0" w:color="auto"/>
              <w:left w:val="dotted" w:sz="4" w:space="0" w:color="auto"/>
              <w:bottom w:val="dotted" w:sz="4" w:space="0" w:color="auto"/>
              <w:right w:val="dotted" w:sz="4" w:space="0" w:color="auto"/>
            </w:tcBorders>
            <w:vAlign w:val="bottom"/>
          </w:tcPr>
          <w:p w:rsidR="003C07C5" w:rsidRPr="0027125B" w:rsidRDefault="003C07C5" w:rsidP="00C60F57">
            <w:pPr>
              <w:tabs>
                <w:tab w:val="decimal" w:pos="780"/>
              </w:tabs>
              <w:spacing w:line="236" w:lineRule="exact"/>
              <w:rPr>
                <w:rFonts w:ascii="Times New Roman" w:hAnsi="Times New Roman"/>
                <w:sz w:val="20"/>
              </w:rPr>
            </w:pPr>
            <w:r w:rsidRPr="0027125B">
              <w:rPr>
                <w:rFonts w:ascii="Times New Roman" w:hAnsi="Times New Roman"/>
                <w:sz w:val="20"/>
              </w:rPr>
              <w:t>-36</w:t>
            </w:r>
          </w:p>
        </w:tc>
        <w:tc>
          <w:tcPr>
            <w:tcW w:w="1488" w:type="dxa"/>
            <w:tcBorders>
              <w:top w:val="dotted" w:sz="4" w:space="0" w:color="auto"/>
              <w:left w:val="dotted" w:sz="4" w:space="0" w:color="auto"/>
              <w:bottom w:val="dotted" w:sz="4" w:space="0" w:color="auto"/>
              <w:right w:val="dotted" w:sz="4" w:space="0" w:color="auto"/>
            </w:tcBorders>
            <w:vAlign w:val="bottom"/>
          </w:tcPr>
          <w:p w:rsidR="003C07C5" w:rsidRPr="0027125B" w:rsidRDefault="003C07C5" w:rsidP="00C60F57">
            <w:pPr>
              <w:tabs>
                <w:tab w:val="decimal" w:pos="782"/>
              </w:tabs>
              <w:spacing w:line="236" w:lineRule="exact"/>
              <w:rPr>
                <w:rFonts w:ascii="Times New Roman" w:hAnsi="Times New Roman"/>
                <w:sz w:val="20"/>
              </w:rPr>
            </w:pPr>
            <w:r w:rsidRPr="0027125B">
              <w:rPr>
                <w:rFonts w:ascii="Times New Roman" w:hAnsi="Times New Roman"/>
                <w:sz w:val="20"/>
              </w:rPr>
              <w:t>-22</w:t>
            </w:r>
          </w:p>
        </w:tc>
        <w:tc>
          <w:tcPr>
            <w:tcW w:w="1488" w:type="dxa"/>
            <w:tcBorders>
              <w:top w:val="dotted" w:sz="4" w:space="0" w:color="auto"/>
              <w:left w:val="dotted" w:sz="4" w:space="0" w:color="auto"/>
              <w:bottom w:val="dotted" w:sz="4" w:space="0" w:color="auto"/>
              <w:right w:val="dotted" w:sz="4" w:space="0" w:color="auto"/>
            </w:tcBorders>
            <w:vAlign w:val="bottom"/>
          </w:tcPr>
          <w:p w:rsidR="003C07C5" w:rsidRPr="0027125B" w:rsidRDefault="003C07C5" w:rsidP="00C60F57">
            <w:pPr>
              <w:tabs>
                <w:tab w:val="decimal" w:pos="782"/>
              </w:tabs>
              <w:spacing w:line="236" w:lineRule="exact"/>
              <w:rPr>
                <w:rFonts w:ascii="Times New Roman" w:hAnsi="Times New Roman"/>
                <w:sz w:val="20"/>
              </w:rPr>
            </w:pPr>
            <w:r w:rsidRPr="0027125B">
              <w:rPr>
                <w:rFonts w:ascii="Times New Roman" w:hAnsi="Times New Roman"/>
                <w:sz w:val="20"/>
              </w:rPr>
              <w:t>-0,7</w:t>
            </w:r>
          </w:p>
        </w:tc>
        <w:tc>
          <w:tcPr>
            <w:tcW w:w="1489" w:type="dxa"/>
            <w:tcBorders>
              <w:top w:val="dotted" w:sz="4" w:space="0" w:color="auto"/>
              <w:left w:val="dotted" w:sz="4" w:space="0" w:color="auto"/>
              <w:bottom w:val="dotted" w:sz="4" w:space="0" w:color="auto"/>
              <w:right w:val="double" w:sz="4" w:space="0" w:color="auto"/>
            </w:tcBorders>
            <w:vAlign w:val="bottom"/>
          </w:tcPr>
          <w:p w:rsidR="003C07C5" w:rsidRPr="0027125B" w:rsidRDefault="003C07C5" w:rsidP="00C60F57">
            <w:pPr>
              <w:tabs>
                <w:tab w:val="decimal" w:pos="782"/>
              </w:tabs>
              <w:spacing w:line="236" w:lineRule="exact"/>
              <w:rPr>
                <w:rFonts w:ascii="Times New Roman" w:hAnsi="Times New Roman"/>
                <w:sz w:val="20"/>
              </w:rPr>
            </w:pPr>
            <w:r w:rsidRPr="0027125B">
              <w:rPr>
                <w:rFonts w:ascii="Times New Roman" w:hAnsi="Times New Roman"/>
                <w:sz w:val="20"/>
              </w:rPr>
              <w:t>-0,4</w:t>
            </w:r>
          </w:p>
        </w:tc>
      </w:tr>
      <w:tr w:rsidR="003C07C5" w:rsidRPr="0027125B" w:rsidTr="00C60F57">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3C07C5" w:rsidRPr="0027125B" w:rsidRDefault="003C07C5" w:rsidP="00C60F57">
            <w:pPr>
              <w:spacing w:line="236" w:lineRule="exact"/>
              <w:rPr>
                <w:rFonts w:ascii="Times New Roman" w:hAnsi="Times New Roman"/>
                <w:sz w:val="20"/>
              </w:rPr>
            </w:pPr>
            <w:r w:rsidRPr="0027125B">
              <w:rPr>
                <w:rFonts w:ascii="Times New Roman" w:hAnsi="Times New Roman"/>
                <w:sz w:val="20"/>
              </w:rPr>
              <w:t>Зарегистрировано:</w:t>
            </w:r>
          </w:p>
        </w:tc>
        <w:tc>
          <w:tcPr>
            <w:tcW w:w="1488" w:type="dxa"/>
            <w:tcBorders>
              <w:top w:val="dotted" w:sz="4" w:space="0" w:color="auto"/>
              <w:left w:val="dotted" w:sz="4" w:space="0" w:color="auto"/>
              <w:bottom w:val="dotted" w:sz="4" w:space="0" w:color="auto"/>
              <w:right w:val="dotted" w:sz="4" w:space="0" w:color="auto"/>
            </w:tcBorders>
            <w:vAlign w:val="center"/>
          </w:tcPr>
          <w:p w:rsidR="003C07C5" w:rsidRPr="0027125B" w:rsidRDefault="003C07C5" w:rsidP="00C60F57">
            <w:pPr>
              <w:tabs>
                <w:tab w:val="decimal" w:pos="780"/>
              </w:tabs>
              <w:spacing w:line="236" w:lineRule="exact"/>
              <w:rPr>
                <w:rFonts w:ascii="Times New Roman" w:hAnsi="Times New Roman"/>
                <w:sz w:val="20"/>
              </w:rPr>
            </w:pPr>
          </w:p>
        </w:tc>
        <w:tc>
          <w:tcPr>
            <w:tcW w:w="1488" w:type="dxa"/>
            <w:tcBorders>
              <w:top w:val="dotted" w:sz="4" w:space="0" w:color="auto"/>
              <w:left w:val="dotted" w:sz="4" w:space="0" w:color="auto"/>
              <w:bottom w:val="dotted" w:sz="4" w:space="0" w:color="auto"/>
              <w:right w:val="dotted" w:sz="4" w:space="0" w:color="auto"/>
            </w:tcBorders>
            <w:vAlign w:val="center"/>
          </w:tcPr>
          <w:p w:rsidR="003C07C5" w:rsidRPr="0027125B" w:rsidRDefault="003C07C5" w:rsidP="00C60F57">
            <w:pPr>
              <w:tabs>
                <w:tab w:val="decimal" w:pos="782"/>
              </w:tabs>
              <w:spacing w:line="236" w:lineRule="exact"/>
              <w:rPr>
                <w:rFonts w:ascii="Times New Roman" w:hAnsi="Times New Roman"/>
                <w:sz w:val="20"/>
              </w:rPr>
            </w:pPr>
          </w:p>
        </w:tc>
        <w:tc>
          <w:tcPr>
            <w:tcW w:w="1488" w:type="dxa"/>
            <w:tcBorders>
              <w:top w:val="dotted" w:sz="4" w:space="0" w:color="auto"/>
              <w:left w:val="dotted" w:sz="4" w:space="0" w:color="auto"/>
              <w:bottom w:val="dotted" w:sz="4" w:space="0" w:color="auto"/>
              <w:right w:val="dotted" w:sz="4" w:space="0" w:color="auto"/>
            </w:tcBorders>
            <w:vAlign w:val="center"/>
          </w:tcPr>
          <w:p w:rsidR="003C07C5" w:rsidRPr="0027125B" w:rsidRDefault="003C07C5" w:rsidP="00C60F57">
            <w:pPr>
              <w:tabs>
                <w:tab w:val="decimal" w:pos="782"/>
              </w:tabs>
              <w:spacing w:line="236" w:lineRule="exact"/>
              <w:jc w:val="both"/>
              <w:rPr>
                <w:rFonts w:ascii="Times New Roman" w:hAnsi="Times New Roman"/>
                <w:sz w:val="20"/>
              </w:rPr>
            </w:pPr>
          </w:p>
        </w:tc>
        <w:tc>
          <w:tcPr>
            <w:tcW w:w="1489" w:type="dxa"/>
            <w:tcBorders>
              <w:top w:val="dotted" w:sz="4" w:space="0" w:color="auto"/>
              <w:left w:val="dotted" w:sz="4" w:space="0" w:color="auto"/>
              <w:bottom w:val="dotted" w:sz="4" w:space="0" w:color="auto"/>
              <w:right w:val="double" w:sz="4" w:space="0" w:color="auto"/>
            </w:tcBorders>
            <w:vAlign w:val="center"/>
          </w:tcPr>
          <w:p w:rsidR="003C07C5" w:rsidRPr="0027125B" w:rsidRDefault="003C07C5" w:rsidP="00C60F57">
            <w:pPr>
              <w:tabs>
                <w:tab w:val="decimal" w:pos="782"/>
              </w:tabs>
              <w:spacing w:line="236" w:lineRule="exact"/>
              <w:jc w:val="both"/>
              <w:rPr>
                <w:rFonts w:ascii="Times New Roman" w:hAnsi="Times New Roman"/>
                <w:sz w:val="20"/>
              </w:rPr>
            </w:pPr>
          </w:p>
        </w:tc>
      </w:tr>
      <w:tr w:rsidR="003C07C5" w:rsidRPr="0027125B" w:rsidTr="00C60F57">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3C07C5" w:rsidRPr="0027125B" w:rsidRDefault="003C07C5" w:rsidP="00C60F57">
            <w:pPr>
              <w:spacing w:line="236" w:lineRule="exact"/>
              <w:rPr>
                <w:rFonts w:ascii="Times New Roman" w:hAnsi="Times New Roman"/>
                <w:sz w:val="20"/>
              </w:rPr>
            </w:pPr>
            <w:r w:rsidRPr="0027125B">
              <w:rPr>
                <w:rFonts w:ascii="Times New Roman" w:hAnsi="Times New Roman"/>
                <w:sz w:val="20"/>
              </w:rPr>
              <w:t xml:space="preserve">  браков</w:t>
            </w:r>
          </w:p>
        </w:tc>
        <w:tc>
          <w:tcPr>
            <w:tcW w:w="1488" w:type="dxa"/>
            <w:tcBorders>
              <w:top w:val="dotted" w:sz="4" w:space="0" w:color="auto"/>
              <w:left w:val="dotted" w:sz="4" w:space="0" w:color="auto"/>
              <w:bottom w:val="dotted" w:sz="4" w:space="0" w:color="auto"/>
              <w:right w:val="dotted" w:sz="4" w:space="0" w:color="auto"/>
            </w:tcBorders>
            <w:vAlign w:val="center"/>
          </w:tcPr>
          <w:p w:rsidR="003C07C5" w:rsidRPr="0027125B" w:rsidRDefault="003C07C5" w:rsidP="00C60F57">
            <w:pPr>
              <w:tabs>
                <w:tab w:val="decimal" w:pos="780"/>
              </w:tabs>
              <w:spacing w:line="236" w:lineRule="exact"/>
              <w:rPr>
                <w:rFonts w:ascii="Times New Roman" w:hAnsi="Times New Roman"/>
                <w:sz w:val="20"/>
              </w:rPr>
            </w:pPr>
            <w:r w:rsidRPr="0027125B">
              <w:rPr>
                <w:rFonts w:ascii="Times New Roman" w:hAnsi="Times New Roman"/>
                <w:sz w:val="20"/>
              </w:rPr>
              <w:t>60</w:t>
            </w:r>
          </w:p>
        </w:tc>
        <w:tc>
          <w:tcPr>
            <w:tcW w:w="1488" w:type="dxa"/>
            <w:tcBorders>
              <w:top w:val="dotted" w:sz="4" w:space="0" w:color="auto"/>
              <w:left w:val="dotted" w:sz="4" w:space="0" w:color="auto"/>
              <w:bottom w:val="dotted" w:sz="4" w:space="0" w:color="auto"/>
              <w:right w:val="dotted" w:sz="4" w:space="0" w:color="auto"/>
            </w:tcBorders>
            <w:vAlign w:val="center"/>
          </w:tcPr>
          <w:p w:rsidR="003C07C5" w:rsidRPr="0027125B" w:rsidRDefault="003C07C5" w:rsidP="00C60F57">
            <w:pPr>
              <w:tabs>
                <w:tab w:val="decimal" w:pos="782"/>
              </w:tabs>
              <w:spacing w:line="236" w:lineRule="exact"/>
              <w:rPr>
                <w:rFonts w:ascii="Times New Roman" w:hAnsi="Times New Roman"/>
                <w:sz w:val="20"/>
              </w:rPr>
            </w:pPr>
            <w:r w:rsidRPr="0027125B">
              <w:rPr>
                <w:rFonts w:ascii="Times New Roman" w:hAnsi="Times New Roman"/>
                <w:sz w:val="20"/>
              </w:rPr>
              <w:t>92</w:t>
            </w:r>
          </w:p>
        </w:tc>
        <w:tc>
          <w:tcPr>
            <w:tcW w:w="1488" w:type="dxa"/>
            <w:tcBorders>
              <w:top w:val="dotted" w:sz="4" w:space="0" w:color="auto"/>
              <w:left w:val="dotted" w:sz="4" w:space="0" w:color="auto"/>
              <w:bottom w:val="dotted" w:sz="4" w:space="0" w:color="auto"/>
              <w:right w:val="dotted" w:sz="4" w:space="0" w:color="auto"/>
            </w:tcBorders>
            <w:vAlign w:val="center"/>
          </w:tcPr>
          <w:p w:rsidR="003C07C5" w:rsidRPr="0027125B" w:rsidRDefault="003C07C5" w:rsidP="00C60F57">
            <w:pPr>
              <w:tabs>
                <w:tab w:val="decimal" w:pos="782"/>
              </w:tabs>
              <w:spacing w:line="236" w:lineRule="exact"/>
              <w:jc w:val="both"/>
              <w:rPr>
                <w:rFonts w:ascii="Times New Roman" w:hAnsi="Times New Roman"/>
                <w:sz w:val="20"/>
              </w:rPr>
            </w:pPr>
            <w:r w:rsidRPr="0027125B">
              <w:rPr>
                <w:rFonts w:ascii="Times New Roman" w:hAnsi="Times New Roman"/>
                <w:sz w:val="20"/>
              </w:rPr>
              <w:t>1,2</w:t>
            </w:r>
          </w:p>
        </w:tc>
        <w:tc>
          <w:tcPr>
            <w:tcW w:w="1489" w:type="dxa"/>
            <w:tcBorders>
              <w:top w:val="dotted" w:sz="4" w:space="0" w:color="auto"/>
              <w:left w:val="dotted" w:sz="4" w:space="0" w:color="auto"/>
              <w:bottom w:val="dotted" w:sz="4" w:space="0" w:color="auto"/>
              <w:right w:val="double" w:sz="4" w:space="0" w:color="auto"/>
            </w:tcBorders>
            <w:vAlign w:val="center"/>
          </w:tcPr>
          <w:p w:rsidR="003C07C5" w:rsidRPr="0027125B" w:rsidRDefault="003C07C5" w:rsidP="00C60F57">
            <w:pPr>
              <w:tabs>
                <w:tab w:val="decimal" w:pos="782"/>
              </w:tabs>
              <w:spacing w:line="236" w:lineRule="exact"/>
              <w:jc w:val="both"/>
              <w:rPr>
                <w:rFonts w:ascii="Times New Roman" w:hAnsi="Times New Roman"/>
                <w:sz w:val="20"/>
              </w:rPr>
            </w:pPr>
            <w:r w:rsidRPr="0027125B">
              <w:rPr>
                <w:rFonts w:ascii="Times New Roman" w:hAnsi="Times New Roman"/>
                <w:sz w:val="20"/>
              </w:rPr>
              <w:t>1,8</w:t>
            </w:r>
          </w:p>
        </w:tc>
      </w:tr>
      <w:tr w:rsidR="003C07C5" w:rsidRPr="0027125B" w:rsidTr="00C60F57">
        <w:trPr>
          <w:trHeight w:val="284"/>
          <w:tblHeader/>
          <w:jc w:val="center"/>
        </w:trPr>
        <w:tc>
          <w:tcPr>
            <w:tcW w:w="3403" w:type="dxa"/>
            <w:tcBorders>
              <w:top w:val="dotted" w:sz="4" w:space="0" w:color="auto"/>
              <w:left w:val="double" w:sz="4" w:space="0" w:color="auto"/>
              <w:bottom w:val="double" w:sz="4" w:space="0" w:color="auto"/>
              <w:right w:val="dotted" w:sz="4" w:space="0" w:color="auto"/>
            </w:tcBorders>
            <w:vAlign w:val="center"/>
          </w:tcPr>
          <w:p w:rsidR="003C07C5" w:rsidRPr="0027125B" w:rsidRDefault="003C07C5" w:rsidP="00C60F57">
            <w:pPr>
              <w:spacing w:line="236" w:lineRule="exact"/>
              <w:rPr>
                <w:rFonts w:ascii="Times New Roman" w:hAnsi="Times New Roman"/>
                <w:sz w:val="20"/>
              </w:rPr>
            </w:pPr>
            <w:r w:rsidRPr="0027125B">
              <w:rPr>
                <w:rFonts w:ascii="Times New Roman" w:hAnsi="Times New Roman"/>
                <w:sz w:val="20"/>
              </w:rPr>
              <w:t xml:space="preserve">  разводов </w:t>
            </w:r>
          </w:p>
        </w:tc>
        <w:tc>
          <w:tcPr>
            <w:tcW w:w="1488" w:type="dxa"/>
            <w:tcBorders>
              <w:top w:val="dotted" w:sz="4" w:space="0" w:color="auto"/>
              <w:left w:val="dotted" w:sz="4" w:space="0" w:color="auto"/>
              <w:bottom w:val="double" w:sz="4" w:space="0" w:color="auto"/>
              <w:right w:val="dotted" w:sz="4" w:space="0" w:color="auto"/>
            </w:tcBorders>
            <w:vAlign w:val="center"/>
          </w:tcPr>
          <w:p w:rsidR="003C07C5" w:rsidRPr="0027125B" w:rsidRDefault="003C07C5" w:rsidP="00C60F57">
            <w:pPr>
              <w:tabs>
                <w:tab w:val="decimal" w:pos="780"/>
              </w:tabs>
              <w:spacing w:line="236" w:lineRule="exact"/>
              <w:rPr>
                <w:rFonts w:ascii="Times New Roman" w:hAnsi="Times New Roman"/>
                <w:sz w:val="20"/>
              </w:rPr>
            </w:pPr>
            <w:r w:rsidRPr="0027125B">
              <w:rPr>
                <w:rFonts w:ascii="Times New Roman" w:hAnsi="Times New Roman"/>
                <w:sz w:val="20"/>
              </w:rPr>
              <w:t>39</w:t>
            </w:r>
          </w:p>
        </w:tc>
        <w:tc>
          <w:tcPr>
            <w:tcW w:w="1488" w:type="dxa"/>
            <w:tcBorders>
              <w:top w:val="dotted" w:sz="4" w:space="0" w:color="auto"/>
              <w:left w:val="dotted" w:sz="4" w:space="0" w:color="auto"/>
              <w:bottom w:val="double" w:sz="4" w:space="0" w:color="auto"/>
              <w:right w:val="dotted" w:sz="4" w:space="0" w:color="auto"/>
            </w:tcBorders>
            <w:vAlign w:val="center"/>
          </w:tcPr>
          <w:p w:rsidR="003C07C5" w:rsidRPr="0027125B" w:rsidRDefault="003C07C5" w:rsidP="00C60F57">
            <w:pPr>
              <w:tabs>
                <w:tab w:val="decimal" w:pos="782"/>
              </w:tabs>
              <w:spacing w:line="236" w:lineRule="exact"/>
              <w:rPr>
                <w:rFonts w:ascii="Times New Roman" w:hAnsi="Times New Roman"/>
                <w:sz w:val="20"/>
              </w:rPr>
            </w:pPr>
            <w:r w:rsidRPr="0027125B">
              <w:rPr>
                <w:rFonts w:ascii="Times New Roman" w:hAnsi="Times New Roman"/>
                <w:sz w:val="20"/>
              </w:rPr>
              <w:t>61</w:t>
            </w:r>
          </w:p>
        </w:tc>
        <w:tc>
          <w:tcPr>
            <w:tcW w:w="1488" w:type="dxa"/>
            <w:tcBorders>
              <w:top w:val="dotted" w:sz="4" w:space="0" w:color="auto"/>
              <w:left w:val="dotted" w:sz="4" w:space="0" w:color="auto"/>
              <w:bottom w:val="double" w:sz="4" w:space="0" w:color="auto"/>
              <w:right w:val="dotted" w:sz="4" w:space="0" w:color="auto"/>
            </w:tcBorders>
            <w:vAlign w:val="center"/>
          </w:tcPr>
          <w:p w:rsidR="003C07C5" w:rsidRPr="0027125B" w:rsidRDefault="003C07C5" w:rsidP="00C60F57">
            <w:pPr>
              <w:tabs>
                <w:tab w:val="decimal" w:pos="782"/>
              </w:tabs>
              <w:spacing w:line="236" w:lineRule="exact"/>
              <w:jc w:val="both"/>
              <w:rPr>
                <w:rFonts w:ascii="Times New Roman" w:hAnsi="Times New Roman"/>
                <w:sz w:val="20"/>
              </w:rPr>
            </w:pPr>
            <w:r w:rsidRPr="0027125B">
              <w:rPr>
                <w:rFonts w:ascii="Times New Roman" w:hAnsi="Times New Roman"/>
                <w:sz w:val="20"/>
              </w:rPr>
              <w:t>0,8</w:t>
            </w:r>
          </w:p>
        </w:tc>
        <w:tc>
          <w:tcPr>
            <w:tcW w:w="1489" w:type="dxa"/>
            <w:tcBorders>
              <w:top w:val="dotted" w:sz="4" w:space="0" w:color="auto"/>
              <w:left w:val="dotted" w:sz="4" w:space="0" w:color="auto"/>
              <w:bottom w:val="double" w:sz="4" w:space="0" w:color="auto"/>
              <w:right w:val="double" w:sz="4" w:space="0" w:color="auto"/>
            </w:tcBorders>
            <w:vAlign w:val="center"/>
          </w:tcPr>
          <w:p w:rsidR="003C07C5" w:rsidRPr="0027125B" w:rsidRDefault="003C07C5" w:rsidP="00C60F57">
            <w:pPr>
              <w:tabs>
                <w:tab w:val="decimal" w:pos="782"/>
              </w:tabs>
              <w:spacing w:line="236" w:lineRule="exact"/>
              <w:jc w:val="both"/>
              <w:rPr>
                <w:rFonts w:ascii="Times New Roman" w:hAnsi="Times New Roman"/>
                <w:sz w:val="20"/>
              </w:rPr>
            </w:pPr>
            <w:r w:rsidRPr="0027125B">
              <w:rPr>
                <w:rFonts w:ascii="Times New Roman" w:hAnsi="Times New Roman"/>
                <w:sz w:val="20"/>
              </w:rPr>
              <w:t>1,2</w:t>
            </w:r>
          </w:p>
        </w:tc>
      </w:tr>
    </w:tbl>
    <w:p w:rsidR="00777490" w:rsidRDefault="00777490" w:rsidP="00777490">
      <w:pPr>
        <w:pStyle w:val="af1"/>
        <w:spacing w:before="0" w:line="360" w:lineRule="auto"/>
        <w:ind w:left="0"/>
        <w:rPr>
          <w:rFonts w:ascii="Times New Roman" w:hAnsi="Times New Roman"/>
          <w:sz w:val="22"/>
        </w:rPr>
      </w:pPr>
    </w:p>
    <w:p w:rsidR="003C07C5" w:rsidRPr="0027125B" w:rsidRDefault="003C07C5" w:rsidP="00777490">
      <w:pPr>
        <w:pStyle w:val="af1"/>
        <w:spacing w:before="0" w:line="360" w:lineRule="auto"/>
        <w:ind w:left="0"/>
        <w:rPr>
          <w:rFonts w:ascii="Times New Roman" w:hAnsi="Times New Roman"/>
          <w:sz w:val="22"/>
        </w:rPr>
      </w:pPr>
      <w:r w:rsidRPr="0027125B">
        <w:rPr>
          <w:rFonts w:ascii="Times New Roman" w:hAnsi="Times New Roman"/>
          <w:sz w:val="22"/>
        </w:rPr>
        <w:t xml:space="preserve">В </w:t>
      </w:r>
      <w:r w:rsidRPr="0027125B">
        <w:rPr>
          <w:rFonts w:ascii="Times New Roman" w:hAnsi="Times New Roman"/>
          <w:sz w:val="22"/>
          <w:lang w:val="en-US"/>
        </w:rPr>
        <w:t>I</w:t>
      </w:r>
      <w:r w:rsidRPr="0027125B">
        <w:rPr>
          <w:rFonts w:ascii="Times New Roman" w:hAnsi="Times New Roman"/>
          <w:sz w:val="22"/>
        </w:rPr>
        <w:t xml:space="preserve"> квартале 2015г.  в районе зафиксирована естественная убыль населения (число уме</w:t>
      </w:r>
      <w:r w:rsidRPr="0027125B">
        <w:rPr>
          <w:rFonts w:ascii="Times New Roman" w:hAnsi="Times New Roman"/>
          <w:sz w:val="22"/>
        </w:rPr>
        <w:t>р</w:t>
      </w:r>
      <w:r w:rsidRPr="0027125B">
        <w:rPr>
          <w:rFonts w:ascii="Times New Roman" w:hAnsi="Times New Roman"/>
          <w:sz w:val="22"/>
        </w:rPr>
        <w:t xml:space="preserve">ших превысило число родившихся на 36 человек (26,9%), в </w:t>
      </w:r>
      <w:r w:rsidRPr="0027125B">
        <w:rPr>
          <w:rFonts w:ascii="Times New Roman" w:hAnsi="Times New Roman"/>
          <w:sz w:val="22"/>
          <w:lang w:val="en-US"/>
        </w:rPr>
        <w:t>I</w:t>
      </w:r>
      <w:r w:rsidRPr="0027125B">
        <w:rPr>
          <w:rFonts w:ascii="Times New Roman" w:hAnsi="Times New Roman"/>
          <w:sz w:val="22"/>
        </w:rPr>
        <w:t xml:space="preserve"> квартале 2014г. превышение соста</w:t>
      </w:r>
      <w:r w:rsidRPr="0027125B">
        <w:rPr>
          <w:rFonts w:ascii="Times New Roman" w:hAnsi="Times New Roman"/>
          <w:sz w:val="22"/>
        </w:rPr>
        <w:t>в</w:t>
      </w:r>
      <w:r w:rsidRPr="0027125B">
        <w:rPr>
          <w:rFonts w:ascii="Times New Roman" w:hAnsi="Times New Roman"/>
          <w:sz w:val="22"/>
        </w:rPr>
        <w:t>ляло 13,8%).</w:t>
      </w:r>
    </w:p>
    <w:p w:rsidR="003C07C5" w:rsidRPr="0027125B" w:rsidRDefault="003C07C5" w:rsidP="00777490">
      <w:pPr>
        <w:pStyle w:val="22"/>
        <w:spacing w:before="0" w:line="360" w:lineRule="auto"/>
        <w:ind w:left="0"/>
        <w:rPr>
          <w:rFonts w:ascii="Times New Roman" w:hAnsi="Times New Roman"/>
          <w:spacing w:val="4"/>
          <w:szCs w:val="22"/>
        </w:rPr>
      </w:pPr>
      <w:r w:rsidRPr="0027125B">
        <w:rPr>
          <w:rFonts w:ascii="Times New Roman" w:hAnsi="Times New Roman"/>
          <w:spacing w:val="4"/>
          <w:szCs w:val="22"/>
        </w:rPr>
        <w:t>С начала года в Новокузнецкий муниципальный район прибыло 423 человека, за пред</w:t>
      </w:r>
      <w:r w:rsidRPr="0027125B">
        <w:rPr>
          <w:rFonts w:ascii="Times New Roman" w:hAnsi="Times New Roman"/>
          <w:spacing w:val="4"/>
          <w:szCs w:val="22"/>
        </w:rPr>
        <w:t>е</w:t>
      </w:r>
      <w:r w:rsidRPr="0027125B">
        <w:rPr>
          <w:rFonts w:ascii="Times New Roman" w:hAnsi="Times New Roman"/>
          <w:spacing w:val="4"/>
          <w:szCs w:val="22"/>
        </w:rPr>
        <w:t xml:space="preserve">лы района выехало 447 человек. </w:t>
      </w:r>
      <w:r w:rsidRPr="0027125B">
        <w:rPr>
          <w:rFonts w:ascii="Times New Roman" w:hAnsi="Times New Roman"/>
          <w:szCs w:val="22"/>
        </w:rPr>
        <w:t xml:space="preserve">За счет превышения числа </w:t>
      </w:r>
      <w:proofErr w:type="gramStart"/>
      <w:r w:rsidRPr="0027125B">
        <w:rPr>
          <w:rFonts w:ascii="Times New Roman" w:hAnsi="Times New Roman"/>
          <w:szCs w:val="22"/>
        </w:rPr>
        <w:t>выбывших</w:t>
      </w:r>
      <w:proofErr w:type="gramEnd"/>
      <w:r w:rsidRPr="0027125B">
        <w:rPr>
          <w:rFonts w:ascii="Times New Roman" w:hAnsi="Times New Roman"/>
          <w:szCs w:val="22"/>
        </w:rPr>
        <w:t xml:space="preserve"> над числом прибывших сложилась миграционная убыль населения – 24 </w:t>
      </w:r>
      <w:r w:rsidRPr="0027125B">
        <w:rPr>
          <w:rFonts w:ascii="Times New Roman" w:hAnsi="Times New Roman"/>
          <w:spacing w:val="4"/>
          <w:szCs w:val="22"/>
        </w:rPr>
        <w:t xml:space="preserve">человека. </w:t>
      </w:r>
    </w:p>
    <w:p w:rsidR="006443C2" w:rsidRPr="0027125B" w:rsidRDefault="006443C2" w:rsidP="00777490">
      <w:pPr>
        <w:spacing w:before="120" w:line="360" w:lineRule="auto"/>
        <w:ind w:left="0" w:firstLine="595"/>
        <w:jc w:val="both"/>
        <w:rPr>
          <w:rFonts w:ascii="Times New Roman" w:hAnsi="Times New Roman"/>
        </w:rPr>
      </w:pPr>
      <w:r w:rsidRPr="0027125B">
        <w:rPr>
          <w:rFonts w:ascii="Times New Roman" w:hAnsi="Times New Roman"/>
        </w:rPr>
        <w:t xml:space="preserve">По состоянию на 1 апреля 2015г. в </w:t>
      </w:r>
      <w:proofErr w:type="spellStart"/>
      <w:r w:rsidRPr="0027125B">
        <w:rPr>
          <w:rFonts w:ascii="Times New Roman" w:hAnsi="Times New Roman"/>
        </w:rPr>
        <w:t>Статрегистре</w:t>
      </w:r>
      <w:proofErr w:type="spellEnd"/>
      <w:r w:rsidRPr="0027125B">
        <w:rPr>
          <w:rFonts w:ascii="Times New Roman" w:hAnsi="Times New Roman"/>
        </w:rPr>
        <w:t xml:space="preserve"> по Новокузнецкому муниципальному ра</w:t>
      </w:r>
      <w:r w:rsidRPr="0027125B">
        <w:rPr>
          <w:rFonts w:ascii="Times New Roman" w:hAnsi="Times New Roman"/>
        </w:rPr>
        <w:t>й</w:t>
      </w:r>
      <w:r w:rsidRPr="0027125B">
        <w:rPr>
          <w:rFonts w:ascii="Times New Roman" w:hAnsi="Times New Roman"/>
        </w:rPr>
        <w:t>ону учтено 1 332 организации</w:t>
      </w:r>
      <w:r w:rsidR="00777490">
        <w:rPr>
          <w:rFonts w:ascii="Times New Roman" w:hAnsi="Times New Roman"/>
        </w:rPr>
        <w:t xml:space="preserve"> - </w:t>
      </w:r>
      <w:r w:rsidRPr="0027125B">
        <w:rPr>
          <w:rFonts w:ascii="Times New Roman" w:hAnsi="Times New Roman"/>
        </w:rPr>
        <w:t xml:space="preserve"> на 1,7%  больше, 775 индивидуальных предпринимателей – на 4,2% больше, чем год назад. </w:t>
      </w:r>
    </w:p>
    <w:p w:rsidR="006443C2" w:rsidRPr="0027125B" w:rsidRDefault="006443C2" w:rsidP="00777490">
      <w:pPr>
        <w:spacing w:line="360" w:lineRule="auto"/>
        <w:ind w:left="0" w:firstLine="595"/>
        <w:jc w:val="both"/>
        <w:rPr>
          <w:rFonts w:ascii="Times New Roman" w:hAnsi="Times New Roman"/>
        </w:rPr>
      </w:pPr>
      <w:r w:rsidRPr="0027125B">
        <w:rPr>
          <w:rFonts w:ascii="Times New Roman" w:hAnsi="Times New Roman"/>
        </w:rPr>
        <w:lastRenderedPageBreak/>
        <w:t>Наибольшее число учтенных организаций относится к следующим видам деятельности: сельское хозяйство, охота и лесное хозяйство (21,2%), оптовая и розничная торговля; ремонт авт</w:t>
      </w:r>
      <w:r w:rsidRPr="0027125B">
        <w:rPr>
          <w:rFonts w:ascii="Times New Roman" w:hAnsi="Times New Roman"/>
        </w:rPr>
        <w:t>о</w:t>
      </w:r>
      <w:r w:rsidRPr="0027125B">
        <w:rPr>
          <w:rFonts w:ascii="Times New Roman" w:hAnsi="Times New Roman"/>
        </w:rPr>
        <w:t>транспортных средств, мотоциклов, бытовых изделий и предметов личного пользования (20%), операции с недвижимым имуществом, аренда и предоставление услуг (19,1%), строительство (8,9%), обрабатывающие производства (6,5%).</w:t>
      </w:r>
    </w:p>
    <w:p w:rsidR="006443C2" w:rsidRPr="0027125B" w:rsidRDefault="006443C2" w:rsidP="00777490">
      <w:pPr>
        <w:spacing w:line="360" w:lineRule="auto"/>
        <w:ind w:left="0" w:firstLine="595"/>
        <w:jc w:val="both"/>
        <w:rPr>
          <w:rFonts w:ascii="Times New Roman" w:hAnsi="Times New Roman"/>
          <w:bCs/>
        </w:rPr>
      </w:pPr>
      <w:r w:rsidRPr="0027125B">
        <w:rPr>
          <w:rFonts w:ascii="Times New Roman" w:hAnsi="Times New Roman"/>
          <w:bCs/>
        </w:rPr>
        <w:t>Распределение организаций по организационно-правовым формам</w:t>
      </w:r>
      <w:r w:rsidRPr="0027125B">
        <w:rPr>
          <w:rFonts w:ascii="Times New Roman" w:hAnsi="Times New Roman"/>
          <w:b/>
          <w:bCs/>
        </w:rPr>
        <w:t xml:space="preserve"> </w:t>
      </w:r>
      <w:r w:rsidRPr="0027125B">
        <w:rPr>
          <w:rFonts w:ascii="Times New Roman" w:hAnsi="Times New Roman"/>
          <w:bCs/>
        </w:rPr>
        <w:t>на 1 апреля 2015 г. х</w:t>
      </w:r>
      <w:r w:rsidRPr="0027125B">
        <w:rPr>
          <w:rFonts w:ascii="Times New Roman" w:hAnsi="Times New Roman"/>
          <w:bCs/>
        </w:rPr>
        <w:t>а</w:t>
      </w:r>
      <w:r w:rsidRPr="0027125B">
        <w:rPr>
          <w:rFonts w:ascii="Times New Roman" w:hAnsi="Times New Roman"/>
          <w:bCs/>
        </w:rPr>
        <w:t>рактеризуется следующими данными:</w:t>
      </w:r>
    </w:p>
    <w:tbl>
      <w:tblPr>
        <w:tblW w:w="4945" w:type="pct"/>
        <w:jc w:val="center"/>
        <w:tblLayout w:type="fixed"/>
        <w:tblCellMar>
          <w:left w:w="70" w:type="dxa"/>
          <w:right w:w="70" w:type="dxa"/>
        </w:tblCellMar>
        <w:tblLook w:val="0000" w:firstRow="0" w:lastRow="0" w:firstColumn="0" w:lastColumn="0" w:noHBand="0" w:noVBand="0"/>
      </w:tblPr>
      <w:tblGrid>
        <w:gridCol w:w="5547"/>
        <w:gridCol w:w="1292"/>
        <w:gridCol w:w="1303"/>
        <w:gridCol w:w="13"/>
        <w:gridCol w:w="1236"/>
      </w:tblGrid>
      <w:tr w:rsidR="006443C2" w:rsidRPr="0027125B" w:rsidTr="00C60F57">
        <w:trPr>
          <w:cantSplit/>
          <w:trHeight w:val="635"/>
          <w:jc w:val="center"/>
        </w:trPr>
        <w:tc>
          <w:tcPr>
            <w:tcW w:w="5547" w:type="dxa"/>
            <w:vMerge w:val="restart"/>
            <w:tcBorders>
              <w:top w:val="double" w:sz="4" w:space="0" w:color="auto"/>
              <w:left w:val="double" w:sz="4" w:space="0" w:color="auto"/>
              <w:right w:val="single" w:sz="6" w:space="0" w:color="auto"/>
            </w:tcBorders>
          </w:tcPr>
          <w:p w:rsidR="006443C2" w:rsidRPr="0027125B" w:rsidRDefault="006443C2" w:rsidP="00C60F57">
            <w:pPr>
              <w:spacing w:line="280" w:lineRule="exact"/>
              <w:rPr>
                <w:rFonts w:ascii="Times New Roman" w:hAnsi="Times New Roman"/>
                <w:i/>
                <w:sz w:val="20"/>
              </w:rPr>
            </w:pPr>
          </w:p>
        </w:tc>
        <w:tc>
          <w:tcPr>
            <w:tcW w:w="1292" w:type="dxa"/>
            <w:vMerge w:val="restart"/>
            <w:tcBorders>
              <w:top w:val="double" w:sz="4" w:space="0" w:color="auto"/>
              <w:left w:val="single" w:sz="6" w:space="0" w:color="auto"/>
              <w:right w:val="single" w:sz="6" w:space="0" w:color="auto"/>
            </w:tcBorders>
            <w:vAlign w:val="center"/>
          </w:tcPr>
          <w:p w:rsidR="006443C2" w:rsidRPr="0027125B" w:rsidRDefault="006443C2" w:rsidP="00C60F57">
            <w:pPr>
              <w:spacing w:line="280" w:lineRule="exact"/>
              <w:ind w:left="0"/>
              <w:jc w:val="center"/>
              <w:rPr>
                <w:rFonts w:ascii="Times New Roman" w:hAnsi="Times New Roman"/>
                <w:i/>
                <w:sz w:val="20"/>
              </w:rPr>
            </w:pPr>
            <w:r w:rsidRPr="0027125B">
              <w:rPr>
                <w:rFonts w:ascii="Times New Roman" w:hAnsi="Times New Roman"/>
                <w:i/>
                <w:sz w:val="20"/>
              </w:rPr>
              <w:t>Количество организаций,</w:t>
            </w:r>
          </w:p>
          <w:p w:rsidR="006443C2" w:rsidRPr="0027125B" w:rsidRDefault="006443C2" w:rsidP="00C60F57">
            <w:pPr>
              <w:spacing w:line="280" w:lineRule="exact"/>
              <w:ind w:left="0"/>
              <w:jc w:val="center"/>
              <w:rPr>
                <w:rFonts w:ascii="Times New Roman" w:hAnsi="Times New Roman"/>
                <w:i/>
                <w:sz w:val="20"/>
              </w:rPr>
            </w:pPr>
            <w:r w:rsidRPr="0027125B">
              <w:rPr>
                <w:rFonts w:ascii="Times New Roman" w:hAnsi="Times New Roman"/>
                <w:i/>
                <w:sz w:val="20"/>
              </w:rPr>
              <w:t>единиц</w:t>
            </w:r>
          </w:p>
        </w:tc>
        <w:tc>
          <w:tcPr>
            <w:tcW w:w="2552" w:type="dxa"/>
            <w:gridSpan w:val="3"/>
            <w:tcBorders>
              <w:top w:val="double" w:sz="4" w:space="0" w:color="auto"/>
              <w:left w:val="single" w:sz="6" w:space="0" w:color="auto"/>
              <w:bottom w:val="single" w:sz="4" w:space="0" w:color="auto"/>
              <w:right w:val="double" w:sz="4" w:space="0" w:color="auto"/>
            </w:tcBorders>
            <w:vAlign w:val="center"/>
          </w:tcPr>
          <w:p w:rsidR="006443C2" w:rsidRPr="0027125B" w:rsidRDefault="006443C2" w:rsidP="00C60F57">
            <w:pPr>
              <w:spacing w:line="280" w:lineRule="exact"/>
              <w:jc w:val="center"/>
              <w:rPr>
                <w:rFonts w:ascii="Times New Roman" w:hAnsi="Times New Roman"/>
                <w:i/>
                <w:sz w:val="20"/>
              </w:rPr>
            </w:pPr>
            <w:proofErr w:type="gramStart"/>
            <w:r w:rsidRPr="0027125B">
              <w:rPr>
                <w:rFonts w:ascii="Times New Roman" w:hAnsi="Times New Roman"/>
                <w:i/>
                <w:sz w:val="20"/>
              </w:rPr>
              <w:t>В</w:t>
            </w:r>
            <w:proofErr w:type="gramEnd"/>
            <w:r w:rsidRPr="0027125B">
              <w:rPr>
                <w:rFonts w:ascii="Times New Roman" w:hAnsi="Times New Roman"/>
                <w:i/>
                <w:sz w:val="20"/>
              </w:rPr>
              <w:t xml:space="preserve"> %  к  количеству </w:t>
            </w:r>
          </w:p>
          <w:p w:rsidR="006443C2" w:rsidRPr="0027125B" w:rsidRDefault="006443C2" w:rsidP="00C60F57">
            <w:pPr>
              <w:spacing w:line="280" w:lineRule="exact"/>
              <w:jc w:val="center"/>
              <w:rPr>
                <w:rFonts w:ascii="Times New Roman" w:hAnsi="Times New Roman"/>
                <w:i/>
                <w:sz w:val="20"/>
              </w:rPr>
            </w:pPr>
            <w:r w:rsidRPr="0027125B">
              <w:rPr>
                <w:rFonts w:ascii="Times New Roman" w:hAnsi="Times New Roman"/>
                <w:i/>
                <w:sz w:val="20"/>
              </w:rPr>
              <w:t xml:space="preserve">организаций </w:t>
            </w:r>
            <w:proofErr w:type="gramStart"/>
            <w:r w:rsidRPr="0027125B">
              <w:rPr>
                <w:rFonts w:ascii="Times New Roman" w:hAnsi="Times New Roman"/>
                <w:i/>
                <w:sz w:val="20"/>
              </w:rPr>
              <w:t>на</w:t>
            </w:r>
            <w:proofErr w:type="gramEnd"/>
          </w:p>
        </w:tc>
      </w:tr>
      <w:tr w:rsidR="006443C2" w:rsidRPr="0027125B" w:rsidTr="00C60F57">
        <w:trPr>
          <w:cantSplit/>
          <w:trHeight w:val="707"/>
          <w:jc w:val="center"/>
        </w:trPr>
        <w:tc>
          <w:tcPr>
            <w:tcW w:w="5547" w:type="dxa"/>
            <w:vMerge/>
            <w:tcBorders>
              <w:left w:val="double" w:sz="4" w:space="0" w:color="auto"/>
              <w:bottom w:val="single" w:sz="2" w:space="0" w:color="auto"/>
              <w:right w:val="single" w:sz="6" w:space="0" w:color="auto"/>
            </w:tcBorders>
          </w:tcPr>
          <w:p w:rsidR="006443C2" w:rsidRPr="0027125B" w:rsidRDefault="006443C2" w:rsidP="00C60F57">
            <w:pPr>
              <w:spacing w:line="280" w:lineRule="exact"/>
              <w:rPr>
                <w:rFonts w:ascii="Times New Roman" w:hAnsi="Times New Roman"/>
                <w:i/>
                <w:sz w:val="20"/>
              </w:rPr>
            </w:pPr>
          </w:p>
        </w:tc>
        <w:tc>
          <w:tcPr>
            <w:tcW w:w="1292" w:type="dxa"/>
            <w:vMerge/>
            <w:tcBorders>
              <w:left w:val="single" w:sz="6" w:space="0" w:color="auto"/>
              <w:bottom w:val="single" w:sz="2" w:space="0" w:color="auto"/>
              <w:right w:val="single" w:sz="6" w:space="0" w:color="auto"/>
            </w:tcBorders>
            <w:vAlign w:val="center"/>
          </w:tcPr>
          <w:p w:rsidR="006443C2" w:rsidRPr="0027125B" w:rsidRDefault="006443C2" w:rsidP="00C60F57">
            <w:pPr>
              <w:spacing w:line="280" w:lineRule="exact"/>
              <w:jc w:val="center"/>
              <w:rPr>
                <w:rFonts w:ascii="Times New Roman" w:hAnsi="Times New Roman"/>
                <w:i/>
                <w:sz w:val="20"/>
              </w:rPr>
            </w:pPr>
          </w:p>
        </w:tc>
        <w:tc>
          <w:tcPr>
            <w:tcW w:w="1316" w:type="dxa"/>
            <w:gridSpan w:val="2"/>
            <w:tcBorders>
              <w:top w:val="single" w:sz="4" w:space="0" w:color="auto"/>
              <w:left w:val="single" w:sz="6" w:space="0" w:color="auto"/>
              <w:bottom w:val="single" w:sz="2" w:space="0" w:color="auto"/>
              <w:right w:val="single" w:sz="6" w:space="0" w:color="auto"/>
            </w:tcBorders>
            <w:vAlign w:val="center"/>
          </w:tcPr>
          <w:p w:rsidR="006443C2" w:rsidRPr="0027125B" w:rsidRDefault="006443C2" w:rsidP="00C60F57">
            <w:pPr>
              <w:spacing w:line="280" w:lineRule="exact"/>
              <w:jc w:val="center"/>
              <w:rPr>
                <w:rFonts w:ascii="Times New Roman" w:hAnsi="Times New Roman"/>
                <w:i/>
                <w:sz w:val="20"/>
              </w:rPr>
            </w:pPr>
            <w:r w:rsidRPr="0027125B">
              <w:rPr>
                <w:rFonts w:ascii="Times New Roman" w:hAnsi="Times New Roman"/>
                <w:i/>
                <w:sz w:val="20"/>
              </w:rPr>
              <w:t>1 апреля</w:t>
            </w:r>
          </w:p>
          <w:p w:rsidR="006443C2" w:rsidRPr="0027125B" w:rsidRDefault="006443C2" w:rsidP="00C60F57">
            <w:pPr>
              <w:spacing w:line="280" w:lineRule="exact"/>
              <w:jc w:val="center"/>
              <w:rPr>
                <w:rFonts w:ascii="Times New Roman" w:hAnsi="Times New Roman"/>
                <w:i/>
                <w:sz w:val="20"/>
              </w:rPr>
            </w:pPr>
            <w:r w:rsidRPr="0027125B">
              <w:rPr>
                <w:rFonts w:ascii="Times New Roman" w:hAnsi="Times New Roman"/>
                <w:i/>
                <w:sz w:val="20"/>
              </w:rPr>
              <w:t>2014г.</w:t>
            </w:r>
          </w:p>
        </w:tc>
        <w:tc>
          <w:tcPr>
            <w:tcW w:w="1236" w:type="dxa"/>
            <w:tcBorders>
              <w:top w:val="single" w:sz="4" w:space="0" w:color="auto"/>
              <w:left w:val="single" w:sz="6" w:space="0" w:color="auto"/>
              <w:bottom w:val="single" w:sz="2" w:space="0" w:color="auto"/>
              <w:right w:val="double" w:sz="4" w:space="0" w:color="auto"/>
            </w:tcBorders>
            <w:vAlign w:val="center"/>
          </w:tcPr>
          <w:p w:rsidR="006443C2" w:rsidRPr="0027125B" w:rsidRDefault="006443C2" w:rsidP="00C60F57">
            <w:pPr>
              <w:spacing w:line="280" w:lineRule="exact"/>
              <w:jc w:val="center"/>
              <w:rPr>
                <w:rFonts w:ascii="Times New Roman" w:hAnsi="Times New Roman"/>
                <w:i/>
                <w:sz w:val="20"/>
              </w:rPr>
            </w:pPr>
            <w:r w:rsidRPr="0027125B">
              <w:rPr>
                <w:rFonts w:ascii="Times New Roman" w:hAnsi="Times New Roman"/>
                <w:i/>
                <w:sz w:val="20"/>
              </w:rPr>
              <w:t>1 января</w:t>
            </w:r>
          </w:p>
          <w:p w:rsidR="006443C2" w:rsidRPr="0027125B" w:rsidRDefault="006443C2" w:rsidP="00C60F57">
            <w:pPr>
              <w:spacing w:line="280" w:lineRule="exact"/>
              <w:jc w:val="center"/>
              <w:rPr>
                <w:rFonts w:ascii="Times New Roman" w:hAnsi="Times New Roman"/>
                <w:i/>
                <w:sz w:val="20"/>
              </w:rPr>
            </w:pPr>
            <w:r w:rsidRPr="0027125B">
              <w:rPr>
                <w:rFonts w:ascii="Times New Roman" w:hAnsi="Times New Roman"/>
                <w:i/>
                <w:sz w:val="20"/>
              </w:rPr>
              <w:t>2015г.</w:t>
            </w:r>
          </w:p>
        </w:tc>
      </w:tr>
      <w:tr w:rsidR="006443C2" w:rsidRPr="0027125B" w:rsidTr="00C60F57">
        <w:trPr>
          <w:cantSplit/>
          <w:trHeight w:val="255"/>
          <w:jc w:val="center"/>
        </w:trPr>
        <w:tc>
          <w:tcPr>
            <w:tcW w:w="5547" w:type="dxa"/>
            <w:tcBorders>
              <w:left w:val="double" w:sz="4" w:space="0" w:color="auto"/>
              <w:bottom w:val="dotted" w:sz="4" w:space="0" w:color="auto"/>
              <w:right w:val="dotted" w:sz="4" w:space="0" w:color="auto"/>
            </w:tcBorders>
          </w:tcPr>
          <w:p w:rsidR="006443C2" w:rsidRPr="0027125B" w:rsidRDefault="006443C2" w:rsidP="00C60F57">
            <w:pPr>
              <w:spacing w:line="280" w:lineRule="exact"/>
              <w:rPr>
                <w:rFonts w:ascii="Times New Roman" w:hAnsi="Times New Roman"/>
                <w:i/>
                <w:sz w:val="20"/>
              </w:rPr>
            </w:pPr>
          </w:p>
        </w:tc>
        <w:tc>
          <w:tcPr>
            <w:tcW w:w="1292" w:type="dxa"/>
            <w:tcBorders>
              <w:left w:val="dotted" w:sz="4" w:space="0" w:color="auto"/>
              <w:bottom w:val="dotted" w:sz="4" w:space="0" w:color="auto"/>
              <w:right w:val="dotted" w:sz="4" w:space="0" w:color="auto"/>
            </w:tcBorders>
          </w:tcPr>
          <w:p w:rsidR="006443C2" w:rsidRPr="0027125B" w:rsidRDefault="006443C2" w:rsidP="00C60F57">
            <w:pPr>
              <w:spacing w:line="280" w:lineRule="exact"/>
              <w:rPr>
                <w:rFonts w:ascii="Times New Roman" w:hAnsi="Times New Roman"/>
                <w:i/>
                <w:sz w:val="20"/>
              </w:rPr>
            </w:pPr>
          </w:p>
        </w:tc>
        <w:tc>
          <w:tcPr>
            <w:tcW w:w="1303" w:type="dxa"/>
            <w:tcBorders>
              <w:top w:val="single" w:sz="4" w:space="0" w:color="auto"/>
              <w:left w:val="dotted" w:sz="4" w:space="0" w:color="auto"/>
              <w:bottom w:val="dotted" w:sz="4" w:space="0" w:color="auto"/>
              <w:right w:val="dotted" w:sz="4" w:space="0" w:color="auto"/>
            </w:tcBorders>
          </w:tcPr>
          <w:p w:rsidR="006443C2" w:rsidRPr="0027125B" w:rsidRDefault="006443C2" w:rsidP="00C60F57">
            <w:pPr>
              <w:spacing w:line="280" w:lineRule="exact"/>
              <w:rPr>
                <w:rFonts w:ascii="Times New Roman" w:hAnsi="Times New Roman"/>
                <w:i/>
                <w:sz w:val="20"/>
              </w:rPr>
            </w:pPr>
          </w:p>
        </w:tc>
        <w:tc>
          <w:tcPr>
            <w:tcW w:w="1249" w:type="dxa"/>
            <w:gridSpan w:val="2"/>
            <w:tcBorders>
              <w:top w:val="single" w:sz="4" w:space="0" w:color="auto"/>
              <w:left w:val="dotted" w:sz="4" w:space="0" w:color="auto"/>
              <w:bottom w:val="dotted" w:sz="4" w:space="0" w:color="auto"/>
              <w:right w:val="double" w:sz="4" w:space="0" w:color="auto"/>
            </w:tcBorders>
          </w:tcPr>
          <w:p w:rsidR="006443C2" w:rsidRPr="0027125B" w:rsidRDefault="006443C2" w:rsidP="00C60F57">
            <w:pPr>
              <w:spacing w:line="280" w:lineRule="exact"/>
              <w:rPr>
                <w:rFonts w:ascii="Times New Roman" w:hAnsi="Times New Roman"/>
                <w:i/>
                <w:sz w:val="20"/>
              </w:rPr>
            </w:pPr>
          </w:p>
        </w:tc>
      </w:tr>
      <w:tr w:rsidR="006443C2" w:rsidRPr="0027125B" w:rsidTr="00C60F57">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6443C2" w:rsidRPr="0027125B" w:rsidRDefault="006443C2" w:rsidP="00C60F57">
            <w:pPr>
              <w:spacing w:line="280" w:lineRule="exact"/>
              <w:rPr>
                <w:rFonts w:ascii="Times New Roman" w:hAnsi="Times New Roman"/>
                <w:iCs/>
                <w:sz w:val="20"/>
              </w:rPr>
            </w:pPr>
            <w:r w:rsidRPr="0027125B">
              <w:rPr>
                <w:rFonts w:ascii="Times New Roman" w:hAnsi="Times New Roman"/>
                <w:iCs/>
                <w:sz w:val="20"/>
              </w:rPr>
              <w:t>Всего</w:t>
            </w:r>
          </w:p>
        </w:tc>
        <w:tc>
          <w:tcPr>
            <w:tcW w:w="1292" w:type="dxa"/>
            <w:tcBorders>
              <w:top w:val="dotted" w:sz="4" w:space="0" w:color="auto"/>
              <w:left w:val="dotted" w:sz="4" w:space="0" w:color="auto"/>
              <w:bottom w:val="dotted" w:sz="4" w:space="0" w:color="auto"/>
              <w:right w:val="dotted" w:sz="4" w:space="0" w:color="auto"/>
            </w:tcBorders>
          </w:tcPr>
          <w:p w:rsidR="006443C2" w:rsidRPr="0027125B" w:rsidRDefault="006443C2" w:rsidP="00C60F57">
            <w:pPr>
              <w:pStyle w:val="aff8"/>
              <w:tabs>
                <w:tab w:val="decimal" w:pos="707"/>
              </w:tabs>
              <w:spacing w:line="280" w:lineRule="exact"/>
              <w:rPr>
                <w:rFonts w:ascii="Times New Roman" w:hAnsi="Times New Roman"/>
                <w:iCs/>
              </w:rPr>
            </w:pPr>
            <w:r w:rsidRPr="0027125B">
              <w:rPr>
                <w:rFonts w:ascii="Times New Roman" w:hAnsi="Times New Roman"/>
                <w:iCs/>
              </w:rPr>
              <w:t>1332</w:t>
            </w:r>
          </w:p>
        </w:tc>
        <w:tc>
          <w:tcPr>
            <w:tcW w:w="1303" w:type="dxa"/>
            <w:tcBorders>
              <w:top w:val="dotted" w:sz="4" w:space="0" w:color="auto"/>
              <w:left w:val="dotted" w:sz="4" w:space="0" w:color="auto"/>
              <w:bottom w:val="dotted" w:sz="4" w:space="0" w:color="auto"/>
              <w:right w:val="dotted" w:sz="4" w:space="0" w:color="auto"/>
            </w:tcBorders>
          </w:tcPr>
          <w:p w:rsidR="006443C2" w:rsidRPr="0027125B" w:rsidRDefault="006443C2" w:rsidP="00C60F57">
            <w:pPr>
              <w:pStyle w:val="aff8"/>
              <w:tabs>
                <w:tab w:val="decimal" w:pos="591"/>
              </w:tabs>
              <w:spacing w:line="280" w:lineRule="exact"/>
              <w:rPr>
                <w:rFonts w:ascii="Times New Roman" w:hAnsi="Times New Roman"/>
                <w:iCs/>
              </w:rPr>
            </w:pPr>
            <w:r w:rsidRPr="0027125B">
              <w:rPr>
                <w:rFonts w:ascii="Times New Roman" w:hAnsi="Times New Roman"/>
                <w:iCs/>
              </w:rPr>
              <w:t>100,7</w:t>
            </w:r>
          </w:p>
        </w:tc>
        <w:tc>
          <w:tcPr>
            <w:tcW w:w="1249" w:type="dxa"/>
            <w:gridSpan w:val="2"/>
            <w:tcBorders>
              <w:top w:val="dotted" w:sz="4" w:space="0" w:color="auto"/>
              <w:left w:val="dotted" w:sz="4" w:space="0" w:color="auto"/>
              <w:bottom w:val="dotted" w:sz="4" w:space="0" w:color="auto"/>
              <w:right w:val="double" w:sz="4" w:space="0" w:color="auto"/>
            </w:tcBorders>
          </w:tcPr>
          <w:p w:rsidR="006443C2" w:rsidRPr="0027125B" w:rsidRDefault="006443C2" w:rsidP="00C60F57">
            <w:pPr>
              <w:pStyle w:val="aff8"/>
              <w:tabs>
                <w:tab w:val="decimal" w:pos="614"/>
              </w:tabs>
              <w:spacing w:line="280" w:lineRule="exact"/>
              <w:rPr>
                <w:rFonts w:ascii="Times New Roman" w:hAnsi="Times New Roman"/>
                <w:iCs/>
              </w:rPr>
            </w:pPr>
            <w:r w:rsidRPr="0027125B">
              <w:rPr>
                <w:rFonts w:ascii="Times New Roman" w:hAnsi="Times New Roman"/>
                <w:iCs/>
              </w:rPr>
              <w:t>100,0</w:t>
            </w:r>
          </w:p>
        </w:tc>
      </w:tr>
      <w:tr w:rsidR="006443C2" w:rsidRPr="0027125B" w:rsidTr="00C60F57">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6443C2" w:rsidRPr="0027125B" w:rsidRDefault="006443C2" w:rsidP="00C60F57">
            <w:pPr>
              <w:spacing w:line="280" w:lineRule="exact"/>
              <w:rPr>
                <w:rFonts w:ascii="Times New Roman" w:hAnsi="Times New Roman"/>
                <w:iCs/>
                <w:sz w:val="20"/>
              </w:rPr>
            </w:pPr>
            <w:r w:rsidRPr="0027125B">
              <w:rPr>
                <w:rFonts w:ascii="Times New Roman" w:hAnsi="Times New Roman"/>
                <w:iCs/>
                <w:sz w:val="20"/>
              </w:rPr>
              <w:t xml:space="preserve">        из них:</w:t>
            </w:r>
          </w:p>
        </w:tc>
        <w:tc>
          <w:tcPr>
            <w:tcW w:w="1292" w:type="dxa"/>
            <w:tcBorders>
              <w:top w:val="dotted" w:sz="4" w:space="0" w:color="auto"/>
              <w:left w:val="dotted" w:sz="4" w:space="0" w:color="auto"/>
              <w:bottom w:val="dotted" w:sz="4" w:space="0" w:color="auto"/>
              <w:right w:val="dotted" w:sz="4" w:space="0" w:color="auto"/>
            </w:tcBorders>
          </w:tcPr>
          <w:p w:rsidR="006443C2" w:rsidRPr="0027125B" w:rsidRDefault="006443C2" w:rsidP="00C60F57">
            <w:pPr>
              <w:tabs>
                <w:tab w:val="decimal" w:pos="707"/>
              </w:tabs>
              <w:spacing w:line="280" w:lineRule="exact"/>
              <w:rPr>
                <w:rFonts w:ascii="Times New Roman" w:hAnsi="Times New Roman"/>
                <w:iCs/>
                <w:sz w:val="20"/>
              </w:rPr>
            </w:pPr>
          </w:p>
        </w:tc>
        <w:tc>
          <w:tcPr>
            <w:tcW w:w="1303" w:type="dxa"/>
            <w:tcBorders>
              <w:top w:val="dotted" w:sz="4" w:space="0" w:color="auto"/>
              <w:left w:val="dotted" w:sz="4" w:space="0" w:color="auto"/>
              <w:bottom w:val="dotted" w:sz="4" w:space="0" w:color="auto"/>
              <w:right w:val="dotted" w:sz="4" w:space="0" w:color="auto"/>
            </w:tcBorders>
          </w:tcPr>
          <w:p w:rsidR="006443C2" w:rsidRPr="0027125B" w:rsidRDefault="006443C2" w:rsidP="00C60F57">
            <w:pPr>
              <w:tabs>
                <w:tab w:val="decimal" w:pos="591"/>
              </w:tabs>
              <w:spacing w:line="280" w:lineRule="exact"/>
              <w:rPr>
                <w:rFonts w:ascii="Times New Roman" w:hAnsi="Times New Roman"/>
                <w:iCs/>
                <w:sz w:val="20"/>
              </w:rPr>
            </w:pPr>
          </w:p>
        </w:tc>
        <w:tc>
          <w:tcPr>
            <w:tcW w:w="1249" w:type="dxa"/>
            <w:gridSpan w:val="2"/>
            <w:tcBorders>
              <w:top w:val="dotted" w:sz="4" w:space="0" w:color="auto"/>
              <w:left w:val="dotted" w:sz="4" w:space="0" w:color="auto"/>
              <w:bottom w:val="dotted" w:sz="4" w:space="0" w:color="auto"/>
              <w:right w:val="double" w:sz="4" w:space="0" w:color="auto"/>
            </w:tcBorders>
          </w:tcPr>
          <w:p w:rsidR="006443C2" w:rsidRPr="0027125B" w:rsidRDefault="006443C2" w:rsidP="00C60F57">
            <w:pPr>
              <w:tabs>
                <w:tab w:val="decimal" w:pos="614"/>
              </w:tabs>
              <w:spacing w:line="280" w:lineRule="exact"/>
              <w:rPr>
                <w:rFonts w:ascii="Times New Roman" w:hAnsi="Times New Roman"/>
                <w:iCs/>
                <w:sz w:val="20"/>
              </w:rPr>
            </w:pPr>
          </w:p>
        </w:tc>
      </w:tr>
      <w:tr w:rsidR="006443C2" w:rsidRPr="0027125B" w:rsidTr="00C60F57">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6443C2" w:rsidRPr="0027125B" w:rsidRDefault="006443C2" w:rsidP="00C60F57">
            <w:pPr>
              <w:spacing w:line="280" w:lineRule="exact"/>
              <w:rPr>
                <w:rFonts w:ascii="Times New Roman" w:hAnsi="Times New Roman"/>
                <w:iCs/>
                <w:sz w:val="20"/>
              </w:rPr>
            </w:pPr>
            <w:r w:rsidRPr="0027125B">
              <w:rPr>
                <w:rFonts w:ascii="Times New Roman" w:hAnsi="Times New Roman"/>
                <w:iCs/>
                <w:sz w:val="20"/>
              </w:rPr>
              <w:t xml:space="preserve">  юридических лиц, являющихся коммерческими  организ</w:t>
            </w:r>
            <w:r w:rsidRPr="0027125B">
              <w:rPr>
                <w:rFonts w:ascii="Times New Roman" w:hAnsi="Times New Roman"/>
                <w:iCs/>
                <w:sz w:val="20"/>
              </w:rPr>
              <w:t>а</w:t>
            </w:r>
            <w:r w:rsidRPr="0027125B">
              <w:rPr>
                <w:rFonts w:ascii="Times New Roman" w:hAnsi="Times New Roman"/>
                <w:iCs/>
                <w:sz w:val="20"/>
              </w:rPr>
              <w:t>циями</w:t>
            </w:r>
          </w:p>
        </w:tc>
        <w:tc>
          <w:tcPr>
            <w:tcW w:w="1292" w:type="dxa"/>
            <w:tcBorders>
              <w:top w:val="dotted" w:sz="4" w:space="0" w:color="auto"/>
              <w:left w:val="dotted" w:sz="4" w:space="0" w:color="auto"/>
              <w:bottom w:val="dotted" w:sz="4" w:space="0" w:color="auto"/>
              <w:right w:val="dotted" w:sz="4" w:space="0" w:color="auto"/>
            </w:tcBorders>
          </w:tcPr>
          <w:p w:rsidR="006443C2" w:rsidRPr="0027125B" w:rsidRDefault="006443C2" w:rsidP="00C60F57">
            <w:pPr>
              <w:tabs>
                <w:tab w:val="decimal" w:pos="707"/>
              </w:tabs>
              <w:spacing w:line="280" w:lineRule="exact"/>
              <w:rPr>
                <w:rFonts w:ascii="Times New Roman" w:hAnsi="Times New Roman"/>
                <w:iCs/>
                <w:sz w:val="20"/>
              </w:rPr>
            </w:pPr>
            <w:r w:rsidRPr="0027125B">
              <w:rPr>
                <w:rFonts w:ascii="Times New Roman" w:hAnsi="Times New Roman"/>
                <w:iCs/>
                <w:sz w:val="20"/>
              </w:rPr>
              <w:t>964</w:t>
            </w:r>
          </w:p>
        </w:tc>
        <w:tc>
          <w:tcPr>
            <w:tcW w:w="1303" w:type="dxa"/>
            <w:tcBorders>
              <w:top w:val="dotted" w:sz="4" w:space="0" w:color="auto"/>
              <w:left w:val="dotted" w:sz="4" w:space="0" w:color="auto"/>
              <w:bottom w:val="dotted" w:sz="4" w:space="0" w:color="auto"/>
              <w:right w:val="dotted" w:sz="4" w:space="0" w:color="auto"/>
            </w:tcBorders>
          </w:tcPr>
          <w:p w:rsidR="006443C2" w:rsidRPr="0027125B" w:rsidRDefault="006443C2" w:rsidP="00C60F57">
            <w:pPr>
              <w:tabs>
                <w:tab w:val="decimal" w:pos="591"/>
              </w:tabs>
              <w:spacing w:line="280" w:lineRule="exact"/>
              <w:rPr>
                <w:rFonts w:ascii="Times New Roman" w:hAnsi="Times New Roman"/>
                <w:iCs/>
                <w:sz w:val="20"/>
              </w:rPr>
            </w:pPr>
            <w:r w:rsidRPr="0027125B">
              <w:rPr>
                <w:rFonts w:ascii="Times New Roman" w:hAnsi="Times New Roman"/>
                <w:iCs/>
                <w:sz w:val="20"/>
              </w:rPr>
              <w:t>101,0</w:t>
            </w:r>
          </w:p>
        </w:tc>
        <w:tc>
          <w:tcPr>
            <w:tcW w:w="1249" w:type="dxa"/>
            <w:gridSpan w:val="2"/>
            <w:tcBorders>
              <w:top w:val="dotted" w:sz="4" w:space="0" w:color="auto"/>
              <w:left w:val="dotted" w:sz="4" w:space="0" w:color="auto"/>
              <w:bottom w:val="dotted" w:sz="4" w:space="0" w:color="auto"/>
              <w:right w:val="double" w:sz="4" w:space="0" w:color="auto"/>
            </w:tcBorders>
          </w:tcPr>
          <w:p w:rsidR="006443C2" w:rsidRPr="0027125B" w:rsidRDefault="006443C2" w:rsidP="00C60F57">
            <w:pPr>
              <w:tabs>
                <w:tab w:val="decimal" w:pos="614"/>
              </w:tabs>
              <w:spacing w:line="280" w:lineRule="exact"/>
              <w:rPr>
                <w:rFonts w:ascii="Times New Roman" w:hAnsi="Times New Roman"/>
                <w:iCs/>
                <w:sz w:val="20"/>
              </w:rPr>
            </w:pPr>
            <w:r w:rsidRPr="0027125B">
              <w:rPr>
                <w:rFonts w:ascii="Times New Roman" w:hAnsi="Times New Roman"/>
                <w:iCs/>
                <w:sz w:val="20"/>
              </w:rPr>
              <w:t>100,0</w:t>
            </w:r>
          </w:p>
        </w:tc>
      </w:tr>
      <w:tr w:rsidR="006443C2" w:rsidRPr="0027125B" w:rsidTr="00C60F57">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6443C2" w:rsidRPr="0027125B" w:rsidRDefault="006443C2" w:rsidP="00C60F57">
            <w:pPr>
              <w:spacing w:line="280" w:lineRule="exact"/>
              <w:rPr>
                <w:rFonts w:ascii="Times New Roman" w:hAnsi="Times New Roman"/>
                <w:iCs/>
                <w:sz w:val="20"/>
              </w:rPr>
            </w:pPr>
            <w:r w:rsidRPr="0027125B">
              <w:rPr>
                <w:rFonts w:ascii="Times New Roman" w:hAnsi="Times New Roman"/>
                <w:iCs/>
                <w:sz w:val="20"/>
              </w:rPr>
              <w:t xml:space="preserve">        из них:</w:t>
            </w:r>
          </w:p>
        </w:tc>
        <w:tc>
          <w:tcPr>
            <w:tcW w:w="1292" w:type="dxa"/>
            <w:tcBorders>
              <w:top w:val="dotted" w:sz="4" w:space="0" w:color="auto"/>
              <w:left w:val="dotted" w:sz="4" w:space="0" w:color="auto"/>
              <w:bottom w:val="dotted" w:sz="4" w:space="0" w:color="auto"/>
              <w:right w:val="dotted" w:sz="4" w:space="0" w:color="auto"/>
            </w:tcBorders>
          </w:tcPr>
          <w:p w:rsidR="006443C2" w:rsidRPr="0027125B" w:rsidRDefault="006443C2" w:rsidP="00C60F57">
            <w:pPr>
              <w:pStyle w:val="aff8"/>
              <w:tabs>
                <w:tab w:val="decimal" w:pos="707"/>
              </w:tabs>
              <w:spacing w:line="280" w:lineRule="exact"/>
              <w:rPr>
                <w:rFonts w:ascii="Times New Roman" w:hAnsi="Times New Roman"/>
                <w:iCs/>
              </w:rPr>
            </w:pPr>
          </w:p>
        </w:tc>
        <w:tc>
          <w:tcPr>
            <w:tcW w:w="1303" w:type="dxa"/>
            <w:tcBorders>
              <w:top w:val="dotted" w:sz="4" w:space="0" w:color="auto"/>
              <w:left w:val="dotted" w:sz="4" w:space="0" w:color="auto"/>
              <w:bottom w:val="dotted" w:sz="4" w:space="0" w:color="auto"/>
              <w:right w:val="dotted" w:sz="4" w:space="0" w:color="auto"/>
            </w:tcBorders>
          </w:tcPr>
          <w:p w:rsidR="006443C2" w:rsidRPr="0027125B" w:rsidRDefault="006443C2" w:rsidP="00C60F57">
            <w:pPr>
              <w:tabs>
                <w:tab w:val="decimal" w:pos="591"/>
              </w:tabs>
              <w:spacing w:line="280" w:lineRule="exact"/>
              <w:rPr>
                <w:rFonts w:ascii="Times New Roman" w:hAnsi="Times New Roman"/>
                <w:iCs/>
                <w:sz w:val="20"/>
              </w:rPr>
            </w:pPr>
          </w:p>
        </w:tc>
        <w:tc>
          <w:tcPr>
            <w:tcW w:w="1249" w:type="dxa"/>
            <w:gridSpan w:val="2"/>
            <w:tcBorders>
              <w:top w:val="dotted" w:sz="4" w:space="0" w:color="auto"/>
              <w:left w:val="dotted" w:sz="4" w:space="0" w:color="auto"/>
              <w:bottom w:val="dotted" w:sz="4" w:space="0" w:color="auto"/>
              <w:right w:val="double" w:sz="4" w:space="0" w:color="auto"/>
            </w:tcBorders>
          </w:tcPr>
          <w:p w:rsidR="006443C2" w:rsidRPr="0027125B" w:rsidRDefault="006443C2" w:rsidP="00C60F57">
            <w:pPr>
              <w:tabs>
                <w:tab w:val="decimal" w:pos="614"/>
              </w:tabs>
              <w:spacing w:line="280" w:lineRule="exact"/>
              <w:rPr>
                <w:rFonts w:ascii="Times New Roman" w:hAnsi="Times New Roman"/>
                <w:iCs/>
                <w:sz w:val="20"/>
              </w:rPr>
            </w:pPr>
          </w:p>
        </w:tc>
      </w:tr>
      <w:tr w:rsidR="006443C2" w:rsidRPr="0027125B" w:rsidTr="00C60F57">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6443C2" w:rsidRPr="0027125B" w:rsidRDefault="006443C2" w:rsidP="00C60F57">
            <w:pPr>
              <w:spacing w:line="280" w:lineRule="exact"/>
              <w:rPr>
                <w:rFonts w:ascii="Times New Roman" w:hAnsi="Times New Roman"/>
                <w:iCs/>
                <w:sz w:val="20"/>
              </w:rPr>
            </w:pPr>
            <w:r w:rsidRPr="0027125B">
              <w:rPr>
                <w:rFonts w:ascii="Times New Roman" w:hAnsi="Times New Roman"/>
                <w:iCs/>
                <w:sz w:val="20"/>
              </w:rPr>
              <w:t xml:space="preserve">     унитарных предприятий</w:t>
            </w:r>
          </w:p>
        </w:tc>
        <w:tc>
          <w:tcPr>
            <w:tcW w:w="1292" w:type="dxa"/>
            <w:tcBorders>
              <w:top w:val="dotted" w:sz="4" w:space="0" w:color="auto"/>
              <w:left w:val="dotted" w:sz="4" w:space="0" w:color="auto"/>
              <w:bottom w:val="dotted" w:sz="4" w:space="0" w:color="auto"/>
              <w:right w:val="dotted" w:sz="4" w:space="0" w:color="auto"/>
            </w:tcBorders>
          </w:tcPr>
          <w:p w:rsidR="006443C2" w:rsidRPr="0027125B" w:rsidRDefault="006443C2" w:rsidP="00C60F57">
            <w:pPr>
              <w:tabs>
                <w:tab w:val="decimal" w:pos="707"/>
              </w:tabs>
              <w:spacing w:line="280" w:lineRule="exact"/>
              <w:rPr>
                <w:rFonts w:ascii="Times New Roman" w:hAnsi="Times New Roman"/>
                <w:iCs/>
                <w:sz w:val="20"/>
              </w:rPr>
            </w:pPr>
            <w:r w:rsidRPr="0027125B">
              <w:rPr>
                <w:rFonts w:ascii="Times New Roman" w:hAnsi="Times New Roman"/>
                <w:iCs/>
                <w:sz w:val="20"/>
              </w:rPr>
              <w:t>12</w:t>
            </w:r>
          </w:p>
        </w:tc>
        <w:tc>
          <w:tcPr>
            <w:tcW w:w="1303" w:type="dxa"/>
            <w:tcBorders>
              <w:top w:val="dotted" w:sz="4" w:space="0" w:color="auto"/>
              <w:left w:val="dotted" w:sz="4" w:space="0" w:color="auto"/>
              <w:bottom w:val="dotted" w:sz="4" w:space="0" w:color="auto"/>
              <w:right w:val="dotted" w:sz="4" w:space="0" w:color="auto"/>
            </w:tcBorders>
          </w:tcPr>
          <w:p w:rsidR="006443C2" w:rsidRPr="0027125B" w:rsidRDefault="006443C2" w:rsidP="00C60F57">
            <w:pPr>
              <w:tabs>
                <w:tab w:val="decimal" w:pos="591"/>
              </w:tabs>
              <w:spacing w:line="280" w:lineRule="exact"/>
              <w:rPr>
                <w:rFonts w:ascii="Times New Roman" w:hAnsi="Times New Roman"/>
                <w:iCs/>
                <w:sz w:val="20"/>
              </w:rPr>
            </w:pPr>
            <w:r w:rsidRPr="0027125B">
              <w:rPr>
                <w:rFonts w:ascii="Times New Roman" w:hAnsi="Times New Roman"/>
                <w:iCs/>
                <w:sz w:val="20"/>
              </w:rPr>
              <w:t>80,0</w:t>
            </w:r>
          </w:p>
        </w:tc>
        <w:tc>
          <w:tcPr>
            <w:tcW w:w="1249" w:type="dxa"/>
            <w:gridSpan w:val="2"/>
            <w:tcBorders>
              <w:top w:val="dotted" w:sz="4" w:space="0" w:color="auto"/>
              <w:left w:val="dotted" w:sz="4" w:space="0" w:color="auto"/>
              <w:bottom w:val="dotted" w:sz="4" w:space="0" w:color="auto"/>
              <w:right w:val="double" w:sz="4" w:space="0" w:color="auto"/>
            </w:tcBorders>
          </w:tcPr>
          <w:p w:rsidR="006443C2" w:rsidRPr="0027125B" w:rsidRDefault="006443C2" w:rsidP="00C60F57">
            <w:pPr>
              <w:tabs>
                <w:tab w:val="decimal" w:pos="614"/>
              </w:tabs>
              <w:spacing w:line="280" w:lineRule="exact"/>
              <w:rPr>
                <w:rFonts w:ascii="Times New Roman" w:hAnsi="Times New Roman"/>
                <w:iCs/>
                <w:sz w:val="20"/>
              </w:rPr>
            </w:pPr>
            <w:r w:rsidRPr="0027125B">
              <w:rPr>
                <w:rFonts w:ascii="Times New Roman" w:hAnsi="Times New Roman"/>
                <w:iCs/>
                <w:sz w:val="20"/>
              </w:rPr>
              <w:t>92,3</w:t>
            </w:r>
          </w:p>
        </w:tc>
      </w:tr>
      <w:tr w:rsidR="006443C2" w:rsidRPr="0027125B" w:rsidTr="00C60F57">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6443C2" w:rsidRPr="0027125B" w:rsidRDefault="006443C2" w:rsidP="00C60F57">
            <w:pPr>
              <w:spacing w:line="280" w:lineRule="exact"/>
              <w:rPr>
                <w:rFonts w:ascii="Times New Roman" w:hAnsi="Times New Roman"/>
                <w:iCs/>
                <w:sz w:val="20"/>
              </w:rPr>
            </w:pPr>
            <w:r w:rsidRPr="0027125B">
              <w:rPr>
                <w:rFonts w:ascii="Times New Roman" w:hAnsi="Times New Roman"/>
                <w:iCs/>
                <w:sz w:val="20"/>
              </w:rPr>
              <w:t xml:space="preserve">     хозяйственных обществ и товариществ</w:t>
            </w:r>
          </w:p>
        </w:tc>
        <w:tc>
          <w:tcPr>
            <w:tcW w:w="1292" w:type="dxa"/>
            <w:tcBorders>
              <w:top w:val="dotted" w:sz="4" w:space="0" w:color="auto"/>
              <w:left w:val="dotted" w:sz="4" w:space="0" w:color="auto"/>
              <w:bottom w:val="dotted" w:sz="4" w:space="0" w:color="auto"/>
              <w:right w:val="dotted" w:sz="4" w:space="0" w:color="auto"/>
            </w:tcBorders>
          </w:tcPr>
          <w:p w:rsidR="006443C2" w:rsidRPr="0027125B" w:rsidRDefault="006443C2" w:rsidP="00C60F57">
            <w:pPr>
              <w:tabs>
                <w:tab w:val="decimal" w:pos="707"/>
              </w:tabs>
              <w:spacing w:line="280" w:lineRule="exact"/>
              <w:rPr>
                <w:rFonts w:ascii="Times New Roman" w:hAnsi="Times New Roman"/>
                <w:iCs/>
                <w:sz w:val="20"/>
              </w:rPr>
            </w:pPr>
            <w:r w:rsidRPr="0027125B">
              <w:rPr>
                <w:rFonts w:ascii="Times New Roman" w:hAnsi="Times New Roman"/>
                <w:iCs/>
                <w:sz w:val="20"/>
              </w:rPr>
              <w:t>788</w:t>
            </w:r>
          </w:p>
        </w:tc>
        <w:tc>
          <w:tcPr>
            <w:tcW w:w="1303" w:type="dxa"/>
            <w:tcBorders>
              <w:top w:val="dotted" w:sz="4" w:space="0" w:color="auto"/>
              <w:left w:val="dotted" w:sz="4" w:space="0" w:color="auto"/>
              <w:bottom w:val="dotted" w:sz="4" w:space="0" w:color="auto"/>
              <w:right w:val="dotted" w:sz="4" w:space="0" w:color="auto"/>
            </w:tcBorders>
          </w:tcPr>
          <w:p w:rsidR="006443C2" w:rsidRPr="0027125B" w:rsidRDefault="006443C2" w:rsidP="00C60F57">
            <w:pPr>
              <w:tabs>
                <w:tab w:val="decimal" w:pos="591"/>
              </w:tabs>
              <w:spacing w:line="280" w:lineRule="exact"/>
              <w:rPr>
                <w:rFonts w:ascii="Times New Roman" w:hAnsi="Times New Roman"/>
                <w:iCs/>
                <w:sz w:val="20"/>
              </w:rPr>
            </w:pPr>
            <w:r w:rsidRPr="0027125B">
              <w:rPr>
                <w:rFonts w:ascii="Times New Roman" w:hAnsi="Times New Roman"/>
                <w:iCs/>
                <w:sz w:val="20"/>
              </w:rPr>
              <w:t>101,8</w:t>
            </w:r>
          </w:p>
        </w:tc>
        <w:tc>
          <w:tcPr>
            <w:tcW w:w="1249" w:type="dxa"/>
            <w:gridSpan w:val="2"/>
            <w:tcBorders>
              <w:top w:val="dotted" w:sz="4" w:space="0" w:color="auto"/>
              <w:left w:val="dotted" w:sz="4" w:space="0" w:color="auto"/>
              <w:bottom w:val="dotted" w:sz="4" w:space="0" w:color="auto"/>
              <w:right w:val="double" w:sz="4" w:space="0" w:color="auto"/>
            </w:tcBorders>
          </w:tcPr>
          <w:p w:rsidR="006443C2" w:rsidRPr="0027125B" w:rsidRDefault="006443C2" w:rsidP="00C60F57">
            <w:pPr>
              <w:tabs>
                <w:tab w:val="decimal" w:pos="614"/>
              </w:tabs>
              <w:spacing w:line="280" w:lineRule="exact"/>
              <w:rPr>
                <w:rFonts w:ascii="Times New Roman" w:hAnsi="Times New Roman"/>
                <w:iCs/>
                <w:sz w:val="20"/>
              </w:rPr>
            </w:pPr>
            <w:r w:rsidRPr="0027125B">
              <w:rPr>
                <w:rFonts w:ascii="Times New Roman" w:hAnsi="Times New Roman"/>
                <w:iCs/>
                <w:sz w:val="20"/>
              </w:rPr>
              <w:t>100,1</w:t>
            </w:r>
          </w:p>
        </w:tc>
      </w:tr>
      <w:tr w:rsidR="006443C2" w:rsidRPr="0027125B" w:rsidTr="00C60F57">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6443C2" w:rsidRPr="0027125B" w:rsidRDefault="006443C2" w:rsidP="00C60F57">
            <w:pPr>
              <w:spacing w:line="280" w:lineRule="exact"/>
              <w:rPr>
                <w:rFonts w:ascii="Times New Roman" w:hAnsi="Times New Roman"/>
                <w:iCs/>
                <w:sz w:val="20"/>
              </w:rPr>
            </w:pPr>
            <w:r w:rsidRPr="0027125B">
              <w:rPr>
                <w:rFonts w:ascii="Times New Roman" w:hAnsi="Times New Roman"/>
                <w:iCs/>
                <w:sz w:val="20"/>
              </w:rPr>
              <w:t xml:space="preserve">        в том числе акционерных обществ</w:t>
            </w:r>
          </w:p>
        </w:tc>
        <w:tc>
          <w:tcPr>
            <w:tcW w:w="1292" w:type="dxa"/>
            <w:tcBorders>
              <w:top w:val="dotted" w:sz="4" w:space="0" w:color="auto"/>
              <w:left w:val="dotted" w:sz="4" w:space="0" w:color="auto"/>
              <w:bottom w:val="dotted" w:sz="4" w:space="0" w:color="auto"/>
              <w:right w:val="dotted" w:sz="4" w:space="0" w:color="auto"/>
            </w:tcBorders>
          </w:tcPr>
          <w:p w:rsidR="006443C2" w:rsidRPr="0027125B" w:rsidRDefault="006443C2" w:rsidP="00C60F57">
            <w:pPr>
              <w:tabs>
                <w:tab w:val="decimal" w:pos="707"/>
              </w:tabs>
              <w:spacing w:line="280" w:lineRule="exact"/>
              <w:rPr>
                <w:rFonts w:ascii="Times New Roman" w:hAnsi="Times New Roman"/>
                <w:iCs/>
                <w:sz w:val="20"/>
              </w:rPr>
            </w:pPr>
            <w:r w:rsidRPr="0027125B">
              <w:rPr>
                <w:rFonts w:ascii="Times New Roman" w:hAnsi="Times New Roman"/>
                <w:iCs/>
                <w:sz w:val="20"/>
              </w:rPr>
              <w:t>21</w:t>
            </w:r>
          </w:p>
        </w:tc>
        <w:tc>
          <w:tcPr>
            <w:tcW w:w="1303" w:type="dxa"/>
            <w:tcBorders>
              <w:top w:val="dotted" w:sz="4" w:space="0" w:color="auto"/>
              <w:left w:val="dotted" w:sz="4" w:space="0" w:color="auto"/>
              <w:bottom w:val="dotted" w:sz="4" w:space="0" w:color="auto"/>
              <w:right w:val="dotted" w:sz="4" w:space="0" w:color="auto"/>
            </w:tcBorders>
          </w:tcPr>
          <w:p w:rsidR="006443C2" w:rsidRPr="0027125B" w:rsidRDefault="006443C2" w:rsidP="00C60F57">
            <w:pPr>
              <w:tabs>
                <w:tab w:val="decimal" w:pos="591"/>
              </w:tabs>
              <w:spacing w:line="280" w:lineRule="exact"/>
              <w:rPr>
                <w:rFonts w:ascii="Times New Roman" w:hAnsi="Times New Roman"/>
                <w:iCs/>
                <w:sz w:val="20"/>
              </w:rPr>
            </w:pPr>
            <w:r w:rsidRPr="0027125B">
              <w:rPr>
                <w:rFonts w:ascii="Times New Roman" w:hAnsi="Times New Roman"/>
                <w:iCs/>
                <w:sz w:val="20"/>
              </w:rPr>
              <w:t>80,8</w:t>
            </w:r>
          </w:p>
        </w:tc>
        <w:tc>
          <w:tcPr>
            <w:tcW w:w="1249" w:type="dxa"/>
            <w:gridSpan w:val="2"/>
            <w:tcBorders>
              <w:top w:val="dotted" w:sz="4" w:space="0" w:color="auto"/>
              <w:left w:val="dotted" w:sz="4" w:space="0" w:color="auto"/>
              <w:bottom w:val="dotted" w:sz="4" w:space="0" w:color="auto"/>
              <w:right w:val="double" w:sz="4" w:space="0" w:color="auto"/>
            </w:tcBorders>
          </w:tcPr>
          <w:p w:rsidR="006443C2" w:rsidRPr="0027125B" w:rsidRDefault="006443C2" w:rsidP="00C60F57">
            <w:pPr>
              <w:tabs>
                <w:tab w:val="decimal" w:pos="614"/>
              </w:tabs>
              <w:spacing w:line="280" w:lineRule="exact"/>
              <w:rPr>
                <w:rFonts w:ascii="Times New Roman" w:hAnsi="Times New Roman"/>
                <w:iCs/>
                <w:sz w:val="20"/>
              </w:rPr>
            </w:pPr>
            <w:r w:rsidRPr="0027125B">
              <w:rPr>
                <w:rFonts w:ascii="Times New Roman" w:hAnsi="Times New Roman"/>
                <w:iCs/>
                <w:sz w:val="20"/>
              </w:rPr>
              <w:t>95,5</w:t>
            </w:r>
          </w:p>
        </w:tc>
      </w:tr>
      <w:tr w:rsidR="006443C2" w:rsidRPr="0027125B" w:rsidTr="00C60F57">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6443C2" w:rsidRPr="0027125B" w:rsidRDefault="006443C2" w:rsidP="00C60F57">
            <w:pPr>
              <w:spacing w:line="280" w:lineRule="exact"/>
              <w:rPr>
                <w:rFonts w:ascii="Times New Roman" w:hAnsi="Times New Roman"/>
                <w:iCs/>
                <w:sz w:val="20"/>
              </w:rPr>
            </w:pPr>
            <w:r w:rsidRPr="0027125B">
              <w:rPr>
                <w:rFonts w:ascii="Times New Roman" w:hAnsi="Times New Roman"/>
                <w:iCs/>
                <w:sz w:val="20"/>
              </w:rPr>
              <w:t xml:space="preserve">  юридических лиц, являющихся некоммерческими организ</w:t>
            </w:r>
            <w:r w:rsidRPr="0027125B">
              <w:rPr>
                <w:rFonts w:ascii="Times New Roman" w:hAnsi="Times New Roman"/>
                <w:iCs/>
                <w:sz w:val="20"/>
              </w:rPr>
              <w:t>а</w:t>
            </w:r>
            <w:r w:rsidRPr="0027125B">
              <w:rPr>
                <w:rFonts w:ascii="Times New Roman" w:hAnsi="Times New Roman"/>
                <w:iCs/>
                <w:sz w:val="20"/>
              </w:rPr>
              <w:t>циями</w:t>
            </w:r>
          </w:p>
        </w:tc>
        <w:tc>
          <w:tcPr>
            <w:tcW w:w="1292" w:type="dxa"/>
            <w:tcBorders>
              <w:top w:val="dotted" w:sz="4" w:space="0" w:color="auto"/>
              <w:left w:val="dotted" w:sz="4" w:space="0" w:color="auto"/>
              <w:bottom w:val="dotted" w:sz="4" w:space="0" w:color="auto"/>
              <w:right w:val="dotted" w:sz="4" w:space="0" w:color="auto"/>
            </w:tcBorders>
          </w:tcPr>
          <w:p w:rsidR="006443C2" w:rsidRPr="0027125B" w:rsidRDefault="006443C2" w:rsidP="00C60F57">
            <w:pPr>
              <w:tabs>
                <w:tab w:val="decimal" w:pos="707"/>
              </w:tabs>
              <w:spacing w:line="280" w:lineRule="exact"/>
              <w:rPr>
                <w:rFonts w:ascii="Times New Roman" w:hAnsi="Times New Roman"/>
                <w:iCs/>
                <w:sz w:val="20"/>
              </w:rPr>
            </w:pPr>
            <w:r w:rsidRPr="0027125B">
              <w:rPr>
                <w:rFonts w:ascii="Times New Roman" w:hAnsi="Times New Roman"/>
                <w:iCs/>
                <w:sz w:val="20"/>
              </w:rPr>
              <w:t>356</w:t>
            </w:r>
          </w:p>
        </w:tc>
        <w:tc>
          <w:tcPr>
            <w:tcW w:w="1303" w:type="dxa"/>
            <w:tcBorders>
              <w:top w:val="dotted" w:sz="4" w:space="0" w:color="auto"/>
              <w:left w:val="dotted" w:sz="4" w:space="0" w:color="auto"/>
              <w:bottom w:val="dotted" w:sz="4" w:space="0" w:color="auto"/>
              <w:right w:val="dotted" w:sz="4" w:space="0" w:color="auto"/>
            </w:tcBorders>
          </w:tcPr>
          <w:p w:rsidR="006443C2" w:rsidRPr="0027125B" w:rsidRDefault="006443C2" w:rsidP="00C60F57">
            <w:pPr>
              <w:tabs>
                <w:tab w:val="decimal" w:pos="591"/>
              </w:tabs>
              <w:spacing w:line="280" w:lineRule="exact"/>
              <w:rPr>
                <w:rFonts w:ascii="Times New Roman" w:hAnsi="Times New Roman"/>
                <w:iCs/>
                <w:sz w:val="20"/>
              </w:rPr>
            </w:pPr>
            <w:r w:rsidRPr="0027125B">
              <w:rPr>
                <w:rFonts w:ascii="Times New Roman" w:hAnsi="Times New Roman"/>
                <w:iCs/>
                <w:sz w:val="20"/>
              </w:rPr>
              <w:t>103,5</w:t>
            </w:r>
          </w:p>
        </w:tc>
        <w:tc>
          <w:tcPr>
            <w:tcW w:w="1249" w:type="dxa"/>
            <w:gridSpan w:val="2"/>
            <w:tcBorders>
              <w:top w:val="dotted" w:sz="4" w:space="0" w:color="auto"/>
              <w:left w:val="dotted" w:sz="4" w:space="0" w:color="auto"/>
              <w:bottom w:val="dotted" w:sz="4" w:space="0" w:color="auto"/>
              <w:right w:val="double" w:sz="4" w:space="0" w:color="auto"/>
            </w:tcBorders>
          </w:tcPr>
          <w:p w:rsidR="006443C2" w:rsidRPr="0027125B" w:rsidRDefault="006443C2" w:rsidP="00C60F57">
            <w:pPr>
              <w:tabs>
                <w:tab w:val="decimal" w:pos="614"/>
              </w:tabs>
              <w:spacing w:line="280" w:lineRule="exact"/>
              <w:rPr>
                <w:rFonts w:ascii="Times New Roman" w:hAnsi="Times New Roman"/>
                <w:iCs/>
                <w:sz w:val="20"/>
              </w:rPr>
            </w:pPr>
            <w:r w:rsidRPr="0027125B">
              <w:rPr>
                <w:rFonts w:ascii="Times New Roman" w:hAnsi="Times New Roman"/>
                <w:iCs/>
                <w:sz w:val="20"/>
              </w:rPr>
              <w:t>99,7</w:t>
            </w:r>
          </w:p>
        </w:tc>
      </w:tr>
      <w:tr w:rsidR="006443C2" w:rsidRPr="0027125B" w:rsidTr="00C60F57">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6443C2" w:rsidRPr="0027125B" w:rsidRDefault="006443C2" w:rsidP="00C60F57">
            <w:pPr>
              <w:spacing w:line="280" w:lineRule="exact"/>
              <w:rPr>
                <w:rFonts w:ascii="Times New Roman" w:hAnsi="Times New Roman"/>
                <w:iCs/>
                <w:sz w:val="20"/>
              </w:rPr>
            </w:pPr>
            <w:r w:rsidRPr="0027125B">
              <w:rPr>
                <w:rFonts w:ascii="Times New Roman" w:hAnsi="Times New Roman"/>
                <w:iCs/>
                <w:sz w:val="20"/>
              </w:rPr>
              <w:t xml:space="preserve">        из них:</w:t>
            </w:r>
          </w:p>
        </w:tc>
        <w:tc>
          <w:tcPr>
            <w:tcW w:w="1292" w:type="dxa"/>
            <w:tcBorders>
              <w:top w:val="dotted" w:sz="4" w:space="0" w:color="auto"/>
              <w:left w:val="dotted" w:sz="4" w:space="0" w:color="auto"/>
              <w:bottom w:val="dotted" w:sz="4" w:space="0" w:color="auto"/>
              <w:right w:val="dotted" w:sz="4" w:space="0" w:color="auto"/>
            </w:tcBorders>
          </w:tcPr>
          <w:p w:rsidR="006443C2" w:rsidRPr="0027125B" w:rsidRDefault="006443C2" w:rsidP="00C60F57">
            <w:pPr>
              <w:tabs>
                <w:tab w:val="decimal" w:pos="707"/>
              </w:tabs>
              <w:spacing w:line="280" w:lineRule="exact"/>
              <w:rPr>
                <w:rFonts w:ascii="Times New Roman" w:hAnsi="Times New Roman"/>
                <w:iCs/>
                <w:sz w:val="20"/>
              </w:rPr>
            </w:pPr>
          </w:p>
        </w:tc>
        <w:tc>
          <w:tcPr>
            <w:tcW w:w="1303" w:type="dxa"/>
            <w:tcBorders>
              <w:top w:val="dotted" w:sz="4" w:space="0" w:color="auto"/>
              <w:left w:val="dotted" w:sz="4" w:space="0" w:color="auto"/>
              <w:bottom w:val="dotted" w:sz="4" w:space="0" w:color="auto"/>
              <w:right w:val="dotted" w:sz="4" w:space="0" w:color="auto"/>
            </w:tcBorders>
          </w:tcPr>
          <w:p w:rsidR="006443C2" w:rsidRPr="0027125B" w:rsidRDefault="006443C2" w:rsidP="00C60F57">
            <w:pPr>
              <w:pStyle w:val="aff8"/>
              <w:tabs>
                <w:tab w:val="decimal" w:pos="591"/>
              </w:tabs>
              <w:spacing w:line="280" w:lineRule="exact"/>
              <w:rPr>
                <w:rFonts w:ascii="Times New Roman" w:hAnsi="Times New Roman"/>
                <w:iCs/>
              </w:rPr>
            </w:pPr>
          </w:p>
        </w:tc>
        <w:tc>
          <w:tcPr>
            <w:tcW w:w="1249" w:type="dxa"/>
            <w:gridSpan w:val="2"/>
            <w:tcBorders>
              <w:top w:val="dotted" w:sz="4" w:space="0" w:color="auto"/>
              <w:left w:val="dotted" w:sz="4" w:space="0" w:color="auto"/>
              <w:bottom w:val="dotted" w:sz="4" w:space="0" w:color="auto"/>
              <w:right w:val="double" w:sz="4" w:space="0" w:color="auto"/>
            </w:tcBorders>
          </w:tcPr>
          <w:p w:rsidR="006443C2" w:rsidRPr="0027125B" w:rsidRDefault="006443C2" w:rsidP="00C60F57">
            <w:pPr>
              <w:tabs>
                <w:tab w:val="decimal" w:pos="614"/>
              </w:tabs>
              <w:spacing w:line="280" w:lineRule="exact"/>
              <w:rPr>
                <w:rFonts w:ascii="Times New Roman" w:hAnsi="Times New Roman"/>
                <w:iCs/>
                <w:sz w:val="20"/>
              </w:rPr>
            </w:pPr>
          </w:p>
        </w:tc>
      </w:tr>
      <w:tr w:rsidR="006443C2" w:rsidRPr="0027125B" w:rsidTr="00C60F57">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6443C2" w:rsidRPr="0027125B" w:rsidRDefault="006443C2" w:rsidP="00C60F57">
            <w:pPr>
              <w:spacing w:line="280" w:lineRule="exact"/>
              <w:rPr>
                <w:rFonts w:ascii="Times New Roman" w:hAnsi="Times New Roman"/>
                <w:iCs/>
                <w:sz w:val="20"/>
              </w:rPr>
            </w:pPr>
            <w:r w:rsidRPr="0027125B">
              <w:rPr>
                <w:rFonts w:ascii="Times New Roman" w:hAnsi="Times New Roman"/>
                <w:iCs/>
                <w:sz w:val="20"/>
              </w:rPr>
              <w:t xml:space="preserve">     учреждения</w:t>
            </w:r>
          </w:p>
        </w:tc>
        <w:tc>
          <w:tcPr>
            <w:tcW w:w="1292" w:type="dxa"/>
            <w:tcBorders>
              <w:top w:val="dotted" w:sz="4" w:space="0" w:color="auto"/>
              <w:left w:val="dotted" w:sz="4" w:space="0" w:color="auto"/>
              <w:bottom w:val="dotted" w:sz="4" w:space="0" w:color="auto"/>
              <w:right w:val="dotted" w:sz="4" w:space="0" w:color="auto"/>
            </w:tcBorders>
          </w:tcPr>
          <w:p w:rsidR="006443C2" w:rsidRPr="0027125B" w:rsidRDefault="006443C2" w:rsidP="00C60F57">
            <w:pPr>
              <w:tabs>
                <w:tab w:val="decimal" w:pos="707"/>
              </w:tabs>
              <w:spacing w:line="280" w:lineRule="exact"/>
              <w:rPr>
                <w:rFonts w:ascii="Times New Roman" w:hAnsi="Times New Roman"/>
                <w:iCs/>
                <w:sz w:val="20"/>
              </w:rPr>
            </w:pPr>
            <w:r w:rsidRPr="0027125B">
              <w:rPr>
                <w:rFonts w:ascii="Times New Roman" w:hAnsi="Times New Roman"/>
                <w:iCs/>
                <w:sz w:val="20"/>
              </w:rPr>
              <w:t>139</w:t>
            </w:r>
          </w:p>
        </w:tc>
        <w:tc>
          <w:tcPr>
            <w:tcW w:w="1303" w:type="dxa"/>
            <w:tcBorders>
              <w:top w:val="dotted" w:sz="4" w:space="0" w:color="auto"/>
              <w:left w:val="dotted" w:sz="4" w:space="0" w:color="auto"/>
              <w:bottom w:val="dotted" w:sz="4" w:space="0" w:color="auto"/>
              <w:right w:val="dotted" w:sz="4" w:space="0" w:color="auto"/>
            </w:tcBorders>
          </w:tcPr>
          <w:p w:rsidR="006443C2" w:rsidRPr="0027125B" w:rsidRDefault="006443C2" w:rsidP="00C60F57">
            <w:pPr>
              <w:tabs>
                <w:tab w:val="decimal" w:pos="591"/>
              </w:tabs>
              <w:spacing w:line="280" w:lineRule="exact"/>
              <w:rPr>
                <w:rFonts w:ascii="Times New Roman" w:hAnsi="Times New Roman"/>
                <w:iCs/>
                <w:sz w:val="20"/>
              </w:rPr>
            </w:pPr>
            <w:r w:rsidRPr="0027125B">
              <w:rPr>
                <w:rFonts w:ascii="Times New Roman" w:hAnsi="Times New Roman"/>
                <w:iCs/>
                <w:sz w:val="20"/>
              </w:rPr>
              <w:t>108,6</w:t>
            </w:r>
          </w:p>
        </w:tc>
        <w:tc>
          <w:tcPr>
            <w:tcW w:w="1249" w:type="dxa"/>
            <w:gridSpan w:val="2"/>
            <w:tcBorders>
              <w:top w:val="dotted" w:sz="4" w:space="0" w:color="auto"/>
              <w:left w:val="dotted" w:sz="4" w:space="0" w:color="auto"/>
              <w:bottom w:val="dotted" w:sz="4" w:space="0" w:color="auto"/>
              <w:right w:val="double" w:sz="4" w:space="0" w:color="auto"/>
            </w:tcBorders>
          </w:tcPr>
          <w:p w:rsidR="006443C2" w:rsidRPr="0027125B" w:rsidRDefault="006443C2" w:rsidP="00C60F57">
            <w:pPr>
              <w:tabs>
                <w:tab w:val="decimal" w:pos="614"/>
              </w:tabs>
              <w:spacing w:line="280" w:lineRule="exact"/>
              <w:rPr>
                <w:rFonts w:ascii="Times New Roman" w:hAnsi="Times New Roman"/>
                <w:iCs/>
                <w:sz w:val="20"/>
              </w:rPr>
            </w:pPr>
            <w:r w:rsidRPr="0027125B">
              <w:rPr>
                <w:rFonts w:ascii="Times New Roman" w:hAnsi="Times New Roman"/>
                <w:iCs/>
                <w:sz w:val="20"/>
              </w:rPr>
              <w:t>100,0</w:t>
            </w:r>
          </w:p>
        </w:tc>
      </w:tr>
      <w:tr w:rsidR="006443C2" w:rsidRPr="0027125B" w:rsidTr="00C60F57">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6443C2" w:rsidRPr="0027125B" w:rsidRDefault="006443C2" w:rsidP="00C60F57">
            <w:pPr>
              <w:spacing w:line="280" w:lineRule="exact"/>
              <w:rPr>
                <w:rFonts w:ascii="Times New Roman" w:hAnsi="Times New Roman"/>
                <w:iCs/>
                <w:sz w:val="20"/>
              </w:rPr>
            </w:pPr>
            <w:r w:rsidRPr="0027125B">
              <w:rPr>
                <w:rFonts w:ascii="Times New Roman" w:hAnsi="Times New Roman"/>
                <w:iCs/>
                <w:sz w:val="20"/>
              </w:rPr>
              <w:t xml:space="preserve">     потребительские кооперативы</w:t>
            </w:r>
          </w:p>
        </w:tc>
        <w:tc>
          <w:tcPr>
            <w:tcW w:w="1292" w:type="dxa"/>
            <w:tcBorders>
              <w:top w:val="dotted" w:sz="4" w:space="0" w:color="auto"/>
              <w:left w:val="dotted" w:sz="4" w:space="0" w:color="auto"/>
              <w:bottom w:val="dotted" w:sz="4" w:space="0" w:color="auto"/>
              <w:right w:val="dotted" w:sz="4" w:space="0" w:color="auto"/>
            </w:tcBorders>
          </w:tcPr>
          <w:p w:rsidR="006443C2" w:rsidRPr="0027125B" w:rsidRDefault="006443C2" w:rsidP="00C60F57">
            <w:pPr>
              <w:tabs>
                <w:tab w:val="decimal" w:pos="707"/>
              </w:tabs>
              <w:spacing w:line="280" w:lineRule="exact"/>
              <w:rPr>
                <w:rFonts w:ascii="Times New Roman" w:hAnsi="Times New Roman"/>
                <w:iCs/>
                <w:sz w:val="20"/>
              </w:rPr>
            </w:pPr>
            <w:r w:rsidRPr="0027125B">
              <w:rPr>
                <w:rFonts w:ascii="Times New Roman" w:hAnsi="Times New Roman"/>
                <w:iCs/>
                <w:sz w:val="20"/>
              </w:rPr>
              <w:t>18</w:t>
            </w:r>
          </w:p>
        </w:tc>
        <w:tc>
          <w:tcPr>
            <w:tcW w:w="1303" w:type="dxa"/>
            <w:tcBorders>
              <w:top w:val="dotted" w:sz="4" w:space="0" w:color="auto"/>
              <w:left w:val="dotted" w:sz="4" w:space="0" w:color="auto"/>
              <w:bottom w:val="dotted" w:sz="4" w:space="0" w:color="auto"/>
              <w:right w:val="dotted" w:sz="4" w:space="0" w:color="auto"/>
            </w:tcBorders>
          </w:tcPr>
          <w:p w:rsidR="006443C2" w:rsidRPr="0027125B" w:rsidRDefault="006443C2" w:rsidP="00C60F57">
            <w:pPr>
              <w:tabs>
                <w:tab w:val="decimal" w:pos="591"/>
              </w:tabs>
              <w:spacing w:line="280" w:lineRule="exact"/>
              <w:rPr>
                <w:rFonts w:ascii="Times New Roman" w:hAnsi="Times New Roman"/>
                <w:iCs/>
                <w:sz w:val="20"/>
              </w:rPr>
            </w:pPr>
            <w:r w:rsidRPr="0027125B">
              <w:rPr>
                <w:rFonts w:ascii="Times New Roman" w:hAnsi="Times New Roman"/>
                <w:iCs/>
                <w:sz w:val="20"/>
              </w:rPr>
              <w:t>105,9</w:t>
            </w:r>
          </w:p>
        </w:tc>
        <w:tc>
          <w:tcPr>
            <w:tcW w:w="1249" w:type="dxa"/>
            <w:gridSpan w:val="2"/>
            <w:tcBorders>
              <w:top w:val="dotted" w:sz="4" w:space="0" w:color="auto"/>
              <w:left w:val="dotted" w:sz="4" w:space="0" w:color="auto"/>
              <w:bottom w:val="dotted" w:sz="4" w:space="0" w:color="auto"/>
              <w:right w:val="double" w:sz="4" w:space="0" w:color="auto"/>
            </w:tcBorders>
          </w:tcPr>
          <w:p w:rsidR="006443C2" w:rsidRPr="0027125B" w:rsidRDefault="006443C2" w:rsidP="00C60F57">
            <w:pPr>
              <w:tabs>
                <w:tab w:val="decimal" w:pos="614"/>
              </w:tabs>
              <w:spacing w:line="280" w:lineRule="exact"/>
              <w:rPr>
                <w:rFonts w:ascii="Times New Roman" w:hAnsi="Times New Roman"/>
                <w:iCs/>
                <w:sz w:val="20"/>
              </w:rPr>
            </w:pPr>
            <w:r w:rsidRPr="0027125B">
              <w:rPr>
                <w:rFonts w:ascii="Times New Roman" w:hAnsi="Times New Roman"/>
                <w:iCs/>
                <w:sz w:val="20"/>
              </w:rPr>
              <w:t>94,7</w:t>
            </w:r>
          </w:p>
        </w:tc>
      </w:tr>
      <w:tr w:rsidR="006443C2" w:rsidRPr="0027125B" w:rsidTr="00C60F57">
        <w:trPr>
          <w:cantSplit/>
          <w:trHeight w:val="255"/>
          <w:jc w:val="center"/>
        </w:trPr>
        <w:tc>
          <w:tcPr>
            <w:tcW w:w="5547" w:type="dxa"/>
            <w:tcBorders>
              <w:top w:val="dotted" w:sz="4" w:space="0" w:color="auto"/>
              <w:left w:val="double" w:sz="4" w:space="0" w:color="auto"/>
              <w:bottom w:val="double" w:sz="4" w:space="0" w:color="auto"/>
              <w:right w:val="dotted" w:sz="4" w:space="0" w:color="auto"/>
            </w:tcBorders>
          </w:tcPr>
          <w:p w:rsidR="006443C2" w:rsidRPr="0027125B" w:rsidRDefault="006443C2" w:rsidP="00C60F57">
            <w:pPr>
              <w:spacing w:line="280" w:lineRule="exact"/>
              <w:rPr>
                <w:rFonts w:ascii="Times New Roman" w:hAnsi="Times New Roman"/>
                <w:iCs/>
                <w:sz w:val="20"/>
              </w:rPr>
            </w:pPr>
            <w:r w:rsidRPr="0027125B">
              <w:rPr>
                <w:rFonts w:ascii="Times New Roman" w:hAnsi="Times New Roman"/>
                <w:iCs/>
                <w:sz w:val="20"/>
              </w:rPr>
              <w:t xml:space="preserve">     фонды</w:t>
            </w:r>
          </w:p>
        </w:tc>
        <w:tc>
          <w:tcPr>
            <w:tcW w:w="1292" w:type="dxa"/>
            <w:tcBorders>
              <w:top w:val="dotted" w:sz="4" w:space="0" w:color="auto"/>
              <w:left w:val="dotted" w:sz="4" w:space="0" w:color="auto"/>
              <w:bottom w:val="double" w:sz="4" w:space="0" w:color="auto"/>
              <w:right w:val="dotted" w:sz="4" w:space="0" w:color="auto"/>
            </w:tcBorders>
          </w:tcPr>
          <w:p w:rsidR="006443C2" w:rsidRPr="0027125B" w:rsidRDefault="006443C2" w:rsidP="00C60F57">
            <w:pPr>
              <w:tabs>
                <w:tab w:val="decimal" w:pos="707"/>
              </w:tabs>
              <w:spacing w:line="280" w:lineRule="exact"/>
              <w:rPr>
                <w:rFonts w:ascii="Times New Roman" w:hAnsi="Times New Roman"/>
                <w:iCs/>
                <w:sz w:val="20"/>
              </w:rPr>
            </w:pPr>
            <w:r w:rsidRPr="0027125B">
              <w:rPr>
                <w:rFonts w:ascii="Times New Roman" w:hAnsi="Times New Roman"/>
                <w:iCs/>
                <w:sz w:val="20"/>
              </w:rPr>
              <w:t>2</w:t>
            </w:r>
          </w:p>
        </w:tc>
        <w:tc>
          <w:tcPr>
            <w:tcW w:w="1303" w:type="dxa"/>
            <w:tcBorders>
              <w:top w:val="dotted" w:sz="4" w:space="0" w:color="auto"/>
              <w:left w:val="dotted" w:sz="4" w:space="0" w:color="auto"/>
              <w:bottom w:val="double" w:sz="4" w:space="0" w:color="auto"/>
              <w:right w:val="dotted" w:sz="4" w:space="0" w:color="auto"/>
            </w:tcBorders>
          </w:tcPr>
          <w:p w:rsidR="006443C2" w:rsidRPr="0027125B" w:rsidRDefault="006443C2" w:rsidP="00C60F57">
            <w:pPr>
              <w:tabs>
                <w:tab w:val="decimal" w:pos="591"/>
              </w:tabs>
              <w:spacing w:line="280" w:lineRule="exact"/>
              <w:rPr>
                <w:rFonts w:ascii="Times New Roman" w:hAnsi="Times New Roman"/>
                <w:iCs/>
                <w:sz w:val="20"/>
              </w:rPr>
            </w:pPr>
            <w:r w:rsidRPr="0027125B">
              <w:rPr>
                <w:rFonts w:ascii="Times New Roman" w:hAnsi="Times New Roman"/>
                <w:iCs/>
                <w:sz w:val="20"/>
              </w:rPr>
              <w:t>66,7</w:t>
            </w:r>
          </w:p>
        </w:tc>
        <w:tc>
          <w:tcPr>
            <w:tcW w:w="1249" w:type="dxa"/>
            <w:gridSpan w:val="2"/>
            <w:tcBorders>
              <w:top w:val="dotted" w:sz="4" w:space="0" w:color="auto"/>
              <w:left w:val="dotted" w:sz="4" w:space="0" w:color="auto"/>
              <w:bottom w:val="double" w:sz="4" w:space="0" w:color="auto"/>
              <w:right w:val="double" w:sz="4" w:space="0" w:color="auto"/>
            </w:tcBorders>
          </w:tcPr>
          <w:p w:rsidR="006443C2" w:rsidRPr="0027125B" w:rsidRDefault="006443C2" w:rsidP="00C60F57">
            <w:pPr>
              <w:tabs>
                <w:tab w:val="decimal" w:pos="614"/>
              </w:tabs>
              <w:spacing w:line="280" w:lineRule="exact"/>
              <w:rPr>
                <w:rFonts w:ascii="Times New Roman" w:hAnsi="Times New Roman"/>
                <w:iCs/>
                <w:sz w:val="20"/>
              </w:rPr>
            </w:pPr>
            <w:r w:rsidRPr="0027125B">
              <w:rPr>
                <w:rFonts w:ascii="Times New Roman" w:hAnsi="Times New Roman"/>
                <w:iCs/>
                <w:sz w:val="20"/>
              </w:rPr>
              <w:t>100,0</w:t>
            </w:r>
          </w:p>
        </w:tc>
      </w:tr>
    </w:tbl>
    <w:p w:rsidR="00DB6F4A" w:rsidRDefault="00DB6F4A" w:rsidP="00DB6F4A">
      <w:pPr>
        <w:pStyle w:val="34"/>
        <w:spacing w:before="0" w:line="320" w:lineRule="exact"/>
        <w:ind w:left="1069" w:firstLine="0"/>
        <w:rPr>
          <w:rFonts w:ascii="Times New Roman" w:hAnsi="Times New Roman"/>
          <w:b/>
          <w:sz w:val="24"/>
          <w:szCs w:val="24"/>
          <w:highlight w:val="yellow"/>
        </w:rPr>
      </w:pPr>
    </w:p>
    <w:p w:rsidR="00777490" w:rsidRDefault="00777490" w:rsidP="00DB6F4A">
      <w:pPr>
        <w:pStyle w:val="34"/>
        <w:spacing w:before="0" w:line="320" w:lineRule="exact"/>
        <w:ind w:left="1069" w:firstLine="0"/>
        <w:rPr>
          <w:rFonts w:ascii="Times New Roman" w:hAnsi="Times New Roman"/>
          <w:b/>
          <w:sz w:val="24"/>
          <w:szCs w:val="24"/>
          <w:highlight w:val="yellow"/>
        </w:rPr>
      </w:pPr>
    </w:p>
    <w:p w:rsidR="00777490" w:rsidRDefault="00777490" w:rsidP="00DB6F4A">
      <w:pPr>
        <w:pStyle w:val="34"/>
        <w:spacing w:before="0" w:line="320" w:lineRule="exact"/>
        <w:ind w:left="1069" w:firstLine="0"/>
        <w:rPr>
          <w:rFonts w:ascii="Times New Roman" w:hAnsi="Times New Roman"/>
          <w:b/>
          <w:sz w:val="24"/>
          <w:szCs w:val="24"/>
          <w:highlight w:val="yellow"/>
        </w:rPr>
      </w:pPr>
    </w:p>
    <w:p w:rsidR="00777490" w:rsidRDefault="00777490" w:rsidP="00DB6F4A">
      <w:pPr>
        <w:pStyle w:val="34"/>
        <w:spacing w:before="0" w:line="320" w:lineRule="exact"/>
        <w:ind w:left="1069" w:firstLine="0"/>
        <w:rPr>
          <w:rFonts w:ascii="Times New Roman" w:hAnsi="Times New Roman"/>
          <w:b/>
          <w:sz w:val="24"/>
          <w:szCs w:val="24"/>
          <w:highlight w:val="yellow"/>
        </w:rPr>
      </w:pPr>
    </w:p>
    <w:p w:rsidR="00777490" w:rsidRDefault="00777490" w:rsidP="00DB6F4A">
      <w:pPr>
        <w:pStyle w:val="34"/>
        <w:spacing w:before="0" w:line="320" w:lineRule="exact"/>
        <w:ind w:left="1069" w:firstLine="0"/>
        <w:rPr>
          <w:rFonts w:ascii="Times New Roman" w:hAnsi="Times New Roman"/>
          <w:b/>
          <w:sz w:val="24"/>
          <w:szCs w:val="24"/>
          <w:highlight w:val="yellow"/>
        </w:rPr>
      </w:pPr>
    </w:p>
    <w:p w:rsidR="00777490" w:rsidRDefault="00777490" w:rsidP="00DB6F4A">
      <w:pPr>
        <w:pStyle w:val="34"/>
        <w:spacing w:before="0" w:line="320" w:lineRule="exact"/>
        <w:ind w:left="1069" w:firstLine="0"/>
        <w:rPr>
          <w:rFonts w:ascii="Times New Roman" w:hAnsi="Times New Roman"/>
          <w:b/>
          <w:sz w:val="24"/>
          <w:szCs w:val="24"/>
          <w:highlight w:val="yellow"/>
        </w:rPr>
      </w:pPr>
    </w:p>
    <w:p w:rsidR="00777490" w:rsidRDefault="00777490" w:rsidP="00DB6F4A">
      <w:pPr>
        <w:pStyle w:val="34"/>
        <w:spacing w:before="0" w:line="320" w:lineRule="exact"/>
        <w:ind w:left="1069" w:firstLine="0"/>
        <w:rPr>
          <w:rFonts w:ascii="Times New Roman" w:hAnsi="Times New Roman"/>
          <w:b/>
          <w:sz w:val="24"/>
          <w:szCs w:val="24"/>
          <w:highlight w:val="yellow"/>
        </w:rPr>
      </w:pPr>
    </w:p>
    <w:p w:rsidR="00777490" w:rsidRDefault="00777490" w:rsidP="00DB6F4A">
      <w:pPr>
        <w:pStyle w:val="34"/>
        <w:spacing w:before="0" w:line="320" w:lineRule="exact"/>
        <w:ind w:left="1069" w:firstLine="0"/>
        <w:rPr>
          <w:rFonts w:ascii="Times New Roman" w:hAnsi="Times New Roman"/>
          <w:b/>
          <w:sz w:val="24"/>
          <w:szCs w:val="24"/>
          <w:highlight w:val="yellow"/>
        </w:rPr>
      </w:pPr>
    </w:p>
    <w:p w:rsidR="00777490" w:rsidRDefault="00777490" w:rsidP="00DB6F4A">
      <w:pPr>
        <w:pStyle w:val="34"/>
        <w:spacing w:before="0" w:line="320" w:lineRule="exact"/>
        <w:ind w:left="1069" w:firstLine="0"/>
        <w:rPr>
          <w:rFonts w:ascii="Times New Roman" w:hAnsi="Times New Roman"/>
          <w:b/>
          <w:sz w:val="24"/>
          <w:szCs w:val="24"/>
          <w:highlight w:val="yellow"/>
        </w:rPr>
      </w:pPr>
    </w:p>
    <w:p w:rsidR="00777490" w:rsidRDefault="00777490" w:rsidP="00DB6F4A">
      <w:pPr>
        <w:pStyle w:val="34"/>
        <w:spacing w:before="0" w:line="320" w:lineRule="exact"/>
        <w:ind w:left="1069" w:firstLine="0"/>
        <w:rPr>
          <w:rFonts w:ascii="Times New Roman" w:hAnsi="Times New Roman"/>
          <w:b/>
          <w:sz w:val="24"/>
          <w:szCs w:val="24"/>
          <w:highlight w:val="yellow"/>
        </w:rPr>
      </w:pPr>
    </w:p>
    <w:p w:rsidR="00777490" w:rsidRDefault="00777490" w:rsidP="00DB6F4A">
      <w:pPr>
        <w:pStyle w:val="34"/>
        <w:spacing w:before="0" w:line="320" w:lineRule="exact"/>
        <w:ind w:left="1069" w:firstLine="0"/>
        <w:rPr>
          <w:rFonts w:ascii="Times New Roman" w:hAnsi="Times New Roman"/>
          <w:b/>
          <w:sz w:val="24"/>
          <w:szCs w:val="24"/>
          <w:highlight w:val="yellow"/>
        </w:rPr>
      </w:pPr>
    </w:p>
    <w:p w:rsidR="00777490" w:rsidRDefault="00777490" w:rsidP="00DB6F4A">
      <w:pPr>
        <w:pStyle w:val="34"/>
        <w:spacing w:before="0" w:line="320" w:lineRule="exact"/>
        <w:ind w:left="1069" w:firstLine="0"/>
        <w:rPr>
          <w:rFonts w:ascii="Times New Roman" w:hAnsi="Times New Roman"/>
          <w:b/>
          <w:sz w:val="24"/>
          <w:szCs w:val="24"/>
          <w:highlight w:val="yellow"/>
        </w:rPr>
      </w:pPr>
    </w:p>
    <w:p w:rsidR="00777490" w:rsidRDefault="00777490" w:rsidP="00DB6F4A">
      <w:pPr>
        <w:pStyle w:val="34"/>
        <w:spacing w:before="0" w:line="320" w:lineRule="exact"/>
        <w:ind w:left="1069" w:firstLine="0"/>
        <w:rPr>
          <w:rFonts w:ascii="Times New Roman" w:hAnsi="Times New Roman"/>
          <w:b/>
          <w:sz w:val="24"/>
          <w:szCs w:val="24"/>
          <w:highlight w:val="yellow"/>
        </w:rPr>
      </w:pPr>
    </w:p>
    <w:p w:rsidR="00777490" w:rsidRDefault="00777490" w:rsidP="00DB6F4A">
      <w:pPr>
        <w:pStyle w:val="34"/>
        <w:spacing w:before="0" w:line="320" w:lineRule="exact"/>
        <w:ind w:left="1069" w:firstLine="0"/>
        <w:rPr>
          <w:rFonts w:ascii="Times New Roman" w:hAnsi="Times New Roman"/>
          <w:b/>
          <w:sz w:val="24"/>
          <w:szCs w:val="24"/>
          <w:highlight w:val="yellow"/>
        </w:rPr>
      </w:pPr>
    </w:p>
    <w:p w:rsidR="00777490" w:rsidRDefault="00777490" w:rsidP="00DB6F4A">
      <w:pPr>
        <w:pStyle w:val="34"/>
        <w:spacing w:before="0" w:line="320" w:lineRule="exact"/>
        <w:ind w:left="1069" w:firstLine="0"/>
        <w:rPr>
          <w:rFonts w:ascii="Times New Roman" w:hAnsi="Times New Roman"/>
          <w:b/>
          <w:sz w:val="24"/>
          <w:szCs w:val="24"/>
          <w:highlight w:val="yellow"/>
        </w:rPr>
      </w:pPr>
    </w:p>
    <w:p w:rsidR="00777490" w:rsidRDefault="00777490" w:rsidP="00DB6F4A">
      <w:pPr>
        <w:pStyle w:val="34"/>
        <w:spacing w:before="0" w:line="320" w:lineRule="exact"/>
        <w:ind w:left="1069" w:firstLine="0"/>
        <w:rPr>
          <w:rFonts w:ascii="Times New Roman" w:hAnsi="Times New Roman"/>
          <w:b/>
          <w:sz w:val="24"/>
          <w:szCs w:val="24"/>
          <w:highlight w:val="yellow"/>
        </w:rPr>
      </w:pPr>
    </w:p>
    <w:p w:rsidR="00777490" w:rsidRDefault="00777490" w:rsidP="00DB6F4A">
      <w:pPr>
        <w:pStyle w:val="34"/>
        <w:spacing w:before="0" w:line="320" w:lineRule="exact"/>
        <w:ind w:left="1069" w:firstLine="0"/>
        <w:rPr>
          <w:rFonts w:ascii="Times New Roman" w:hAnsi="Times New Roman"/>
          <w:b/>
          <w:sz w:val="24"/>
          <w:szCs w:val="24"/>
          <w:highlight w:val="yellow"/>
        </w:rPr>
      </w:pPr>
    </w:p>
    <w:p w:rsidR="00DB6F4A" w:rsidRPr="0027125B" w:rsidRDefault="00DB6F4A" w:rsidP="00CA3EDD">
      <w:pPr>
        <w:pStyle w:val="34"/>
        <w:numPr>
          <w:ilvl w:val="0"/>
          <w:numId w:val="16"/>
        </w:numPr>
        <w:spacing w:before="0" w:line="320" w:lineRule="exact"/>
        <w:jc w:val="center"/>
        <w:rPr>
          <w:rFonts w:ascii="Times New Roman" w:hAnsi="Times New Roman"/>
          <w:b/>
          <w:sz w:val="24"/>
          <w:szCs w:val="24"/>
        </w:rPr>
      </w:pPr>
      <w:r w:rsidRPr="0027125B">
        <w:rPr>
          <w:rFonts w:ascii="Times New Roman" w:hAnsi="Times New Roman"/>
          <w:b/>
          <w:sz w:val="24"/>
          <w:szCs w:val="24"/>
        </w:rPr>
        <w:lastRenderedPageBreak/>
        <w:t>ОСНОВНЫЕ СОЦИАЛЬНО-ЭКОНОМИЧЕСКИЕ ПОКАЗАТЕЛИ</w:t>
      </w:r>
    </w:p>
    <w:p w:rsidR="00DB6F4A" w:rsidRPr="0027125B" w:rsidRDefault="00DB6F4A" w:rsidP="00DB6F4A">
      <w:pPr>
        <w:spacing w:line="240" w:lineRule="exact"/>
        <w:rPr>
          <w:rFonts w:ascii="Times New Roman" w:hAnsi="Times New Roman"/>
          <w:sz w:val="16"/>
          <w:highlight w:val="yellow"/>
        </w:rPr>
      </w:pPr>
    </w:p>
    <w:bookmarkEnd w:id="0"/>
    <w:p w:rsidR="008F2D49" w:rsidRPr="0027125B" w:rsidRDefault="008F2D49">
      <w:pPr>
        <w:spacing w:line="240" w:lineRule="exact"/>
        <w:rPr>
          <w:rFonts w:ascii="Times New Roman" w:hAnsi="Times New Roman"/>
          <w:sz w:val="16"/>
          <w:highlight w:val="yellow"/>
        </w:rPr>
      </w:pPr>
    </w:p>
    <w:tbl>
      <w:tblPr>
        <w:tblW w:w="9356" w:type="dxa"/>
        <w:jc w:val="center"/>
        <w:tblLayout w:type="fixed"/>
        <w:tblCellMar>
          <w:left w:w="71" w:type="dxa"/>
          <w:right w:w="71" w:type="dxa"/>
        </w:tblCellMar>
        <w:tblLook w:val="0000" w:firstRow="0" w:lastRow="0" w:firstColumn="0" w:lastColumn="0" w:noHBand="0" w:noVBand="0"/>
      </w:tblPr>
      <w:tblGrid>
        <w:gridCol w:w="4536"/>
        <w:gridCol w:w="1606"/>
        <w:gridCol w:w="1514"/>
        <w:gridCol w:w="1700"/>
      </w:tblGrid>
      <w:tr w:rsidR="009A4340" w:rsidRPr="0027125B" w:rsidTr="00F378A3">
        <w:trPr>
          <w:trHeight w:val="683"/>
          <w:jc w:val="center"/>
        </w:trPr>
        <w:tc>
          <w:tcPr>
            <w:tcW w:w="4536" w:type="dxa"/>
            <w:tcBorders>
              <w:top w:val="double" w:sz="4" w:space="0" w:color="auto"/>
              <w:left w:val="double" w:sz="4" w:space="0" w:color="auto"/>
              <w:bottom w:val="single" w:sz="4" w:space="0" w:color="auto"/>
              <w:right w:val="single" w:sz="4" w:space="0" w:color="auto"/>
            </w:tcBorders>
            <w:vAlign w:val="center"/>
          </w:tcPr>
          <w:p w:rsidR="009A4340" w:rsidRPr="0027125B" w:rsidRDefault="009A4340" w:rsidP="009272DD">
            <w:pPr>
              <w:suppressAutoHyphens/>
              <w:spacing w:line="240" w:lineRule="exact"/>
              <w:jc w:val="center"/>
              <w:rPr>
                <w:rFonts w:ascii="Times New Roman" w:hAnsi="Times New Roman"/>
                <w:i/>
                <w:sz w:val="20"/>
              </w:rPr>
            </w:pPr>
          </w:p>
        </w:tc>
        <w:tc>
          <w:tcPr>
            <w:tcW w:w="1606" w:type="dxa"/>
            <w:tcBorders>
              <w:top w:val="double" w:sz="4" w:space="0" w:color="auto"/>
              <w:left w:val="single" w:sz="4" w:space="0" w:color="auto"/>
              <w:bottom w:val="single" w:sz="4" w:space="0" w:color="auto"/>
              <w:right w:val="single" w:sz="4" w:space="0" w:color="auto"/>
            </w:tcBorders>
            <w:vAlign w:val="center"/>
          </w:tcPr>
          <w:p w:rsidR="001258E6" w:rsidRPr="0027125B" w:rsidRDefault="001258E6" w:rsidP="001258E6">
            <w:pPr>
              <w:spacing w:line="240" w:lineRule="exact"/>
              <w:jc w:val="center"/>
              <w:rPr>
                <w:rFonts w:ascii="Times New Roman" w:hAnsi="Times New Roman"/>
                <w:i/>
                <w:iCs/>
                <w:color w:val="000000"/>
                <w:sz w:val="20"/>
              </w:rPr>
            </w:pPr>
            <w:r w:rsidRPr="0027125B">
              <w:rPr>
                <w:rFonts w:ascii="Times New Roman" w:hAnsi="Times New Roman"/>
                <w:i/>
                <w:iCs/>
                <w:color w:val="000000"/>
                <w:sz w:val="20"/>
                <w:lang w:val="en-US"/>
              </w:rPr>
              <w:t>I</w:t>
            </w:r>
            <w:r w:rsidRPr="0027125B">
              <w:rPr>
                <w:rFonts w:ascii="Times New Roman" w:hAnsi="Times New Roman"/>
                <w:i/>
                <w:iCs/>
                <w:color w:val="000000"/>
                <w:sz w:val="20"/>
              </w:rPr>
              <w:t xml:space="preserve"> квартал </w:t>
            </w:r>
          </w:p>
          <w:p w:rsidR="009A4340" w:rsidRPr="0027125B" w:rsidRDefault="009A4340" w:rsidP="001258E6">
            <w:pPr>
              <w:spacing w:line="240" w:lineRule="exact"/>
              <w:jc w:val="center"/>
              <w:rPr>
                <w:rFonts w:ascii="Times New Roman" w:hAnsi="Times New Roman"/>
                <w:i/>
                <w:iCs/>
                <w:color w:val="000000"/>
                <w:sz w:val="20"/>
              </w:rPr>
            </w:pPr>
            <w:r w:rsidRPr="0027125B">
              <w:rPr>
                <w:rFonts w:ascii="Times New Roman" w:hAnsi="Times New Roman"/>
                <w:i/>
                <w:iCs/>
                <w:color w:val="000000"/>
                <w:sz w:val="20"/>
              </w:rPr>
              <w:t>201</w:t>
            </w:r>
            <w:r w:rsidR="001258E6" w:rsidRPr="0027125B">
              <w:rPr>
                <w:rFonts w:ascii="Times New Roman" w:hAnsi="Times New Roman"/>
                <w:i/>
                <w:iCs/>
                <w:color w:val="000000"/>
                <w:sz w:val="20"/>
              </w:rPr>
              <w:t>5</w:t>
            </w:r>
            <w:r w:rsidRPr="0027125B">
              <w:rPr>
                <w:rFonts w:ascii="Times New Roman" w:hAnsi="Times New Roman"/>
                <w:i/>
                <w:iCs/>
                <w:color w:val="000000"/>
                <w:sz w:val="20"/>
              </w:rPr>
              <w:t>г.</w:t>
            </w:r>
          </w:p>
        </w:tc>
        <w:tc>
          <w:tcPr>
            <w:tcW w:w="1514" w:type="dxa"/>
            <w:tcBorders>
              <w:top w:val="double" w:sz="4" w:space="0" w:color="auto"/>
              <w:left w:val="single" w:sz="4" w:space="0" w:color="auto"/>
              <w:bottom w:val="single" w:sz="4" w:space="0" w:color="auto"/>
              <w:right w:val="single" w:sz="4" w:space="0" w:color="auto"/>
            </w:tcBorders>
            <w:vAlign w:val="center"/>
          </w:tcPr>
          <w:p w:rsidR="003B262D" w:rsidRPr="0027125B" w:rsidRDefault="009A4340" w:rsidP="003B262D">
            <w:pPr>
              <w:spacing w:line="240" w:lineRule="exact"/>
              <w:ind w:left="-57" w:right="-57"/>
              <w:jc w:val="center"/>
              <w:rPr>
                <w:rFonts w:ascii="Times New Roman" w:hAnsi="Times New Roman"/>
                <w:i/>
                <w:iCs/>
                <w:color w:val="000000"/>
                <w:sz w:val="20"/>
              </w:rPr>
            </w:pPr>
            <w:r w:rsidRPr="0027125B">
              <w:rPr>
                <w:rFonts w:ascii="Times New Roman" w:hAnsi="Times New Roman"/>
                <w:i/>
                <w:iCs/>
                <w:color w:val="000000"/>
                <w:sz w:val="20"/>
              </w:rPr>
              <w:t>В % к</w:t>
            </w:r>
            <w:r w:rsidR="00ED2CE4" w:rsidRPr="0027125B">
              <w:rPr>
                <w:rFonts w:ascii="Times New Roman" w:hAnsi="Times New Roman"/>
                <w:i/>
                <w:iCs/>
                <w:color w:val="000000"/>
                <w:sz w:val="20"/>
              </w:rPr>
              <w:t xml:space="preserve"> </w:t>
            </w:r>
          </w:p>
          <w:p w:rsidR="001258E6" w:rsidRPr="0027125B" w:rsidRDefault="001258E6" w:rsidP="001258E6">
            <w:pPr>
              <w:spacing w:line="240" w:lineRule="exact"/>
              <w:ind w:left="-57" w:right="-57"/>
              <w:jc w:val="center"/>
              <w:rPr>
                <w:rFonts w:ascii="Times New Roman" w:hAnsi="Times New Roman"/>
                <w:i/>
                <w:iCs/>
                <w:color w:val="000000"/>
                <w:sz w:val="20"/>
              </w:rPr>
            </w:pPr>
            <w:r w:rsidRPr="0027125B">
              <w:rPr>
                <w:rFonts w:ascii="Times New Roman" w:hAnsi="Times New Roman"/>
                <w:i/>
                <w:iCs/>
                <w:color w:val="000000"/>
                <w:sz w:val="20"/>
                <w:lang w:val="en-US"/>
              </w:rPr>
              <w:t>I</w:t>
            </w:r>
            <w:r w:rsidRPr="0027125B">
              <w:rPr>
                <w:rFonts w:ascii="Times New Roman" w:hAnsi="Times New Roman"/>
                <w:i/>
                <w:iCs/>
                <w:color w:val="000000"/>
                <w:sz w:val="20"/>
              </w:rPr>
              <w:t xml:space="preserve"> кварталу </w:t>
            </w:r>
          </w:p>
          <w:p w:rsidR="009A4340" w:rsidRPr="0027125B" w:rsidRDefault="009A4340" w:rsidP="001258E6">
            <w:pPr>
              <w:spacing w:line="240" w:lineRule="exact"/>
              <w:ind w:left="-57" w:right="-57"/>
              <w:jc w:val="center"/>
              <w:rPr>
                <w:rFonts w:ascii="Times New Roman" w:hAnsi="Times New Roman"/>
                <w:i/>
                <w:iCs/>
                <w:color w:val="000000"/>
                <w:sz w:val="20"/>
              </w:rPr>
            </w:pPr>
            <w:r w:rsidRPr="0027125B">
              <w:rPr>
                <w:rFonts w:ascii="Times New Roman" w:hAnsi="Times New Roman"/>
                <w:i/>
                <w:iCs/>
                <w:color w:val="000000"/>
                <w:sz w:val="20"/>
              </w:rPr>
              <w:t>201</w:t>
            </w:r>
            <w:r w:rsidR="001258E6" w:rsidRPr="0027125B">
              <w:rPr>
                <w:rFonts w:ascii="Times New Roman" w:hAnsi="Times New Roman"/>
                <w:i/>
                <w:iCs/>
                <w:color w:val="000000"/>
                <w:sz w:val="20"/>
              </w:rPr>
              <w:t>4</w:t>
            </w:r>
            <w:r w:rsidRPr="0027125B">
              <w:rPr>
                <w:rFonts w:ascii="Times New Roman" w:hAnsi="Times New Roman"/>
                <w:i/>
                <w:iCs/>
                <w:color w:val="000000"/>
                <w:sz w:val="20"/>
              </w:rPr>
              <w:t>г.</w:t>
            </w:r>
            <w:r w:rsidR="00AE4100" w:rsidRPr="0027125B">
              <w:rPr>
                <w:rFonts w:ascii="Times New Roman" w:hAnsi="Times New Roman"/>
                <w:i/>
                <w:sz w:val="20"/>
                <w:vertAlign w:val="superscript"/>
              </w:rPr>
              <w:t xml:space="preserve"> 2)</w:t>
            </w:r>
          </w:p>
        </w:tc>
        <w:tc>
          <w:tcPr>
            <w:tcW w:w="1700" w:type="dxa"/>
            <w:tcBorders>
              <w:top w:val="double" w:sz="4" w:space="0" w:color="auto"/>
              <w:left w:val="single" w:sz="4" w:space="0" w:color="auto"/>
              <w:bottom w:val="single" w:sz="4" w:space="0" w:color="auto"/>
              <w:right w:val="double" w:sz="4" w:space="0" w:color="auto"/>
            </w:tcBorders>
            <w:vAlign w:val="center"/>
          </w:tcPr>
          <w:p w:rsidR="009A4340" w:rsidRPr="0027125B" w:rsidRDefault="009A4340" w:rsidP="003B262D">
            <w:pPr>
              <w:spacing w:line="240" w:lineRule="exact"/>
              <w:ind w:left="0"/>
              <w:jc w:val="center"/>
              <w:rPr>
                <w:rFonts w:ascii="Times New Roman" w:hAnsi="Times New Roman"/>
                <w:i/>
                <w:iCs/>
                <w:color w:val="000000"/>
                <w:sz w:val="20"/>
              </w:rPr>
            </w:pPr>
            <w:proofErr w:type="spellStart"/>
            <w:r w:rsidRPr="0027125B">
              <w:rPr>
                <w:rFonts w:ascii="Times New Roman" w:hAnsi="Times New Roman"/>
                <w:i/>
                <w:iCs/>
                <w:color w:val="000000"/>
                <w:sz w:val="20"/>
              </w:rPr>
              <w:t>Справочно</w:t>
            </w:r>
            <w:proofErr w:type="spellEnd"/>
          </w:p>
          <w:p w:rsidR="001258E6" w:rsidRPr="0027125B" w:rsidRDefault="001258E6" w:rsidP="003B262D">
            <w:pPr>
              <w:spacing w:line="240" w:lineRule="exact"/>
              <w:ind w:left="0"/>
              <w:jc w:val="center"/>
              <w:rPr>
                <w:rFonts w:ascii="Times New Roman" w:hAnsi="Times New Roman"/>
                <w:i/>
                <w:iCs/>
                <w:color w:val="000000"/>
                <w:sz w:val="20"/>
              </w:rPr>
            </w:pPr>
            <w:r w:rsidRPr="0027125B">
              <w:rPr>
                <w:rFonts w:ascii="Times New Roman" w:hAnsi="Times New Roman"/>
                <w:i/>
                <w:iCs/>
                <w:color w:val="000000"/>
                <w:sz w:val="20"/>
                <w:lang w:val="en-US"/>
              </w:rPr>
              <w:t>I</w:t>
            </w:r>
            <w:r w:rsidRPr="0027125B">
              <w:rPr>
                <w:rFonts w:ascii="Times New Roman" w:hAnsi="Times New Roman"/>
                <w:i/>
                <w:iCs/>
                <w:color w:val="000000"/>
                <w:sz w:val="20"/>
              </w:rPr>
              <w:t xml:space="preserve"> квартал </w:t>
            </w:r>
          </w:p>
          <w:p w:rsidR="00A667A1" w:rsidRPr="0027125B" w:rsidRDefault="00ED2CE4" w:rsidP="003B262D">
            <w:pPr>
              <w:spacing w:line="240" w:lineRule="exact"/>
              <w:ind w:left="0"/>
              <w:jc w:val="center"/>
              <w:rPr>
                <w:rFonts w:ascii="Times New Roman" w:hAnsi="Times New Roman"/>
                <w:i/>
                <w:iCs/>
                <w:color w:val="000000"/>
                <w:sz w:val="20"/>
              </w:rPr>
            </w:pPr>
            <w:r w:rsidRPr="0027125B">
              <w:rPr>
                <w:rFonts w:ascii="Times New Roman" w:hAnsi="Times New Roman"/>
                <w:i/>
                <w:iCs/>
                <w:color w:val="000000"/>
                <w:sz w:val="20"/>
              </w:rPr>
              <w:t>201</w:t>
            </w:r>
            <w:r w:rsidR="001258E6" w:rsidRPr="0027125B">
              <w:rPr>
                <w:rFonts w:ascii="Times New Roman" w:hAnsi="Times New Roman"/>
                <w:i/>
                <w:iCs/>
                <w:color w:val="000000"/>
                <w:sz w:val="20"/>
              </w:rPr>
              <w:t>4</w:t>
            </w:r>
            <w:r w:rsidRPr="0027125B">
              <w:rPr>
                <w:rFonts w:ascii="Times New Roman" w:hAnsi="Times New Roman"/>
                <w:i/>
                <w:iCs/>
                <w:color w:val="000000"/>
                <w:sz w:val="20"/>
              </w:rPr>
              <w:t>г.</w:t>
            </w:r>
            <w:r w:rsidR="00492B96" w:rsidRPr="0027125B">
              <w:rPr>
                <w:rFonts w:ascii="Times New Roman" w:hAnsi="Times New Roman"/>
                <w:i/>
                <w:iCs/>
                <w:color w:val="000000"/>
                <w:sz w:val="20"/>
              </w:rPr>
              <w:t xml:space="preserve"> </w:t>
            </w:r>
            <w:r w:rsidRPr="0027125B">
              <w:rPr>
                <w:rFonts w:ascii="Times New Roman" w:hAnsi="Times New Roman"/>
                <w:i/>
                <w:iCs/>
                <w:color w:val="000000"/>
                <w:sz w:val="20"/>
              </w:rPr>
              <w:t xml:space="preserve"> </w:t>
            </w:r>
            <w:r w:rsidR="009A4340" w:rsidRPr="0027125B">
              <w:rPr>
                <w:rFonts w:ascii="Times New Roman" w:hAnsi="Times New Roman"/>
                <w:i/>
                <w:iCs/>
                <w:color w:val="000000"/>
                <w:sz w:val="20"/>
              </w:rPr>
              <w:t>в % к</w:t>
            </w:r>
            <w:r w:rsidR="003B262D" w:rsidRPr="0027125B">
              <w:rPr>
                <w:rFonts w:ascii="Times New Roman" w:hAnsi="Times New Roman"/>
                <w:i/>
                <w:iCs/>
                <w:color w:val="000000"/>
                <w:sz w:val="20"/>
              </w:rPr>
              <w:t xml:space="preserve"> </w:t>
            </w:r>
          </w:p>
          <w:p w:rsidR="001258E6" w:rsidRPr="0027125B" w:rsidRDefault="001258E6" w:rsidP="001258E6">
            <w:pPr>
              <w:spacing w:line="240" w:lineRule="exact"/>
              <w:ind w:left="0"/>
              <w:jc w:val="center"/>
              <w:rPr>
                <w:rFonts w:ascii="Times New Roman" w:hAnsi="Times New Roman"/>
                <w:i/>
                <w:iCs/>
                <w:color w:val="000000"/>
                <w:sz w:val="20"/>
              </w:rPr>
            </w:pPr>
            <w:r w:rsidRPr="0027125B">
              <w:rPr>
                <w:rFonts w:ascii="Times New Roman" w:hAnsi="Times New Roman"/>
                <w:i/>
                <w:iCs/>
                <w:color w:val="000000"/>
                <w:sz w:val="20"/>
                <w:lang w:val="en-US"/>
              </w:rPr>
              <w:t>I</w:t>
            </w:r>
            <w:r w:rsidRPr="0027125B">
              <w:rPr>
                <w:rFonts w:ascii="Times New Roman" w:hAnsi="Times New Roman"/>
                <w:i/>
                <w:iCs/>
                <w:color w:val="000000"/>
                <w:sz w:val="20"/>
              </w:rPr>
              <w:t xml:space="preserve"> кварталу </w:t>
            </w:r>
          </w:p>
          <w:p w:rsidR="009A4340" w:rsidRPr="0027125B" w:rsidRDefault="00ED2CE4" w:rsidP="001258E6">
            <w:pPr>
              <w:spacing w:line="240" w:lineRule="exact"/>
              <w:ind w:left="0"/>
              <w:jc w:val="center"/>
              <w:rPr>
                <w:rFonts w:ascii="Times New Roman" w:hAnsi="Times New Roman"/>
                <w:i/>
                <w:iCs/>
                <w:color w:val="000000"/>
                <w:sz w:val="20"/>
              </w:rPr>
            </w:pPr>
            <w:r w:rsidRPr="0027125B">
              <w:rPr>
                <w:rFonts w:ascii="Times New Roman" w:hAnsi="Times New Roman"/>
                <w:i/>
                <w:iCs/>
                <w:color w:val="000000"/>
                <w:sz w:val="20"/>
              </w:rPr>
              <w:t>201</w:t>
            </w:r>
            <w:r w:rsidR="001258E6" w:rsidRPr="0027125B">
              <w:rPr>
                <w:rFonts w:ascii="Times New Roman" w:hAnsi="Times New Roman"/>
                <w:i/>
                <w:iCs/>
                <w:color w:val="000000"/>
                <w:sz w:val="20"/>
              </w:rPr>
              <w:t>3</w:t>
            </w:r>
            <w:r w:rsidRPr="0027125B">
              <w:rPr>
                <w:rFonts w:ascii="Times New Roman" w:hAnsi="Times New Roman"/>
                <w:i/>
                <w:iCs/>
                <w:color w:val="000000"/>
                <w:sz w:val="20"/>
              </w:rPr>
              <w:t>г.</w:t>
            </w:r>
            <w:r w:rsidR="009A4340" w:rsidRPr="0027125B">
              <w:rPr>
                <w:rFonts w:ascii="Times New Roman" w:hAnsi="Times New Roman"/>
                <w:i/>
                <w:iCs/>
                <w:color w:val="000000"/>
                <w:sz w:val="20"/>
                <w:vertAlign w:val="superscript"/>
              </w:rPr>
              <w:t>2)</w:t>
            </w:r>
          </w:p>
        </w:tc>
      </w:tr>
      <w:tr w:rsidR="008F2D49" w:rsidRPr="0027125B">
        <w:trPr>
          <w:trHeight w:hRule="exact" w:val="279"/>
          <w:jc w:val="center"/>
        </w:trPr>
        <w:tc>
          <w:tcPr>
            <w:tcW w:w="4536" w:type="dxa"/>
            <w:tcBorders>
              <w:left w:val="double" w:sz="4" w:space="0" w:color="auto"/>
              <w:bottom w:val="dotted" w:sz="4" w:space="0" w:color="auto"/>
              <w:right w:val="dotted" w:sz="4" w:space="0" w:color="auto"/>
            </w:tcBorders>
            <w:vAlign w:val="center"/>
          </w:tcPr>
          <w:p w:rsidR="008F2D49" w:rsidRPr="0027125B" w:rsidRDefault="008F2D49">
            <w:pPr>
              <w:pStyle w:val="aff0"/>
              <w:suppressAutoHyphens/>
              <w:rPr>
                <w:rFonts w:ascii="Times New Roman" w:hAnsi="Times New Roman"/>
                <w:sz w:val="2"/>
              </w:rPr>
            </w:pPr>
          </w:p>
        </w:tc>
        <w:tc>
          <w:tcPr>
            <w:tcW w:w="1606" w:type="dxa"/>
            <w:tcBorders>
              <w:left w:val="dotted" w:sz="4" w:space="0" w:color="auto"/>
              <w:bottom w:val="dotted" w:sz="4" w:space="0" w:color="auto"/>
              <w:right w:val="dotted" w:sz="4" w:space="0" w:color="auto"/>
            </w:tcBorders>
            <w:vAlign w:val="center"/>
          </w:tcPr>
          <w:p w:rsidR="008F2D49" w:rsidRPr="0027125B" w:rsidRDefault="008F2D49">
            <w:pPr>
              <w:tabs>
                <w:tab w:val="decimal" w:pos="638"/>
              </w:tabs>
              <w:ind w:left="-57" w:right="-57"/>
              <w:rPr>
                <w:rFonts w:ascii="Times New Roman" w:hAnsi="Times New Roman"/>
                <w:sz w:val="20"/>
              </w:rPr>
            </w:pPr>
          </w:p>
        </w:tc>
        <w:tc>
          <w:tcPr>
            <w:tcW w:w="1514" w:type="dxa"/>
            <w:tcBorders>
              <w:left w:val="dotted" w:sz="4" w:space="0" w:color="auto"/>
              <w:bottom w:val="dotted" w:sz="4" w:space="0" w:color="auto"/>
              <w:right w:val="dotted" w:sz="4" w:space="0" w:color="auto"/>
            </w:tcBorders>
            <w:vAlign w:val="center"/>
          </w:tcPr>
          <w:p w:rsidR="008F2D49" w:rsidRPr="0027125B" w:rsidRDefault="008F2D49">
            <w:pPr>
              <w:tabs>
                <w:tab w:val="decimal" w:pos="841"/>
              </w:tabs>
              <w:ind w:left="-32"/>
              <w:rPr>
                <w:rFonts w:ascii="Times New Roman" w:hAnsi="Times New Roman"/>
                <w:sz w:val="20"/>
              </w:rPr>
            </w:pPr>
          </w:p>
        </w:tc>
        <w:tc>
          <w:tcPr>
            <w:tcW w:w="1700" w:type="dxa"/>
            <w:tcBorders>
              <w:top w:val="single" w:sz="4" w:space="0" w:color="auto"/>
              <w:left w:val="dotted" w:sz="4" w:space="0" w:color="auto"/>
              <w:bottom w:val="dotted" w:sz="4" w:space="0" w:color="auto"/>
              <w:right w:val="double" w:sz="4" w:space="0" w:color="auto"/>
            </w:tcBorders>
            <w:vAlign w:val="center"/>
          </w:tcPr>
          <w:p w:rsidR="008F2D49" w:rsidRPr="0027125B" w:rsidRDefault="008F2D49">
            <w:pPr>
              <w:tabs>
                <w:tab w:val="decimal" w:pos="811"/>
              </w:tabs>
              <w:ind w:left="0"/>
              <w:rPr>
                <w:rFonts w:ascii="Times New Roman" w:hAnsi="Times New Roman"/>
                <w:sz w:val="20"/>
              </w:rPr>
            </w:pPr>
          </w:p>
        </w:tc>
      </w:tr>
      <w:tr w:rsidR="008F2D49" w:rsidRPr="0027125B" w:rsidTr="00F378A3">
        <w:trPr>
          <w:trHeight w:val="661"/>
          <w:jc w:val="center"/>
        </w:trPr>
        <w:tc>
          <w:tcPr>
            <w:tcW w:w="4536" w:type="dxa"/>
            <w:tcBorders>
              <w:left w:val="double" w:sz="4" w:space="0" w:color="auto"/>
              <w:bottom w:val="dotted" w:sz="4" w:space="0" w:color="auto"/>
              <w:right w:val="dotted" w:sz="4" w:space="0" w:color="auto"/>
            </w:tcBorders>
            <w:vAlign w:val="bottom"/>
          </w:tcPr>
          <w:p w:rsidR="008F2D49" w:rsidRPr="0027125B" w:rsidRDefault="008F2D49" w:rsidP="00F378A3">
            <w:pPr>
              <w:pStyle w:val="aff0"/>
              <w:suppressAutoHyphens/>
              <w:spacing w:line="250" w:lineRule="exact"/>
              <w:rPr>
                <w:rFonts w:ascii="Times New Roman" w:hAnsi="Times New Roman"/>
              </w:rPr>
            </w:pPr>
            <w:r w:rsidRPr="0027125B">
              <w:rPr>
                <w:rFonts w:ascii="Times New Roman" w:hAnsi="Times New Roman"/>
              </w:rPr>
              <w:t xml:space="preserve">Объем отгруженных товаров собственного производства, выполненных собственными силами работ и услуг по видам деятельности, </w:t>
            </w:r>
            <w:r w:rsidRPr="0027125B">
              <w:rPr>
                <w:rFonts w:ascii="Times New Roman" w:hAnsi="Times New Roman"/>
                <w:iCs/>
              </w:rPr>
              <w:t>млн. рублей:</w:t>
            </w:r>
          </w:p>
        </w:tc>
        <w:tc>
          <w:tcPr>
            <w:tcW w:w="1606" w:type="dxa"/>
            <w:tcBorders>
              <w:left w:val="dotted" w:sz="4" w:space="0" w:color="auto"/>
              <w:bottom w:val="dotted" w:sz="4" w:space="0" w:color="auto"/>
              <w:right w:val="dotted" w:sz="4" w:space="0" w:color="auto"/>
            </w:tcBorders>
            <w:vAlign w:val="bottom"/>
          </w:tcPr>
          <w:p w:rsidR="008F2D49" w:rsidRPr="0027125B" w:rsidRDefault="008F2D49" w:rsidP="00F378A3">
            <w:pPr>
              <w:tabs>
                <w:tab w:val="decimal" w:pos="780"/>
              </w:tabs>
              <w:spacing w:line="250" w:lineRule="exact"/>
              <w:ind w:left="-57" w:right="-57"/>
              <w:rPr>
                <w:rFonts w:ascii="Times New Roman" w:hAnsi="Times New Roman"/>
                <w:sz w:val="20"/>
              </w:rPr>
            </w:pPr>
          </w:p>
        </w:tc>
        <w:tc>
          <w:tcPr>
            <w:tcW w:w="1514" w:type="dxa"/>
            <w:tcBorders>
              <w:left w:val="dotted" w:sz="4" w:space="0" w:color="auto"/>
              <w:bottom w:val="dotted" w:sz="4" w:space="0" w:color="auto"/>
              <w:right w:val="dotted" w:sz="4" w:space="0" w:color="auto"/>
            </w:tcBorders>
            <w:vAlign w:val="bottom"/>
          </w:tcPr>
          <w:p w:rsidR="008F2D49" w:rsidRPr="0027125B" w:rsidRDefault="008F2D49" w:rsidP="00F378A3">
            <w:pPr>
              <w:tabs>
                <w:tab w:val="decimal" w:pos="876"/>
              </w:tabs>
              <w:spacing w:line="250" w:lineRule="exact"/>
              <w:ind w:left="0"/>
              <w:rPr>
                <w:rFonts w:ascii="Times New Roman" w:hAnsi="Times New Roman"/>
                <w:sz w:val="20"/>
              </w:rPr>
            </w:pPr>
          </w:p>
        </w:tc>
        <w:tc>
          <w:tcPr>
            <w:tcW w:w="1700" w:type="dxa"/>
            <w:tcBorders>
              <w:left w:val="dotted" w:sz="4" w:space="0" w:color="auto"/>
              <w:bottom w:val="dotted" w:sz="4" w:space="0" w:color="auto"/>
              <w:right w:val="double" w:sz="4" w:space="0" w:color="auto"/>
            </w:tcBorders>
            <w:vAlign w:val="bottom"/>
          </w:tcPr>
          <w:p w:rsidR="008F2D49" w:rsidRPr="0027125B" w:rsidRDefault="008F2D49" w:rsidP="00F378A3">
            <w:pPr>
              <w:tabs>
                <w:tab w:val="decimal" w:pos="811"/>
              </w:tabs>
              <w:spacing w:line="250" w:lineRule="exact"/>
              <w:ind w:left="0"/>
              <w:rPr>
                <w:rFonts w:ascii="Times New Roman" w:hAnsi="Times New Roman"/>
                <w:sz w:val="20"/>
              </w:rPr>
            </w:pPr>
          </w:p>
        </w:tc>
      </w:tr>
      <w:tr w:rsidR="00F86F77" w:rsidRPr="0027125B">
        <w:trPr>
          <w:jc w:val="center"/>
        </w:trPr>
        <w:tc>
          <w:tcPr>
            <w:tcW w:w="4536" w:type="dxa"/>
            <w:tcBorders>
              <w:left w:val="double" w:sz="4" w:space="0" w:color="auto"/>
              <w:bottom w:val="dotted" w:sz="4" w:space="0" w:color="auto"/>
              <w:right w:val="dotted" w:sz="4" w:space="0" w:color="auto"/>
            </w:tcBorders>
            <w:vAlign w:val="bottom"/>
          </w:tcPr>
          <w:p w:rsidR="00F86F77" w:rsidRPr="0027125B" w:rsidRDefault="00F86F77" w:rsidP="00F378A3">
            <w:pPr>
              <w:pStyle w:val="17"/>
              <w:suppressAutoHyphens/>
              <w:spacing w:line="250" w:lineRule="exact"/>
              <w:ind w:left="331"/>
              <w:rPr>
                <w:rFonts w:ascii="Times New Roman" w:hAnsi="Times New Roman"/>
              </w:rPr>
            </w:pPr>
            <w:r w:rsidRPr="0027125B">
              <w:rPr>
                <w:rFonts w:ascii="Times New Roman" w:hAnsi="Times New Roman"/>
              </w:rPr>
              <w:t>добыча полезных ископаемых</w:t>
            </w:r>
          </w:p>
        </w:tc>
        <w:tc>
          <w:tcPr>
            <w:tcW w:w="1606" w:type="dxa"/>
            <w:tcBorders>
              <w:left w:val="dotted" w:sz="4" w:space="0" w:color="auto"/>
              <w:bottom w:val="dotted" w:sz="4" w:space="0" w:color="auto"/>
              <w:right w:val="dotted" w:sz="4" w:space="0" w:color="auto"/>
            </w:tcBorders>
            <w:vAlign w:val="bottom"/>
          </w:tcPr>
          <w:p w:rsidR="00F86F77" w:rsidRPr="0027125B" w:rsidRDefault="00C0395B" w:rsidP="00F378A3">
            <w:pPr>
              <w:tabs>
                <w:tab w:val="decimal" w:pos="811"/>
              </w:tabs>
              <w:spacing w:line="250" w:lineRule="exact"/>
              <w:ind w:left="-57" w:right="-57"/>
              <w:rPr>
                <w:rFonts w:ascii="Times New Roman" w:hAnsi="Times New Roman"/>
                <w:sz w:val="20"/>
              </w:rPr>
            </w:pPr>
            <w:r w:rsidRPr="0027125B">
              <w:rPr>
                <w:rFonts w:ascii="Times New Roman" w:hAnsi="Times New Roman"/>
                <w:sz w:val="20"/>
              </w:rPr>
              <w:t>16530</w:t>
            </w:r>
          </w:p>
        </w:tc>
        <w:tc>
          <w:tcPr>
            <w:tcW w:w="1514" w:type="dxa"/>
            <w:tcBorders>
              <w:left w:val="dotted" w:sz="4" w:space="0" w:color="auto"/>
              <w:bottom w:val="dotted" w:sz="4" w:space="0" w:color="auto"/>
              <w:right w:val="dotted" w:sz="4" w:space="0" w:color="auto"/>
            </w:tcBorders>
            <w:vAlign w:val="bottom"/>
          </w:tcPr>
          <w:p w:rsidR="00F86F77" w:rsidRPr="0027125B" w:rsidRDefault="00F378A3" w:rsidP="00094017">
            <w:pPr>
              <w:tabs>
                <w:tab w:val="decimal" w:pos="811"/>
              </w:tabs>
              <w:spacing w:line="250" w:lineRule="exact"/>
              <w:ind w:left="0"/>
              <w:rPr>
                <w:rFonts w:ascii="Times New Roman" w:hAnsi="Times New Roman"/>
                <w:sz w:val="20"/>
              </w:rPr>
            </w:pPr>
            <w:r w:rsidRPr="0027125B">
              <w:rPr>
                <w:rFonts w:ascii="Times New Roman" w:hAnsi="Times New Roman"/>
                <w:sz w:val="20"/>
              </w:rPr>
              <w:t>1</w:t>
            </w:r>
            <w:r w:rsidR="00C0395B" w:rsidRPr="0027125B">
              <w:rPr>
                <w:rFonts w:ascii="Times New Roman" w:hAnsi="Times New Roman"/>
                <w:sz w:val="20"/>
              </w:rPr>
              <w:t>42,7</w:t>
            </w:r>
          </w:p>
        </w:tc>
        <w:tc>
          <w:tcPr>
            <w:tcW w:w="1700" w:type="dxa"/>
            <w:tcBorders>
              <w:left w:val="dotted" w:sz="4" w:space="0" w:color="auto"/>
              <w:bottom w:val="dotted" w:sz="4" w:space="0" w:color="auto"/>
              <w:right w:val="double" w:sz="4" w:space="0" w:color="auto"/>
            </w:tcBorders>
            <w:vAlign w:val="bottom"/>
          </w:tcPr>
          <w:p w:rsidR="00F86F77" w:rsidRPr="0027125B" w:rsidRDefault="00C0395B" w:rsidP="00094017">
            <w:pPr>
              <w:tabs>
                <w:tab w:val="decimal" w:pos="811"/>
              </w:tabs>
              <w:spacing w:line="250" w:lineRule="exact"/>
              <w:ind w:left="0"/>
              <w:rPr>
                <w:rFonts w:ascii="Times New Roman" w:hAnsi="Times New Roman"/>
                <w:sz w:val="20"/>
              </w:rPr>
            </w:pPr>
            <w:r w:rsidRPr="0027125B">
              <w:rPr>
                <w:rFonts w:ascii="Times New Roman" w:hAnsi="Times New Roman"/>
                <w:sz w:val="20"/>
              </w:rPr>
              <w:t>116,1</w:t>
            </w:r>
          </w:p>
        </w:tc>
      </w:tr>
      <w:tr w:rsidR="00F86F77" w:rsidRPr="0027125B">
        <w:trPr>
          <w:jc w:val="center"/>
        </w:trPr>
        <w:tc>
          <w:tcPr>
            <w:tcW w:w="4536" w:type="dxa"/>
            <w:tcBorders>
              <w:left w:val="double" w:sz="4" w:space="0" w:color="auto"/>
              <w:bottom w:val="dotted" w:sz="4" w:space="0" w:color="auto"/>
              <w:right w:val="dotted" w:sz="4" w:space="0" w:color="auto"/>
            </w:tcBorders>
            <w:vAlign w:val="bottom"/>
          </w:tcPr>
          <w:p w:rsidR="00F86F77" w:rsidRPr="0027125B" w:rsidRDefault="00F86F77" w:rsidP="00F378A3">
            <w:pPr>
              <w:pStyle w:val="17"/>
              <w:suppressAutoHyphens/>
              <w:spacing w:line="250" w:lineRule="exact"/>
              <w:ind w:left="331"/>
              <w:rPr>
                <w:rFonts w:ascii="Times New Roman" w:hAnsi="Times New Roman"/>
              </w:rPr>
            </w:pPr>
            <w:r w:rsidRPr="0027125B">
              <w:rPr>
                <w:rFonts w:ascii="Times New Roman" w:hAnsi="Times New Roman"/>
              </w:rPr>
              <w:t>обрабатывающие производства</w:t>
            </w:r>
          </w:p>
        </w:tc>
        <w:tc>
          <w:tcPr>
            <w:tcW w:w="1606" w:type="dxa"/>
            <w:tcBorders>
              <w:left w:val="dotted" w:sz="4" w:space="0" w:color="auto"/>
              <w:bottom w:val="dotted" w:sz="4" w:space="0" w:color="auto"/>
              <w:right w:val="dotted" w:sz="4" w:space="0" w:color="auto"/>
            </w:tcBorders>
            <w:vAlign w:val="bottom"/>
          </w:tcPr>
          <w:p w:rsidR="00F86F77" w:rsidRPr="0027125B" w:rsidRDefault="00C0395B" w:rsidP="00F378A3">
            <w:pPr>
              <w:tabs>
                <w:tab w:val="decimal" w:pos="811"/>
              </w:tabs>
              <w:spacing w:line="250" w:lineRule="exact"/>
              <w:ind w:left="-57" w:right="-57"/>
              <w:rPr>
                <w:rFonts w:ascii="Times New Roman" w:hAnsi="Times New Roman"/>
                <w:sz w:val="20"/>
              </w:rPr>
            </w:pPr>
            <w:r w:rsidRPr="0027125B">
              <w:rPr>
                <w:rFonts w:ascii="Times New Roman" w:hAnsi="Times New Roman"/>
                <w:sz w:val="20"/>
              </w:rPr>
              <w:t>1585</w:t>
            </w:r>
          </w:p>
        </w:tc>
        <w:tc>
          <w:tcPr>
            <w:tcW w:w="1514" w:type="dxa"/>
            <w:tcBorders>
              <w:left w:val="dotted" w:sz="4" w:space="0" w:color="auto"/>
              <w:bottom w:val="dotted" w:sz="4" w:space="0" w:color="auto"/>
              <w:right w:val="dotted" w:sz="4" w:space="0" w:color="auto"/>
            </w:tcBorders>
            <w:vAlign w:val="bottom"/>
          </w:tcPr>
          <w:p w:rsidR="00F86F77" w:rsidRPr="0027125B" w:rsidRDefault="00601930" w:rsidP="00094017">
            <w:pPr>
              <w:tabs>
                <w:tab w:val="decimal" w:pos="811"/>
              </w:tabs>
              <w:spacing w:line="250" w:lineRule="exact"/>
              <w:ind w:left="0"/>
              <w:rPr>
                <w:rFonts w:ascii="Times New Roman" w:hAnsi="Times New Roman"/>
                <w:sz w:val="20"/>
              </w:rPr>
            </w:pPr>
            <w:r w:rsidRPr="0027125B">
              <w:rPr>
                <w:rFonts w:ascii="Times New Roman" w:hAnsi="Times New Roman"/>
                <w:sz w:val="20"/>
              </w:rPr>
              <w:t>1</w:t>
            </w:r>
            <w:r w:rsidR="00C0395B" w:rsidRPr="0027125B">
              <w:rPr>
                <w:rFonts w:ascii="Times New Roman" w:hAnsi="Times New Roman"/>
                <w:sz w:val="20"/>
              </w:rPr>
              <w:t>81,3</w:t>
            </w:r>
          </w:p>
        </w:tc>
        <w:tc>
          <w:tcPr>
            <w:tcW w:w="1700" w:type="dxa"/>
            <w:tcBorders>
              <w:left w:val="dotted" w:sz="4" w:space="0" w:color="auto"/>
              <w:bottom w:val="dotted" w:sz="4" w:space="0" w:color="auto"/>
              <w:right w:val="double" w:sz="4" w:space="0" w:color="auto"/>
            </w:tcBorders>
            <w:vAlign w:val="bottom"/>
          </w:tcPr>
          <w:p w:rsidR="00F86F77" w:rsidRPr="0027125B" w:rsidRDefault="00C0395B" w:rsidP="00094017">
            <w:pPr>
              <w:tabs>
                <w:tab w:val="decimal" w:pos="811"/>
              </w:tabs>
              <w:spacing w:line="250" w:lineRule="exact"/>
              <w:ind w:left="0"/>
              <w:rPr>
                <w:rFonts w:ascii="Times New Roman" w:hAnsi="Times New Roman"/>
                <w:sz w:val="20"/>
              </w:rPr>
            </w:pPr>
            <w:r w:rsidRPr="0027125B">
              <w:rPr>
                <w:rFonts w:ascii="Times New Roman" w:hAnsi="Times New Roman"/>
                <w:sz w:val="20"/>
              </w:rPr>
              <w:t>113,9</w:t>
            </w:r>
          </w:p>
        </w:tc>
      </w:tr>
      <w:tr w:rsidR="00F86F77" w:rsidRPr="0027125B">
        <w:trPr>
          <w:jc w:val="center"/>
        </w:trPr>
        <w:tc>
          <w:tcPr>
            <w:tcW w:w="4536" w:type="dxa"/>
            <w:tcBorders>
              <w:left w:val="double" w:sz="4" w:space="0" w:color="auto"/>
              <w:bottom w:val="dotted" w:sz="4" w:space="0" w:color="auto"/>
              <w:right w:val="dotted" w:sz="4" w:space="0" w:color="auto"/>
            </w:tcBorders>
            <w:vAlign w:val="bottom"/>
          </w:tcPr>
          <w:p w:rsidR="00F86F77" w:rsidRPr="0027125B" w:rsidRDefault="00F86F77" w:rsidP="00F378A3">
            <w:pPr>
              <w:pStyle w:val="17"/>
              <w:suppressAutoHyphens/>
              <w:spacing w:line="250" w:lineRule="exact"/>
              <w:ind w:left="331"/>
              <w:rPr>
                <w:rFonts w:ascii="Times New Roman" w:hAnsi="Times New Roman"/>
              </w:rPr>
            </w:pPr>
            <w:r w:rsidRPr="0027125B">
              <w:rPr>
                <w:rFonts w:ascii="Times New Roman" w:hAnsi="Times New Roman"/>
              </w:rPr>
              <w:t>производство и распределение электроэнергии, газа и воды</w:t>
            </w:r>
          </w:p>
        </w:tc>
        <w:tc>
          <w:tcPr>
            <w:tcW w:w="1606" w:type="dxa"/>
            <w:tcBorders>
              <w:left w:val="dotted" w:sz="4" w:space="0" w:color="auto"/>
              <w:bottom w:val="dotted" w:sz="4" w:space="0" w:color="auto"/>
              <w:right w:val="dotted" w:sz="4" w:space="0" w:color="auto"/>
            </w:tcBorders>
            <w:vAlign w:val="bottom"/>
          </w:tcPr>
          <w:p w:rsidR="00F86F77" w:rsidRPr="0027125B" w:rsidRDefault="00C0395B" w:rsidP="00F378A3">
            <w:pPr>
              <w:tabs>
                <w:tab w:val="decimal" w:pos="811"/>
              </w:tabs>
              <w:spacing w:line="250" w:lineRule="exact"/>
              <w:ind w:left="-57" w:right="-57"/>
              <w:rPr>
                <w:rFonts w:ascii="Times New Roman" w:hAnsi="Times New Roman"/>
                <w:sz w:val="20"/>
              </w:rPr>
            </w:pPr>
            <w:r w:rsidRPr="0027125B">
              <w:rPr>
                <w:rFonts w:ascii="Times New Roman" w:hAnsi="Times New Roman"/>
                <w:sz w:val="20"/>
              </w:rPr>
              <w:t>120,6</w:t>
            </w:r>
          </w:p>
        </w:tc>
        <w:tc>
          <w:tcPr>
            <w:tcW w:w="1514" w:type="dxa"/>
            <w:tcBorders>
              <w:left w:val="dotted" w:sz="4" w:space="0" w:color="auto"/>
              <w:bottom w:val="dotted" w:sz="4" w:space="0" w:color="auto"/>
              <w:right w:val="dotted" w:sz="4" w:space="0" w:color="auto"/>
            </w:tcBorders>
            <w:vAlign w:val="bottom"/>
          </w:tcPr>
          <w:p w:rsidR="00F86F77" w:rsidRPr="0027125B" w:rsidRDefault="00601930" w:rsidP="00094017">
            <w:pPr>
              <w:tabs>
                <w:tab w:val="decimal" w:pos="811"/>
              </w:tabs>
              <w:spacing w:line="250" w:lineRule="exact"/>
              <w:ind w:left="0"/>
              <w:rPr>
                <w:rFonts w:ascii="Times New Roman" w:hAnsi="Times New Roman"/>
                <w:sz w:val="20"/>
              </w:rPr>
            </w:pPr>
            <w:r w:rsidRPr="0027125B">
              <w:rPr>
                <w:rFonts w:ascii="Times New Roman" w:hAnsi="Times New Roman"/>
                <w:sz w:val="20"/>
              </w:rPr>
              <w:t>10</w:t>
            </w:r>
            <w:r w:rsidR="00C0395B" w:rsidRPr="0027125B">
              <w:rPr>
                <w:rFonts w:ascii="Times New Roman" w:hAnsi="Times New Roman"/>
                <w:sz w:val="20"/>
              </w:rPr>
              <w:t>0</w:t>
            </w:r>
            <w:r w:rsidRPr="0027125B">
              <w:rPr>
                <w:rFonts w:ascii="Times New Roman" w:hAnsi="Times New Roman"/>
                <w:sz w:val="20"/>
              </w:rPr>
              <w:t>,</w:t>
            </w:r>
            <w:r w:rsidR="00C0395B" w:rsidRPr="0027125B">
              <w:rPr>
                <w:rFonts w:ascii="Times New Roman" w:hAnsi="Times New Roman"/>
                <w:sz w:val="20"/>
              </w:rPr>
              <w:t>2</w:t>
            </w:r>
          </w:p>
        </w:tc>
        <w:tc>
          <w:tcPr>
            <w:tcW w:w="1700" w:type="dxa"/>
            <w:tcBorders>
              <w:left w:val="dotted" w:sz="4" w:space="0" w:color="auto"/>
              <w:bottom w:val="dotted" w:sz="4" w:space="0" w:color="auto"/>
              <w:right w:val="double" w:sz="4" w:space="0" w:color="auto"/>
            </w:tcBorders>
            <w:vAlign w:val="bottom"/>
          </w:tcPr>
          <w:p w:rsidR="00F86F77" w:rsidRPr="0027125B" w:rsidRDefault="00C0395B" w:rsidP="00094017">
            <w:pPr>
              <w:tabs>
                <w:tab w:val="decimal" w:pos="811"/>
              </w:tabs>
              <w:spacing w:line="250" w:lineRule="exact"/>
              <w:ind w:left="0"/>
              <w:rPr>
                <w:rFonts w:ascii="Times New Roman" w:hAnsi="Times New Roman"/>
                <w:sz w:val="20"/>
              </w:rPr>
            </w:pPr>
            <w:r w:rsidRPr="0027125B">
              <w:rPr>
                <w:rFonts w:ascii="Times New Roman" w:hAnsi="Times New Roman"/>
                <w:sz w:val="20"/>
              </w:rPr>
              <w:t>98,0</w:t>
            </w:r>
          </w:p>
        </w:tc>
      </w:tr>
      <w:tr w:rsidR="00A667A1" w:rsidRPr="0027125B">
        <w:trPr>
          <w:jc w:val="center"/>
        </w:trPr>
        <w:tc>
          <w:tcPr>
            <w:tcW w:w="4536" w:type="dxa"/>
            <w:tcBorders>
              <w:left w:val="double" w:sz="4" w:space="0" w:color="auto"/>
              <w:bottom w:val="dotted" w:sz="4" w:space="0" w:color="auto"/>
              <w:right w:val="dotted" w:sz="4" w:space="0" w:color="auto"/>
            </w:tcBorders>
            <w:vAlign w:val="bottom"/>
          </w:tcPr>
          <w:p w:rsidR="00A667A1" w:rsidRPr="0027125B" w:rsidRDefault="00A667A1" w:rsidP="00F378A3">
            <w:pPr>
              <w:pStyle w:val="aff0"/>
              <w:suppressAutoHyphens/>
              <w:spacing w:line="250" w:lineRule="exact"/>
              <w:rPr>
                <w:rFonts w:ascii="Times New Roman" w:hAnsi="Times New Roman"/>
              </w:rPr>
            </w:pPr>
            <w:r w:rsidRPr="0027125B">
              <w:rPr>
                <w:rFonts w:ascii="Times New Roman" w:hAnsi="Times New Roman"/>
              </w:rPr>
              <w:t>Производство основных продуктов сельского хозяйства:</w:t>
            </w:r>
          </w:p>
        </w:tc>
        <w:tc>
          <w:tcPr>
            <w:tcW w:w="1606" w:type="dxa"/>
            <w:tcBorders>
              <w:left w:val="dotted" w:sz="4" w:space="0" w:color="auto"/>
              <w:bottom w:val="dotted" w:sz="4" w:space="0" w:color="auto"/>
              <w:right w:val="dotted" w:sz="4" w:space="0" w:color="auto"/>
            </w:tcBorders>
            <w:vAlign w:val="bottom"/>
          </w:tcPr>
          <w:p w:rsidR="00A667A1" w:rsidRPr="0027125B" w:rsidRDefault="00A667A1" w:rsidP="00F378A3">
            <w:pPr>
              <w:tabs>
                <w:tab w:val="decimal" w:pos="811"/>
              </w:tabs>
              <w:spacing w:line="250" w:lineRule="exact"/>
              <w:ind w:left="-57" w:right="-57"/>
              <w:rPr>
                <w:rFonts w:ascii="Times New Roman" w:hAnsi="Times New Roman"/>
                <w:sz w:val="20"/>
              </w:rPr>
            </w:pPr>
          </w:p>
        </w:tc>
        <w:tc>
          <w:tcPr>
            <w:tcW w:w="1514" w:type="dxa"/>
            <w:tcBorders>
              <w:left w:val="dotted" w:sz="4" w:space="0" w:color="auto"/>
              <w:bottom w:val="dotted" w:sz="4" w:space="0" w:color="auto"/>
              <w:right w:val="dotted" w:sz="4" w:space="0" w:color="auto"/>
            </w:tcBorders>
            <w:vAlign w:val="bottom"/>
          </w:tcPr>
          <w:p w:rsidR="00A667A1" w:rsidRPr="0027125B" w:rsidRDefault="00A667A1" w:rsidP="00F378A3">
            <w:pPr>
              <w:tabs>
                <w:tab w:val="decimal" w:pos="811"/>
              </w:tabs>
              <w:spacing w:line="250" w:lineRule="exact"/>
              <w:ind w:left="0"/>
              <w:rPr>
                <w:rFonts w:ascii="Times New Roman" w:hAnsi="Times New Roman"/>
                <w:sz w:val="20"/>
              </w:rPr>
            </w:pPr>
          </w:p>
        </w:tc>
        <w:tc>
          <w:tcPr>
            <w:tcW w:w="1700" w:type="dxa"/>
            <w:tcBorders>
              <w:left w:val="dotted" w:sz="4" w:space="0" w:color="auto"/>
              <w:bottom w:val="dotted" w:sz="4" w:space="0" w:color="auto"/>
              <w:right w:val="double" w:sz="4" w:space="0" w:color="auto"/>
            </w:tcBorders>
            <w:vAlign w:val="bottom"/>
          </w:tcPr>
          <w:p w:rsidR="00A667A1" w:rsidRPr="0027125B" w:rsidRDefault="00A667A1" w:rsidP="00F378A3">
            <w:pPr>
              <w:tabs>
                <w:tab w:val="decimal" w:pos="811"/>
              </w:tabs>
              <w:spacing w:line="250" w:lineRule="exact"/>
              <w:ind w:left="0"/>
              <w:rPr>
                <w:rFonts w:ascii="Times New Roman" w:hAnsi="Times New Roman"/>
                <w:sz w:val="20"/>
              </w:rPr>
            </w:pPr>
          </w:p>
        </w:tc>
      </w:tr>
      <w:tr w:rsidR="00F378A3" w:rsidRPr="0027125B">
        <w:trPr>
          <w:jc w:val="center"/>
        </w:trPr>
        <w:tc>
          <w:tcPr>
            <w:tcW w:w="4536" w:type="dxa"/>
            <w:tcBorders>
              <w:left w:val="double" w:sz="4" w:space="0" w:color="auto"/>
              <w:bottom w:val="dotted" w:sz="4" w:space="0" w:color="auto"/>
              <w:right w:val="dotted" w:sz="4" w:space="0" w:color="auto"/>
            </w:tcBorders>
            <w:vAlign w:val="bottom"/>
          </w:tcPr>
          <w:p w:rsidR="00F378A3" w:rsidRPr="0027125B" w:rsidRDefault="00F378A3" w:rsidP="00F378A3">
            <w:pPr>
              <w:pStyle w:val="17"/>
              <w:suppressAutoHyphens/>
              <w:spacing w:line="250" w:lineRule="exact"/>
              <w:ind w:left="331"/>
              <w:rPr>
                <w:rFonts w:ascii="Times New Roman" w:hAnsi="Times New Roman"/>
              </w:rPr>
            </w:pPr>
            <w:r w:rsidRPr="0027125B">
              <w:rPr>
                <w:rFonts w:ascii="Times New Roman" w:hAnsi="Times New Roman"/>
              </w:rPr>
              <w:t xml:space="preserve">мясо (скот и птица на убой в живом весе), </w:t>
            </w:r>
            <w:proofErr w:type="gramStart"/>
            <w:r w:rsidRPr="0027125B">
              <w:rPr>
                <w:rFonts w:ascii="Times New Roman" w:hAnsi="Times New Roman"/>
                <w:iCs/>
              </w:rPr>
              <w:t>т</w:t>
            </w:r>
            <w:proofErr w:type="gramEnd"/>
          </w:p>
        </w:tc>
        <w:tc>
          <w:tcPr>
            <w:tcW w:w="1606" w:type="dxa"/>
            <w:tcBorders>
              <w:left w:val="dotted" w:sz="4" w:space="0" w:color="auto"/>
              <w:bottom w:val="dotted" w:sz="4" w:space="0" w:color="auto"/>
              <w:right w:val="dotted" w:sz="4" w:space="0" w:color="auto"/>
            </w:tcBorders>
            <w:vAlign w:val="bottom"/>
          </w:tcPr>
          <w:p w:rsidR="00F378A3" w:rsidRPr="0027125B" w:rsidRDefault="00C0395B" w:rsidP="00F378A3">
            <w:pPr>
              <w:pStyle w:val="aff8"/>
              <w:tabs>
                <w:tab w:val="decimal" w:pos="811"/>
              </w:tabs>
              <w:spacing w:line="250" w:lineRule="exact"/>
              <w:rPr>
                <w:rFonts w:ascii="Times New Roman" w:hAnsi="Times New Roman"/>
              </w:rPr>
            </w:pPr>
            <w:r w:rsidRPr="0027125B">
              <w:rPr>
                <w:rFonts w:ascii="Times New Roman" w:hAnsi="Times New Roman"/>
              </w:rPr>
              <w:t>15613</w:t>
            </w:r>
          </w:p>
        </w:tc>
        <w:tc>
          <w:tcPr>
            <w:tcW w:w="1514" w:type="dxa"/>
            <w:tcBorders>
              <w:left w:val="dotted" w:sz="4" w:space="0" w:color="auto"/>
              <w:bottom w:val="dotted" w:sz="4" w:space="0" w:color="auto"/>
              <w:right w:val="dotted" w:sz="4" w:space="0" w:color="auto"/>
            </w:tcBorders>
            <w:vAlign w:val="bottom"/>
          </w:tcPr>
          <w:p w:rsidR="00F378A3" w:rsidRPr="0027125B" w:rsidRDefault="00C0395B" w:rsidP="00F378A3">
            <w:pPr>
              <w:tabs>
                <w:tab w:val="decimal" w:pos="811"/>
              </w:tabs>
              <w:spacing w:line="250" w:lineRule="exact"/>
              <w:ind w:left="0"/>
              <w:rPr>
                <w:rFonts w:ascii="Times New Roman" w:hAnsi="Times New Roman"/>
                <w:sz w:val="20"/>
              </w:rPr>
            </w:pPr>
            <w:r w:rsidRPr="0027125B">
              <w:rPr>
                <w:rFonts w:ascii="Times New Roman" w:hAnsi="Times New Roman"/>
                <w:sz w:val="20"/>
              </w:rPr>
              <w:t>115,7</w:t>
            </w:r>
          </w:p>
        </w:tc>
        <w:tc>
          <w:tcPr>
            <w:tcW w:w="1700" w:type="dxa"/>
            <w:tcBorders>
              <w:left w:val="dotted" w:sz="4" w:space="0" w:color="auto"/>
              <w:bottom w:val="dotted" w:sz="4" w:space="0" w:color="auto"/>
              <w:right w:val="double" w:sz="4" w:space="0" w:color="auto"/>
            </w:tcBorders>
            <w:vAlign w:val="bottom"/>
          </w:tcPr>
          <w:p w:rsidR="00F378A3" w:rsidRPr="0027125B" w:rsidRDefault="00C0395B" w:rsidP="00F378A3">
            <w:pPr>
              <w:tabs>
                <w:tab w:val="decimal" w:pos="811"/>
              </w:tabs>
              <w:spacing w:line="250" w:lineRule="exact"/>
              <w:ind w:left="0"/>
              <w:rPr>
                <w:rFonts w:ascii="Times New Roman" w:hAnsi="Times New Roman"/>
                <w:sz w:val="20"/>
              </w:rPr>
            </w:pPr>
            <w:r w:rsidRPr="0027125B">
              <w:rPr>
                <w:rFonts w:ascii="Times New Roman" w:hAnsi="Times New Roman"/>
                <w:sz w:val="20"/>
              </w:rPr>
              <w:t>121,3</w:t>
            </w:r>
          </w:p>
        </w:tc>
      </w:tr>
      <w:tr w:rsidR="00F378A3" w:rsidRPr="0027125B">
        <w:trPr>
          <w:jc w:val="center"/>
        </w:trPr>
        <w:tc>
          <w:tcPr>
            <w:tcW w:w="4536" w:type="dxa"/>
            <w:tcBorders>
              <w:left w:val="double" w:sz="4" w:space="0" w:color="auto"/>
              <w:bottom w:val="dotted" w:sz="4" w:space="0" w:color="auto"/>
              <w:right w:val="dotted" w:sz="4" w:space="0" w:color="auto"/>
            </w:tcBorders>
            <w:vAlign w:val="bottom"/>
          </w:tcPr>
          <w:p w:rsidR="00F378A3" w:rsidRPr="0027125B" w:rsidRDefault="00F378A3" w:rsidP="00F378A3">
            <w:pPr>
              <w:pStyle w:val="17"/>
              <w:suppressAutoHyphens/>
              <w:spacing w:line="250" w:lineRule="exact"/>
              <w:ind w:left="331"/>
              <w:rPr>
                <w:rFonts w:ascii="Times New Roman" w:hAnsi="Times New Roman"/>
              </w:rPr>
            </w:pPr>
            <w:r w:rsidRPr="0027125B">
              <w:rPr>
                <w:rFonts w:ascii="Times New Roman" w:hAnsi="Times New Roman"/>
              </w:rPr>
              <w:t xml:space="preserve">молоко, </w:t>
            </w:r>
            <w:proofErr w:type="gramStart"/>
            <w:r w:rsidRPr="0027125B">
              <w:rPr>
                <w:rFonts w:ascii="Times New Roman" w:hAnsi="Times New Roman"/>
                <w:iCs/>
              </w:rPr>
              <w:t>т</w:t>
            </w:r>
            <w:proofErr w:type="gramEnd"/>
          </w:p>
        </w:tc>
        <w:tc>
          <w:tcPr>
            <w:tcW w:w="1606" w:type="dxa"/>
            <w:tcBorders>
              <w:left w:val="dotted" w:sz="4" w:space="0" w:color="auto"/>
              <w:bottom w:val="dotted" w:sz="4" w:space="0" w:color="auto"/>
              <w:right w:val="dotted" w:sz="4" w:space="0" w:color="auto"/>
            </w:tcBorders>
            <w:vAlign w:val="bottom"/>
          </w:tcPr>
          <w:p w:rsidR="00F378A3" w:rsidRPr="0027125B" w:rsidRDefault="00C0395B" w:rsidP="00F378A3">
            <w:pPr>
              <w:pStyle w:val="aff8"/>
              <w:tabs>
                <w:tab w:val="decimal" w:pos="811"/>
              </w:tabs>
              <w:spacing w:line="250" w:lineRule="exact"/>
              <w:rPr>
                <w:rFonts w:ascii="Times New Roman" w:hAnsi="Times New Roman"/>
              </w:rPr>
            </w:pPr>
            <w:r w:rsidRPr="0027125B">
              <w:rPr>
                <w:rFonts w:ascii="Times New Roman" w:hAnsi="Times New Roman"/>
              </w:rPr>
              <w:t>5746</w:t>
            </w:r>
          </w:p>
        </w:tc>
        <w:tc>
          <w:tcPr>
            <w:tcW w:w="1514" w:type="dxa"/>
            <w:tcBorders>
              <w:left w:val="dotted" w:sz="4" w:space="0" w:color="auto"/>
              <w:bottom w:val="dotted" w:sz="4" w:space="0" w:color="auto"/>
              <w:right w:val="dotted" w:sz="4" w:space="0" w:color="auto"/>
            </w:tcBorders>
            <w:vAlign w:val="bottom"/>
          </w:tcPr>
          <w:p w:rsidR="00F378A3" w:rsidRPr="0027125B" w:rsidRDefault="00C0395B" w:rsidP="00F378A3">
            <w:pPr>
              <w:tabs>
                <w:tab w:val="decimal" w:pos="811"/>
              </w:tabs>
              <w:spacing w:line="250" w:lineRule="exact"/>
              <w:ind w:left="0"/>
              <w:rPr>
                <w:rFonts w:ascii="Times New Roman" w:hAnsi="Times New Roman"/>
                <w:sz w:val="20"/>
              </w:rPr>
            </w:pPr>
            <w:r w:rsidRPr="0027125B">
              <w:rPr>
                <w:rFonts w:ascii="Times New Roman" w:hAnsi="Times New Roman"/>
                <w:sz w:val="20"/>
              </w:rPr>
              <w:t>101,8</w:t>
            </w:r>
          </w:p>
        </w:tc>
        <w:tc>
          <w:tcPr>
            <w:tcW w:w="1700" w:type="dxa"/>
            <w:tcBorders>
              <w:left w:val="dotted" w:sz="4" w:space="0" w:color="auto"/>
              <w:bottom w:val="dotted" w:sz="4" w:space="0" w:color="auto"/>
              <w:right w:val="double" w:sz="4" w:space="0" w:color="auto"/>
            </w:tcBorders>
            <w:vAlign w:val="bottom"/>
          </w:tcPr>
          <w:p w:rsidR="00F378A3" w:rsidRPr="0027125B" w:rsidRDefault="00C0395B" w:rsidP="00C0395B">
            <w:pPr>
              <w:tabs>
                <w:tab w:val="decimal" w:pos="811"/>
              </w:tabs>
              <w:spacing w:line="250" w:lineRule="exact"/>
              <w:ind w:left="0"/>
              <w:rPr>
                <w:rFonts w:ascii="Times New Roman" w:hAnsi="Times New Roman"/>
                <w:sz w:val="20"/>
              </w:rPr>
            </w:pPr>
            <w:r w:rsidRPr="0027125B">
              <w:rPr>
                <w:rFonts w:ascii="Times New Roman" w:hAnsi="Times New Roman"/>
                <w:sz w:val="20"/>
              </w:rPr>
              <w:t>103,6</w:t>
            </w:r>
          </w:p>
        </w:tc>
      </w:tr>
      <w:tr w:rsidR="00F378A3" w:rsidRPr="0027125B">
        <w:trPr>
          <w:jc w:val="center"/>
        </w:trPr>
        <w:tc>
          <w:tcPr>
            <w:tcW w:w="4536" w:type="dxa"/>
            <w:tcBorders>
              <w:left w:val="double" w:sz="4" w:space="0" w:color="auto"/>
              <w:bottom w:val="dotted" w:sz="4" w:space="0" w:color="auto"/>
              <w:right w:val="dotted" w:sz="4" w:space="0" w:color="auto"/>
            </w:tcBorders>
            <w:vAlign w:val="bottom"/>
          </w:tcPr>
          <w:p w:rsidR="00F378A3" w:rsidRPr="0027125B" w:rsidRDefault="00F378A3" w:rsidP="00F378A3">
            <w:pPr>
              <w:pStyle w:val="17"/>
              <w:suppressAutoHyphens/>
              <w:spacing w:line="250" w:lineRule="exact"/>
              <w:ind w:left="331"/>
              <w:rPr>
                <w:rFonts w:ascii="Times New Roman" w:hAnsi="Times New Roman"/>
              </w:rPr>
            </w:pPr>
            <w:r w:rsidRPr="0027125B">
              <w:rPr>
                <w:rFonts w:ascii="Times New Roman" w:hAnsi="Times New Roman"/>
              </w:rPr>
              <w:t xml:space="preserve">яйца, </w:t>
            </w:r>
            <w:r w:rsidRPr="0027125B">
              <w:rPr>
                <w:rFonts w:ascii="Times New Roman" w:hAnsi="Times New Roman"/>
                <w:iCs/>
              </w:rPr>
              <w:t>млн. штук</w:t>
            </w:r>
          </w:p>
        </w:tc>
        <w:tc>
          <w:tcPr>
            <w:tcW w:w="1606" w:type="dxa"/>
            <w:tcBorders>
              <w:left w:val="dotted" w:sz="4" w:space="0" w:color="auto"/>
              <w:bottom w:val="dotted" w:sz="4" w:space="0" w:color="auto"/>
              <w:right w:val="dotted" w:sz="4" w:space="0" w:color="auto"/>
            </w:tcBorders>
            <w:vAlign w:val="bottom"/>
          </w:tcPr>
          <w:p w:rsidR="00F378A3" w:rsidRPr="0027125B" w:rsidRDefault="00C0395B" w:rsidP="00F378A3">
            <w:pPr>
              <w:tabs>
                <w:tab w:val="decimal" w:pos="811"/>
              </w:tabs>
              <w:spacing w:line="250" w:lineRule="exact"/>
              <w:rPr>
                <w:rFonts w:ascii="Times New Roman" w:hAnsi="Times New Roman"/>
                <w:sz w:val="20"/>
              </w:rPr>
            </w:pPr>
            <w:r w:rsidRPr="0027125B">
              <w:rPr>
                <w:rFonts w:ascii="Times New Roman" w:hAnsi="Times New Roman"/>
                <w:sz w:val="20"/>
              </w:rPr>
              <w:t>70,9</w:t>
            </w:r>
          </w:p>
        </w:tc>
        <w:tc>
          <w:tcPr>
            <w:tcW w:w="1514" w:type="dxa"/>
            <w:tcBorders>
              <w:left w:val="dotted" w:sz="4" w:space="0" w:color="auto"/>
              <w:bottom w:val="dotted" w:sz="4" w:space="0" w:color="auto"/>
              <w:right w:val="dotted" w:sz="4" w:space="0" w:color="auto"/>
            </w:tcBorders>
            <w:vAlign w:val="bottom"/>
          </w:tcPr>
          <w:p w:rsidR="00F378A3" w:rsidRPr="0027125B" w:rsidRDefault="00C0395B" w:rsidP="00F378A3">
            <w:pPr>
              <w:tabs>
                <w:tab w:val="decimal" w:pos="811"/>
              </w:tabs>
              <w:spacing w:line="250" w:lineRule="exact"/>
              <w:ind w:left="-32"/>
              <w:rPr>
                <w:rFonts w:ascii="Times New Roman" w:hAnsi="Times New Roman"/>
                <w:sz w:val="20"/>
              </w:rPr>
            </w:pPr>
            <w:r w:rsidRPr="0027125B">
              <w:rPr>
                <w:rFonts w:ascii="Times New Roman" w:hAnsi="Times New Roman"/>
                <w:sz w:val="20"/>
              </w:rPr>
              <w:t>119,8</w:t>
            </w:r>
          </w:p>
        </w:tc>
        <w:tc>
          <w:tcPr>
            <w:tcW w:w="1700" w:type="dxa"/>
            <w:tcBorders>
              <w:left w:val="dotted" w:sz="4" w:space="0" w:color="auto"/>
              <w:bottom w:val="dotted" w:sz="4" w:space="0" w:color="auto"/>
              <w:right w:val="double" w:sz="4" w:space="0" w:color="auto"/>
            </w:tcBorders>
            <w:vAlign w:val="bottom"/>
          </w:tcPr>
          <w:p w:rsidR="00F378A3" w:rsidRPr="0027125B" w:rsidRDefault="00C0395B" w:rsidP="00C0395B">
            <w:pPr>
              <w:tabs>
                <w:tab w:val="decimal" w:pos="811"/>
              </w:tabs>
              <w:spacing w:line="250" w:lineRule="exact"/>
              <w:ind w:left="0"/>
              <w:rPr>
                <w:rFonts w:ascii="Times New Roman" w:hAnsi="Times New Roman"/>
                <w:sz w:val="20"/>
              </w:rPr>
            </w:pPr>
            <w:r w:rsidRPr="0027125B">
              <w:rPr>
                <w:rFonts w:ascii="Times New Roman" w:hAnsi="Times New Roman"/>
                <w:sz w:val="20"/>
              </w:rPr>
              <w:t>115,5</w:t>
            </w:r>
          </w:p>
        </w:tc>
      </w:tr>
      <w:tr w:rsidR="00F378A3" w:rsidRPr="0027125B">
        <w:trPr>
          <w:jc w:val="center"/>
        </w:trPr>
        <w:tc>
          <w:tcPr>
            <w:tcW w:w="4536" w:type="dxa"/>
            <w:tcBorders>
              <w:top w:val="dotted" w:sz="4" w:space="0" w:color="auto"/>
              <w:left w:val="double" w:sz="4" w:space="0" w:color="auto"/>
              <w:bottom w:val="dotted" w:sz="4" w:space="0" w:color="auto"/>
              <w:right w:val="dotted" w:sz="4" w:space="0" w:color="auto"/>
            </w:tcBorders>
            <w:vAlign w:val="bottom"/>
          </w:tcPr>
          <w:p w:rsidR="00F378A3" w:rsidRPr="0027125B" w:rsidRDefault="00F378A3" w:rsidP="00F378A3">
            <w:pPr>
              <w:pStyle w:val="aff0"/>
              <w:suppressAutoHyphens/>
              <w:spacing w:line="250" w:lineRule="exact"/>
              <w:rPr>
                <w:rFonts w:ascii="Times New Roman" w:hAnsi="Times New Roman"/>
              </w:rPr>
            </w:pPr>
            <w:r w:rsidRPr="0027125B">
              <w:rPr>
                <w:rFonts w:ascii="Times New Roman" w:hAnsi="Times New Roman"/>
              </w:rPr>
              <w:t xml:space="preserve">Работы, выполненные по виду деятельности                                «Строительство», </w:t>
            </w:r>
            <w:r w:rsidRPr="0027125B">
              <w:rPr>
                <w:rFonts w:ascii="Times New Roman" w:hAnsi="Times New Roman"/>
                <w:iCs/>
              </w:rPr>
              <w:t>млн. рублей</w:t>
            </w:r>
          </w:p>
        </w:tc>
        <w:tc>
          <w:tcPr>
            <w:tcW w:w="1606" w:type="dxa"/>
            <w:tcBorders>
              <w:top w:val="dotted" w:sz="4" w:space="0" w:color="auto"/>
              <w:left w:val="dotted" w:sz="4" w:space="0" w:color="auto"/>
              <w:bottom w:val="dotted" w:sz="4" w:space="0" w:color="auto"/>
              <w:right w:val="dotted" w:sz="4" w:space="0" w:color="auto"/>
            </w:tcBorders>
            <w:vAlign w:val="bottom"/>
          </w:tcPr>
          <w:p w:rsidR="00F378A3" w:rsidRPr="0027125B" w:rsidRDefault="00C0395B" w:rsidP="00F378A3">
            <w:pPr>
              <w:tabs>
                <w:tab w:val="decimal" w:pos="811"/>
              </w:tabs>
              <w:spacing w:line="250" w:lineRule="exact"/>
              <w:ind w:left="-57" w:right="-57"/>
              <w:rPr>
                <w:rFonts w:ascii="Times New Roman" w:hAnsi="Times New Roman"/>
                <w:sz w:val="20"/>
              </w:rPr>
            </w:pPr>
            <w:r w:rsidRPr="0027125B">
              <w:rPr>
                <w:rFonts w:ascii="Times New Roman" w:hAnsi="Times New Roman"/>
                <w:sz w:val="20"/>
              </w:rPr>
              <w:t>1171</w:t>
            </w:r>
          </w:p>
        </w:tc>
        <w:tc>
          <w:tcPr>
            <w:tcW w:w="1514" w:type="dxa"/>
            <w:tcBorders>
              <w:top w:val="dotted" w:sz="4" w:space="0" w:color="auto"/>
              <w:left w:val="dotted" w:sz="4" w:space="0" w:color="auto"/>
              <w:bottom w:val="dotted" w:sz="4" w:space="0" w:color="auto"/>
              <w:right w:val="dotted" w:sz="4" w:space="0" w:color="auto"/>
            </w:tcBorders>
            <w:vAlign w:val="bottom"/>
          </w:tcPr>
          <w:p w:rsidR="00F378A3" w:rsidRPr="0027125B" w:rsidRDefault="00C0395B" w:rsidP="00C0395B">
            <w:pPr>
              <w:tabs>
                <w:tab w:val="decimal" w:pos="811"/>
              </w:tabs>
              <w:spacing w:line="250" w:lineRule="exact"/>
              <w:ind w:left="0"/>
              <w:rPr>
                <w:rFonts w:ascii="Times New Roman" w:hAnsi="Times New Roman"/>
                <w:sz w:val="20"/>
              </w:rPr>
            </w:pPr>
            <w:r w:rsidRPr="0027125B">
              <w:rPr>
                <w:rFonts w:ascii="Times New Roman" w:hAnsi="Times New Roman"/>
                <w:sz w:val="20"/>
              </w:rPr>
              <w:t>97,6</w:t>
            </w:r>
          </w:p>
        </w:tc>
        <w:tc>
          <w:tcPr>
            <w:tcW w:w="1700" w:type="dxa"/>
            <w:tcBorders>
              <w:top w:val="dotted" w:sz="4" w:space="0" w:color="auto"/>
              <w:left w:val="dotted" w:sz="4" w:space="0" w:color="auto"/>
              <w:bottom w:val="dotted" w:sz="4" w:space="0" w:color="auto"/>
              <w:right w:val="double" w:sz="4" w:space="0" w:color="auto"/>
            </w:tcBorders>
            <w:vAlign w:val="bottom"/>
          </w:tcPr>
          <w:p w:rsidR="00F378A3" w:rsidRPr="0027125B" w:rsidRDefault="00C0395B" w:rsidP="00F378A3">
            <w:pPr>
              <w:tabs>
                <w:tab w:val="decimal" w:pos="811"/>
              </w:tabs>
              <w:spacing w:line="250" w:lineRule="exact"/>
              <w:ind w:left="0" w:right="-57"/>
              <w:rPr>
                <w:rFonts w:ascii="Times New Roman" w:hAnsi="Times New Roman"/>
                <w:sz w:val="20"/>
              </w:rPr>
            </w:pPr>
            <w:r w:rsidRPr="0027125B">
              <w:rPr>
                <w:rFonts w:ascii="Times New Roman" w:hAnsi="Times New Roman"/>
                <w:sz w:val="20"/>
              </w:rPr>
              <w:t>99,3</w:t>
            </w:r>
          </w:p>
        </w:tc>
      </w:tr>
      <w:tr w:rsidR="00F378A3" w:rsidRPr="0027125B">
        <w:trPr>
          <w:jc w:val="center"/>
        </w:trPr>
        <w:tc>
          <w:tcPr>
            <w:tcW w:w="4536" w:type="dxa"/>
            <w:tcBorders>
              <w:top w:val="dotted" w:sz="4" w:space="0" w:color="auto"/>
              <w:left w:val="double" w:sz="4" w:space="0" w:color="auto"/>
              <w:bottom w:val="dotted" w:sz="4" w:space="0" w:color="auto"/>
              <w:right w:val="dotted" w:sz="4" w:space="0" w:color="auto"/>
            </w:tcBorders>
            <w:vAlign w:val="bottom"/>
          </w:tcPr>
          <w:p w:rsidR="00F378A3" w:rsidRPr="0027125B" w:rsidRDefault="00F378A3" w:rsidP="00F378A3">
            <w:pPr>
              <w:pStyle w:val="aff0"/>
              <w:suppressAutoHyphens/>
              <w:spacing w:line="250" w:lineRule="exact"/>
              <w:rPr>
                <w:rFonts w:ascii="Times New Roman" w:hAnsi="Times New Roman"/>
              </w:rPr>
            </w:pPr>
            <w:r w:rsidRPr="0027125B">
              <w:rPr>
                <w:rFonts w:ascii="Times New Roman" w:hAnsi="Times New Roman"/>
              </w:rPr>
              <w:t xml:space="preserve">Ввод в действие жилых домов за счет всех  источников финансирования, </w:t>
            </w:r>
            <w:r w:rsidRPr="0027125B">
              <w:rPr>
                <w:rFonts w:ascii="Times New Roman" w:hAnsi="Times New Roman"/>
                <w:iCs/>
              </w:rPr>
              <w:t>тыс. м</w:t>
            </w:r>
            <w:proofErr w:type="gramStart"/>
            <w:r w:rsidRPr="0027125B">
              <w:rPr>
                <w:rFonts w:ascii="Times New Roman" w:hAnsi="Times New Roman"/>
                <w:iCs/>
                <w:vertAlign w:val="superscript"/>
              </w:rPr>
              <w:t>2</w:t>
            </w:r>
            <w:proofErr w:type="gramEnd"/>
            <w:r w:rsidRPr="0027125B">
              <w:rPr>
                <w:rFonts w:ascii="Times New Roman" w:hAnsi="Times New Roman"/>
                <w:iCs/>
              </w:rPr>
              <w:t xml:space="preserve"> общей площади</w:t>
            </w:r>
          </w:p>
        </w:tc>
        <w:tc>
          <w:tcPr>
            <w:tcW w:w="1606" w:type="dxa"/>
            <w:tcBorders>
              <w:top w:val="dotted" w:sz="4" w:space="0" w:color="auto"/>
              <w:left w:val="dotted" w:sz="4" w:space="0" w:color="auto"/>
              <w:bottom w:val="dotted" w:sz="4" w:space="0" w:color="auto"/>
              <w:right w:val="dotted" w:sz="4" w:space="0" w:color="auto"/>
            </w:tcBorders>
            <w:vAlign w:val="bottom"/>
          </w:tcPr>
          <w:p w:rsidR="00F378A3" w:rsidRPr="0027125B" w:rsidRDefault="00C0395B" w:rsidP="00F378A3">
            <w:pPr>
              <w:tabs>
                <w:tab w:val="decimal" w:pos="811"/>
              </w:tabs>
              <w:spacing w:line="250" w:lineRule="exact"/>
              <w:ind w:left="-57" w:right="-57"/>
              <w:rPr>
                <w:rFonts w:ascii="Times New Roman" w:hAnsi="Times New Roman"/>
                <w:sz w:val="20"/>
              </w:rPr>
            </w:pPr>
            <w:r w:rsidRPr="0027125B">
              <w:rPr>
                <w:rFonts w:ascii="Times New Roman" w:hAnsi="Times New Roman"/>
                <w:sz w:val="20"/>
              </w:rPr>
              <w:t>13,6</w:t>
            </w:r>
          </w:p>
        </w:tc>
        <w:tc>
          <w:tcPr>
            <w:tcW w:w="1514" w:type="dxa"/>
            <w:tcBorders>
              <w:top w:val="dotted" w:sz="4" w:space="0" w:color="auto"/>
              <w:left w:val="dotted" w:sz="4" w:space="0" w:color="auto"/>
              <w:bottom w:val="dotted" w:sz="4" w:space="0" w:color="auto"/>
              <w:right w:val="dotted" w:sz="4" w:space="0" w:color="auto"/>
            </w:tcBorders>
            <w:vAlign w:val="bottom"/>
          </w:tcPr>
          <w:p w:rsidR="00F378A3" w:rsidRPr="0027125B" w:rsidRDefault="00C0395B" w:rsidP="00F378A3">
            <w:pPr>
              <w:tabs>
                <w:tab w:val="decimal" w:pos="811"/>
              </w:tabs>
              <w:spacing w:line="250" w:lineRule="exact"/>
              <w:ind w:left="0"/>
              <w:rPr>
                <w:rFonts w:ascii="Times New Roman" w:hAnsi="Times New Roman"/>
                <w:sz w:val="20"/>
              </w:rPr>
            </w:pPr>
            <w:r w:rsidRPr="0027125B">
              <w:rPr>
                <w:rFonts w:ascii="Times New Roman" w:hAnsi="Times New Roman"/>
                <w:sz w:val="20"/>
              </w:rPr>
              <w:t>130,9</w:t>
            </w:r>
          </w:p>
        </w:tc>
        <w:tc>
          <w:tcPr>
            <w:tcW w:w="1700" w:type="dxa"/>
            <w:tcBorders>
              <w:top w:val="dotted" w:sz="4" w:space="0" w:color="auto"/>
              <w:left w:val="dotted" w:sz="4" w:space="0" w:color="auto"/>
              <w:bottom w:val="dotted" w:sz="4" w:space="0" w:color="auto"/>
              <w:right w:val="double" w:sz="4" w:space="0" w:color="auto"/>
            </w:tcBorders>
            <w:vAlign w:val="bottom"/>
          </w:tcPr>
          <w:p w:rsidR="00F378A3" w:rsidRPr="0027125B" w:rsidRDefault="00C0395B" w:rsidP="00F378A3">
            <w:pPr>
              <w:tabs>
                <w:tab w:val="decimal" w:pos="811"/>
              </w:tabs>
              <w:spacing w:line="250" w:lineRule="exact"/>
              <w:ind w:left="0"/>
              <w:rPr>
                <w:rFonts w:ascii="Times New Roman" w:hAnsi="Times New Roman"/>
                <w:sz w:val="20"/>
              </w:rPr>
            </w:pPr>
            <w:r w:rsidRPr="0027125B">
              <w:rPr>
                <w:rFonts w:ascii="Times New Roman" w:hAnsi="Times New Roman"/>
                <w:sz w:val="20"/>
              </w:rPr>
              <w:t>в 2,6 р.</w:t>
            </w:r>
          </w:p>
        </w:tc>
      </w:tr>
      <w:tr w:rsidR="00F378A3" w:rsidRPr="0027125B">
        <w:trPr>
          <w:jc w:val="center"/>
        </w:trPr>
        <w:tc>
          <w:tcPr>
            <w:tcW w:w="4536" w:type="dxa"/>
            <w:tcBorders>
              <w:top w:val="dotted" w:sz="4" w:space="0" w:color="auto"/>
              <w:left w:val="double" w:sz="4" w:space="0" w:color="auto"/>
              <w:bottom w:val="dotted" w:sz="4" w:space="0" w:color="auto"/>
              <w:right w:val="dotted" w:sz="4" w:space="0" w:color="auto"/>
            </w:tcBorders>
            <w:vAlign w:val="bottom"/>
          </w:tcPr>
          <w:p w:rsidR="00F378A3" w:rsidRPr="0027125B" w:rsidRDefault="00F378A3" w:rsidP="00F378A3">
            <w:pPr>
              <w:pStyle w:val="aff0"/>
              <w:suppressAutoHyphens/>
              <w:spacing w:line="250" w:lineRule="exact"/>
              <w:rPr>
                <w:rFonts w:ascii="Times New Roman" w:hAnsi="Times New Roman"/>
              </w:rPr>
            </w:pPr>
            <w:r w:rsidRPr="0027125B">
              <w:rPr>
                <w:rFonts w:ascii="Times New Roman" w:hAnsi="Times New Roman"/>
              </w:rPr>
              <w:t xml:space="preserve">Оборот розничной торговли, </w:t>
            </w:r>
            <w:r w:rsidRPr="0027125B">
              <w:rPr>
                <w:rFonts w:ascii="Times New Roman" w:hAnsi="Times New Roman"/>
                <w:iCs/>
              </w:rPr>
              <w:t>млн. рублей</w:t>
            </w:r>
          </w:p>
        </w:tc>
        <w:tc>
          <w:tcPr>
            <w:tcW w:w="1606" w:type="dxa"/>
            <w:tcBorders>
              <w:top w:val="dotted" w:sz="4" w:space="0" w:color="auto"/>
              <w:left w:val="dotted" w:sz="4" w:space="0" w:color="auto"/>
              <w:bottom w:val="dotted" w:sz="4" w:space="0" w:color="auto"/>
              <w:right w:val="dotted" w:sz="4" w:space="0" w:color="auto"/>
            </w:tcBorders>
            <w:vAlign w:val="bottom"/>
          </w:tcPr>
          <w:p w:rsidR="00F378A3" w:rsidRPr="0027125B" w:rsidRDefault="00C0395B" w:rsidP="00F378A3">
            <w:pPr>
              <w:tabs>
                <w:tab w:val="decimal" w:pos="811"/>
              </w:tabs>
              <w:spacing w:line="250" w:lineRule="exact"/>
              <w:ind w:left="-57" w:right="-57"/>
              <w:rPr>
                <w:rFonts w:ascii="Times New Roman" w:hAnsi="Times New Roman"/>
                <w:sz w:val="20"/>
              </w:rPr>
            </w:pPr>
            <w:r w:rsidRPr="0027125B">
              <w:rPr>
                <w:rFonts w:ascii="Times New Roman" w:hAnsi="Times New Roman"/>
                <w:sz w:val="20"/>
              </w:rPr>
              <w:t>1015</w:t>
            </w:r>
          </w:p>
        </w:tc>
        <w:tc>
          <w:tcPr>
            <w:tcW w:w="1514" w:type="dxa"/>
            <w:tcBorders>
              <w:top w:val="dotted" w:sz="4" w:space="0" w:color="auto"/>
              <w:left w:val="dotted" w:sz="4" w:space="0" w:color="auto"/>
              <w:bottom w:val="dotted" w:sz="4" w:space="0" w:color="auto"/>
              <w:right w:val="dotted" w:sz="4" w:space="0" w:color="auto"/>
            </w:tcBorders>
            <w:vAlign w:val="bottom"/>
          </w:tcPr>
          <w:p w:rsidR="00F378A3" w:rsidRPr="0027125B" w:rsidRDefault="00C0395B" w:rsidP="00F378A3">
            <w:pPr>
              <w:tabs>
                <w:tab w:val="decimal" w:pos="811"/>
              </w:tabs>
              <w:spacing w:line="250" w:lineRule="exact"/>
              <w:ind w:left="0"/>
              <w:rPr>
                <w:rFonts w:ascii="Times New Roman" w:hAnsi="Times New Roman"/>
                <w:sz w:val="20"/>
              </w:rPr>
            </w:pPr>
            <w:r w:rsidRPr="0027125B">
              <w:rPr>
                <w:rFonts w:ascii="Times New Roman" w:hAnsi="Times New Roman"/>
                <w:sz w:val="20"/>
              </w:rPr>
              <w:t>87,3</w:t>
            </w:r>
          </w:p>
        </w:tc>
        <w:tc>
          <w:tcPr>
            <w:tcW w:w="1700" w:type="dxa"/>
            <w:tcBorders>
              <w:top w:val="dotted" w:sz="4" w:space="0" w:color="auto"/>
              <w:left w:val="dotted" w:sz="4" w:space="0" w:color="auto"/>
              <w:bottom w:val="dotted" w:sz="4" w:space="0" w:color="auto"/>
              <w:right w:val="double" w:sz="4" w:space="0" w:color="auto"/>
            </w:tcBorders>
            <w:vAlign w:val="bottom"/>
          </w:tcPr>
          <w:p w:rsidR="00F378A3" w:rsidRPr="0027125B" w:rsidRDefault="00C0395B" w:rsidP="00C0395B">
            <w:pPr>
              <w:tabs>
                <w:tab w:val="decimal" w:pos="811"/>
              </w:tabs>
              <w:spacing w:line="250" w:lineRule="exact"/>
              <w:ind w:left="0"/>
              <w:rPr>
                <w:rFonts w:ascii="Times New Roman" w:hAnsi="Times New Roman"/>
                <w:sz w:val="20"/>
              </w:rPr>
            </w:pPr>
            <w:r w:rsidRPr="0027125B">
              <w:rPr>
                <w:rFonts w:ascii="Times New Roman" w:hAnsi="Times New Roman"/>
                <w:sz w:val="20"/>
              </w:rPr>
              <w:t>136,8</w:t>
            </w:r>
          </w:p>
        </w:tc>
      </w:tr>
      <w:tr w:rsidR="00F378A3" w:rsidRPr="0027125B">
        <w:trPr>
          <w:jc w:val="center"/>
        </w:trPr>
        <w:tc>
          <w:tcPr>
            <w:tcW w:w="4536" w:type="dxa"/>
            <w:tcBorders>
              <w:top w:val="dotted" w:sz="4" w:space="0" w:color="auto"/>
              <w:left w:val="double" w:sz="4" w:space="0" w:color="auto"/>
              <w:bottom w:val="dotted" w:sz="4" w:space="0" w:color="auto"/>
              <w:right w:val="dotted" w:sz="4" w:space="0" w:color="auto"/>
            </w:tcBorders>
            <w:vAlign w:val="bottom"/>
          </w:tcPr>
          <w:p w:rsidR="00F378A3" w:rsidRPr="0027125B" w:rsidRDefault="00F378A3" w:rsidP="00F378A3">
            <w:pPr>
              <w:pStyle w:val="aff0"/>
              <w:suppressAutoHyphens/>
              <w:spacing w:line="250" w:lineRule="exact"/>
              <w:rPr>
                <w:rFonts w:ascii="Times New Roman" w:hAnsi="Times New Roman"/>
              </w:rPr>
            </w:pPr>
            <w:r w:rsidRPr="0027125B">
              <w:rPr>
                <w:rFonts w:ascii="Times New Roman" w:hAnsi="Times New Roman"/>
              </w:rPr>
              <w:t xml:space="preserve">Объем платных услуг населению, </w:t>
            </w:r>
            <w:r w:rsidRPr="0027125B">
              <w:rPr>
                <w:rFonts w:ascii="Times New Roman" w:hAnsi="Times New Roman"/>
                <w:iCs/>
              </w:rPr>
              <w:t>млн. рублей</w:t>
            </w:r>
          </w:p>
        </w:tc>
        <w:tc>
          <w:tcPr>
            <w:tcW w:w="1606" w:type="dxa"/>
            <w:tcBorders>
              <w:top w:val="dotted" w:sz="4" w:space="0" w:color="auto"/>
              <w:left w:val="dotted" w:sz="4" w:space="0" w:color="auto"/>
              <w:bottom w:val="dotted" w:sz="4" w:space="0" w:color="auto"/>
              <w:right w:val="dotted" w:sz="4" w:space="0" w:color="auto"/>
            </w:tcBorders>
            <w:vAlign w:val="bottom"/>
          </w:tcPr>
          <w:p w:rsidR="00F378A3" w:rsidRPr="0027125B" w:rsidRDefault="00C0395B" w:rsidP="00F378A3">
            <w:pPr>
              <w:tabs>
                <w:tab w:val="decimal" w:pos="811"/>
              </w:tabs>
              <w:spacing w:line="250" w:lineRule="exact"/>
              <w:ind w:left="-57" w:right="-57"/>
              <w:rPr>
                <w:rFonts w:ascii="Times New Roman" w:hAnsi="Times New Roman"/>
                <w:sz w:val="20"/>
              </w:rPr>
            </w:pPr>
            <w:r w:rsidRPr="0027125B">
              <w:rPr>
                <w:rFonts w:ascii="Times New Roman" w:hAnsi="Times New Roman"/>
                <w:sz w:val="20"/>
              </w:rPr>
              <w:t>111,5</w:t>
            </w:r>
          </w:p>
        </w:tc>
        <w:tc>
          <w:tcPr>
            <w:tcW w:w="1514" w:type="dxa"/>
            <w:tcBorders>
              <w:top w:val="dotted" w:sz="4" w:space="0" w:color="auto"/>
              <w:left w:val="dotted" w:sz="4" w:space="0" w:color="auto"/>
              <w:bottom w:val="dotted" w:sz="4" w:space="0" w:color="auto"/>
              <w:right w:val="dotted" w:sz="4" w:space="0" w:color="auto"/>
            </w:tcBorders>
            <w:vAlign w:val="bottom"/>
          </w:tcPr>
          <w:p w:rsidR="00F378A3" w:rsidRPr="0027125B" w:rsidRDefault="00C0395B" w:rsidP="00F378A3">
            <w:pPr>
              <w:tabs>
                <w:tab w:val="decimal" w:pos="811"/>
              </w:tabs>
              <w:spacing w:line="250" w:lineRule="exact"/>
              <w:ind w:left="0"/>
              <w:rPr>
                <w:rFonts w:ascii="Times New Roman" w:hAnsi="Times New Roman"/>
                <w:sz w:val="20"/>
              </w:rPr>
            </w:pPr>
            <w:r w:rsidRPr="0027125B">
              <w:rPr>
                <w:rFonts w:ascii="Times New Roman" w:hAnsi="Times New Roman"/>
                <w:sz w:val="20"/>
              </w:rPr>
              <w:t>91,0</w:t>
            </w:r>
          </w:p>
        </w:tc>
        <w:tc>
          <w:tcPr>
            <w:tcW w:w="1700" w:type="dxa"/>
            <w:tcBorders>
              <w:top w:val="dotted" w:sz="4" w:space="0" w:color="auto"/>
              <w:left w:val="dotted" w:sz="4" w:space="0" w:color="auto"/>
              <w:bottom w:val="dotted" w:sz="4" w:space="0" w:color="auto"/>
              <w:right w:val="double" w:sz="4" w:space="0" w:color="auto"/>
            </w:tcBorders>
            <w:vAlign w:val="bottom"/>
          </w:tcPr>
          <w:p w:rsidR="00F378A3" w:rsidRPr="0027125B" w:rsidRDefault="00C0395B" w:rsidP="00F378A3">
            <w:pPr>
              <w:tabs>
                <w:tab w:val="decimal" w:pos="811"/>
              </w:tabs>
              <w:spacing w:line="250" w:lineRule="exact"/>
              <w:ind w:left="0"/>
              <w:rPr>
                <w:rFonts w:ascii="Times New Roman" w:hAnsi="Times New Roman"/>
                <w:sz w:val="20"/>
              </w:rPr>
            </w:pPr>
            <w:r w:rsidRPr="0027125B">
              <w:rPr>
                <w:rFonts w:ascii="Times New Roman" w:hAnsi="Times New Roman"/>
                <w:sz w:val="20"/>
              </w:rPr>
              <w:t>84,3</w:t>
            </w:r>
          </w:p>
        </w:tc>
      </w:tr>
      <w:tr w:rsidR="00F378A3" w:rsidRPr="0027125B">
        <w:trPr>
          <w:jc w:val="center"/>
        </w:trPr>
        <w:tc>
          <w:tcPr>
            <w:tcW w:w="4536" w:type="dxa"/>
            <w:tcBorders>
              <w:top w:val="dotted" w:sz="4" w:space="0" w:color="auto"/>
              <w:left w:val="double" w:sz="4" w:space="0" w:color="auto"/>
              <w:bottom w:val="dotted" w:sz="4" w:space="0" w:color="auto"/>
              <w:right w:val="dotted" w:sz="4" w:space="0" w:color="auto"/>
            </w:tcBorders>
            <w:vAlign w:val="bottom"/>
          </w:tcPr>
          <w:p w:rsidR="00F378A3" w:rsidRPr="0027125B" w:rsidRDefault="00F378A3" w:rsidP="00F378A3">
            <w:pPr>
              <w:pStyle w:val="aff0"/>
              <w:suppressAutoHyphens/>
              <w:spacing w:line="250" w:lineRule="exact"/>
              <w:rPr>
                <w:rFonts w:ascii="Times New Roman" w:hAnsi="Times New Roman"/>
              </w:rPr>
            </w:pPr>
            <w:r w:rsidRPr="0027125B">
              <w:rPr>
                <w:rFonts w:ascii="Times New Roman" w:hAnsi="Times New Roman"/>
              </w:rPr>
              <w:t xml:space="preserve">Среднесписочная численность работников в организациях (без субъектов малого предпринимательства), </w:t>
            </w:r>
            <w:r w:rsidRPr="0027125B">
              <w:rPr>
                <w:rFonts w:ascii="Times New Roman" w:hAnsi="Times New Roman"/>
                <w:iCs/>
              </w:rPr>
              <w:t>человек</w:t>
            </w:r>
          </w:p>
        </w:tc>
        <w:tc>
          <w:tcPr>
            <w:tcW w:w="1606" w:type="dxa"/>
            <w:tcBorders>
              <w:top w:val="dotted" w:sz="4" w:space="0" w:color="auto"/>
              <w:left w:val="dotted" w:sz="4" w:space="0" w:color="auto"/>
              <w:bottom w:val="dotted" w:sz="4" w:space="0" w:color="auto"/>
              <w:right w:val="dotted" w:sz="4" w:space="0" w:color="auto"/>
            </w:tcBorders>
            <w:vAlign w:val="bottom"/>
          </w:tcPr>
          <w:p w:rsidR="00F378A3" w:rsidRPr="0027125B" w:rsidRDefault="00C0395B" w:rsidP="00F378A3">
            <w:pPr>
              <w:tabs>
                <w:tab w:val="decimal" w:pos="811"/>
              </w:tabs>
              <w:spacing w:line="250" w:lineRule="exact"/>
              <w:ind w:left="-57" w:right="-57"/>
              <w:rPr>
                <w:rFonts w:ascii="Times New Roman" w:hAnsi="Times New Roman"/>
                <w:sz w:val="20"/>
              </w:rPr>
            </w:pPr>
            <w:r w:rsidRPr="0027125B">
              <w:rPr>
                <w:rFonts w:ascii="Times New Roman" w:hAnsi="Times New Roman"/>
                <w:sz w:val="20"/>
              </w:rPr>
              <w:t>23558</w:t>
            </w:r>
          </w:p>
        </w:tc>
        <w:tc>
          <w:tcPr>
            <w:tcW w:w="1514" w:type="dxa"/>
            <w:tcBorders>
              <w:top w:val="dotted" w:sz="4" w:space="0" w:color="auto"/>
              <w:left w:val="dotted" w:sz="4" w:space="0" w:color="auto"/>
              <w:bottom w:val="dotted" w:sz="4" w:space="0" w:color="auto"/>
              <w:right w:val="dotted" w:sz="4" w:space="0" w:color="auto"/>
            </w:tcBorders>
            <w:vAlign w:val="bottom"/>
          </w:tcPr>
          <w:p w:rsidR="00F378A3" w:rsidRPr="0027125B" w:rsidRDefault="00250D95" w:rsidP="00094017">
            <w:pPr>
              <w:tabs>
                <w:tab w:val="decimal" w:pos="811"/>
              </w:tabs>
              <w:spacing w:line="250" w:lineRule="exact"/>
              <w:ind w:left="0"/>
              <w:rPr>
                <w:rFonts w:ascii="Times New Roman" w:hAnsi="Times New Roman"/>
                <w:sz w:val="20"/>
              </w:rPr>
            </w:pPr>
            <w:r w:rsidRPr="0027125B">
              <w:rPr>
                <w:rFonts w:ascii="Times New Roman" w:hAnsi="Times New Roman"/>
                <w:sz w:val="20"/>
              </w:rPr>
              <w:t>100,7</w:t>
            </w:r>
          </w:p>
        </w:tc>
        <w:tc>
          <w:tcPr>
            <w:tcW w:w="1700" w:type="dxa"/>
            <w:tcBorders>
              <w:top w:val="dotted" w:sz="4" w:space="0" w:color="auto"/>
              <w:left w:val="dotted" w:sz="4" w:space="0" w:color="auto"/>
              <w:bottom w:val="dotted" w:sz="4" w:space="0" w:color="auto"/>
              <w:right w:val="double" w:sz="4" w:space="0" w:color="auto"/>
            </w:tcBorders>
            <w:vAlign w:val="bottom"/>
          </w:tcPr>
          <w:p w:rsidR="00F378A3" w:rsidRPr="0027125B" w:rsidRDefault="00C0395B" w:rsidP="00094017">
            <w:pPr>
              <w:tabs>
                <w:tab w:val="decimal" w:pos="811"/>
              </w:tabs>
              <w:spacing w:line="250" w:lineRule="exact"/>
              <w:ind w:left="0"/>
              <w:rPr>
                <w:rFonts w:ascii="Times New Roman" w:hAnsi="Times New Roman"/>
                <w:snapToGrid w:val="0"/>
                <w:sz w:val="20"/>
              </w:rPr>
            </w:pPr>
            <w:r w:rsidRPr="0027125B">
              <w:rPr>
                <w:rFonts w:ascii="Times New Roman" w:hAnsi="Times New Roman"/>
                <w:sz w:val="20"/>
              </w:rPr>
              <w:t>102,4</w:t>
            </w:r>
          </w:p>
        </w:tc>
      </w:tr>
      <w:tr w:rsidR="00F378A3" w:rsidRPr="0027125B">
        <w:trPr>
          <w:jc w:val="center"/>
        </w:trPr>
        <w:tc>
          <w:tcPr>
            <w:tcW w:w="4536" w:type="dxa"/>
            <w:tcBorders>
              <w:top w:val="dotted" w:sz="4" w:space="0" w:color="auto"/>
              <w:left w:val="double" w:sz="4" w:space="0" w:color="auto"/>
              <w:bottom w:val="dotted" w:sz="4" w:space="0" w:color="auto"/>
              <w:right w:val="dotted" w:sz="4" w:space="0" w:color="auto"/>
            </w:tcBorders>
            <w:vAlign w:val="bottom"/>
          </w:tcPr>
          <w:p w:rsidR="00F378A3" w:rsidRPr="0027125B" w:rsidRDefault="00F378A3" w:rsidP="00F378A3">
            <w:pPr>
              <w:pStyle w:val="aff0"/>
              <w:suppressAutoHyphens/>
              <w:spacing w:line="250" w:lineRule="exact"/>
              <w:rPr>
                <w:rFonts w:ascii="Times New Roman" w:hAnsi="Times New Roman"/>
                <w:color w:val="000000"/>
                <w:spacing w:val="-2"/>
              </w:rPr>
            </w:pPr>
            <w:r w:rsidRPr="0027125B">
              <w:rPr>
                <w:rFonts w:ascii="Times New Roman" w:hAnsi="Times New Roman"/>
              </w:rPr>
              <w:t xml:space="preserve">Численность </w:t>
            </w:r>
            <w:r w:rsidRPr="0027125B">
              <w:rPr>
                <w:rFonts w:ascii="Times New Roman" w:hAnsi="Times New Roman"/>
                <w:color w:val="000000"/>
                <w:spacing w:val="-2"/>
              </w:rPr>
              <w:t>безработных, зарегистрированных в государственных учреждениях службы занятости</w:t>
            </w:r>
          </w:p>
          <w:p w:rsidR="00F378A3" w:rsidRPr="0027125B" w:rsidRDefault="00F378A3" w:rsidP="001258E6">
            <w:pPr>
              <w:pStyle w:val="aff0"/>
              <w:suppressAutoHyphens/>
              <w:spacing w:line="250" w:lineRule="exact"/>
              <w:rPr>
                <w:rFonts w:ascii="Times New Roman" w:hAnsi="Times New Roman"/>
              </w:rPr>
            </w:pPr>
            <w:r w:rsidRPr="0027125B">
              <w:rPr>
                <w:rFonts w:ascii="Times New Roman" w:hAnsi="Times New Roman"/>
                <w:color w:val="000000"/>
                <w:spacing w:val="-2"/>
              </w:rPr>
              <w:t xml:space="preserve">   (</w:t>
            </w:r>
            <w:r w:rsidRPr="0027125B">
              <w:rPr>
                <w:rFonts w:ascii="Times New Roman" w:hAnsi="Times New Roman"/>
                <w:color w:val="000000"/>
                <w:spacing w:val="-4"/>
              </w:rPr>
              <w:t xml:space="preserve">на конец </w:t>
            </w:r>
            <w:r w:rsidR="001258E6" w:rsidRPr="0027125B">
              <w:rPr>
                <w:rFonts w:ascii="Times New Roman" w:hAnsi="Times New Roman"/>
                <w:color w:val="000000"/>
                <w:spacing w:val="-4"/>
              </w:rPr>
              <w:t>марта</w:t>
            </w:r>
            <w:r w:rsidRPr="0027125B">
              <w:rPr>
                <w:rFonts w:ascii="Times New Roman" w:hAnsi="Times New Roman"/>
                <w:color w:val="000000"/>
                <w:spacing w:val="-4"/>
              </w:rPr>
              <w:t>)</w:t>
            </w:r>
            <w:r w:rsidRPr="0027125B">
              <w:rPr>
                <w:rFonts w:ascii="Times New Roman" w:hAnsi="Times New Roman"/>
                <w:color w:val="000000"/>
                <w:spacing w:val="-2"/>
              </w:rPr>
              <w:t>, человек</w:t>
            </w:r>
          </w:p>
        </w:tc>
        <w:tc>
          <w:tcPr>
            <w:tcW w:w="1606" w:type="dxa"/>
            <w:tcBorders>
              <w:top w:val="dotted" w:sz="4" w:space="0" w:color="auto"/>
              <w:left w:val="dotted" w:sz="4" w:space="0" w:color="auto"/>
              <w:bottom w:val="dotted" w:sz="4" w:space="0" w:color="auto"/>
              <w:right w:val="dotted" w:sz="4" w:space="0" w:color="auto"/>
            </w:tcBorders>
            <w:vAlign w:val="bottom"/>
          </w:tcPr>
          <w:p w:rsidR="00F378A3" w:rsidRPr="0027125B" w:rsidRDefault="00C0395B" w:rsidP="00F378A3">
            <w:pPr>
              <w:tabs>
                <w:tab w:val="decimal" w:pos="811"/>
              </w:tabs>
              <w:spacing w:line="250" w:lineRule="exact"/>
              <w:ind w:left="-57" w:right="-57"/>
              <w:rPr>
                <w:rFonts w:ascii="Times New Roman" w:hAnsi="Times New Roman"/>
                <w:sz w:val="20"/>
              </w:rPr>
            </w:pPr>
            <w:r w:rsidRPr="0027125B">
              <w:rPr>
                <w:rFonts w:ascii="Times New Roman" w:hAnsi="Times New Roman"/>
                <w:sz w:val="20"/>
              </w:rPr>
              <w:t>361</w:t>
            </w:r>
          </w:p>
        </w:tc>
        <w:tc>
          <w:tcPr>
            <w:tcW w:w="1514" w:type="dxa"/>
            <w:tcBorders>
              <w:top w:val="dotted" w:sz="4" w:space="0" w:color="auto"/>
              <w:left w:val="dotted" w:sz="4" w:space="0" w:color="auto"/>
              <w:bottom w:val="dotted" w:sz="4" w:space="0" w:color="auto"/>
              <w:right w:val="dotted" w:sz="4" w:space="0" w:color="auto"/>
            </w:tcBorders>
            <w:vAlign w:val="bottom"/>
          </w:tcPr>
          <w:p w:rsidR="00F378A3" w:rsidRPr="0027125B" w:rsidRDefault="00C0395B" w:rsidP="00F378A3">
            <w:pPr>
              <w:tabs>
                <w:tab w:val="decimal" w:pos="811"/>
              </w:tabs>
              <w:spacing w:line="250" w:lineRule="exact"/>
              <w:ind w:left="0"/>
              <w:rPr>
                <w:rFonts w:ascii="Times New Roman" w:hAnsi="Times New Roman"/>
                <w:sz w:val="20"/>
              </w:rPr>
            </w:pPr>
            <w:r w:rsidRPr="0027125B">
              <w:rPr>
                <w:rFonts w:ascii="Times New Roman" w:hAnsi="Times New Roman"/>
                <w:sz w:val="20"/>
              </w:rPr>
              <w:t>111,8</w:t>
            </w:r>
          </w:p>
        </w:tc>
        <w:tc>
          <w:tcPr>
            <w:tcW w:w="1700" w:type="dxa"/>
            <w:tcBorders>
              <w:top w:val="dotted" w:sz="4" w:space="0" w:color="auto"/>
              <w:left w:val="dotted" w:sz="4" w:space="0" w:color="auto"/>
              <w:bottom w:val="dotted" w:sz="4" w:space="0" w:color="auto"/>
              <w:right w:val="double" w:sz="4" w:space="0" w:color="auto"/>
            </w:tcBorders>
            <w:vAlign w:val="bottom"/>
          </w:tcPr>
          <w:p w:rsidR="00F378A3" w:rsidRPr="0027125B" w:rsidRDefault="00C0395B" w:rsidP="00F378A3">
            <w:pPr>
              <w:tabs>
                <w:tab w:val="decimal" w:pos="811"/>
              </w:tabs>
              <w:spacing w:line="250" w:lineRule="exact"/>
              <w:ind w:left="0"/>
              <w:rPr>
                <w:rFonts w:ascii="Times New Roman" w:hAnsi="Times New Roman"/>
                <w:sz w:val="20"/>
              </w:rPr>
            </w:pPr>
            <w:r w:rsidRPr="0027125B">
              <w:rPr>
                <w:rFonts w:ascii="Times New Roman" w:hAnsi="Times New Roman"/>
                <w:sz w:val="20"/>
              </w:rPr>
              <w:t>82,8</w:t>
            </w:r>
          </w:p>
        </w:tc>
      </w:tr>
      <w:tr w:rsidR="00F378A3" w:rsidRPr="0027125B">
        <w:trPr>
          <w:jc w:val="center"/>
        </w:trPr>
        <w:tc>
          <w:tcPr>
            <w:tcW w:w="4536" w:type="dxa"/>
            <w:tcBorders>
              <w:top w:val="dotted" w:sz="4" w:space="0" w:color="auto"/>
              <w:left w:val="double" w:sz="4" w:space="0" w:color="auto"/>
              <w:bottom w:val="dotted" w:sz="4" w:space="0" w:color="auto"/>
              <w:right w:val="dotted" w:sz="4" w:space="0" w:color="auto"/>
            </w:tcBorders>
            <w:vAlign w:val="bottom"/>
          </w:tcPr>
          <w:p w:rsidR="00F378A3" w:rsidRPr="0027125B" w:rsidRDefault="00F378A3" w:rsidP="00F378A3">
            <w:pPr>
              <w:pStyle w:val="aff0"/>
              <w:suppressAutoHyphens/>
              <w:spacing w:line="250" w:lineRule="exact"/>
              <w:rPr>
                <w:rFonts w:ascii="Times New Roman" w:hAnsi="Times New Roman"/>
              </w:rPr>
            </w:pPr>
            <w:r w:rsidRPr="0027125B">
              <w:rPr>
                <w:rFonts w:ascii="Times New Roman" w:hAnsi="Times New Roman"/>
              </w:rPr>
              <w:t>Среднемесячная начисленная заработная плата                           работников организаций (без субъектов малого предпринимательства)</w:t>
            </w:r>
          </w:p>
        </w:tc>
        <w:tc>
          <w:tcPr>
            <w:tcW w:w="1606" w:type="dxa"/>
            <w:tcBorders>
              <w:top w:val="dotted" w:sz="4" w:space="0" w:color="auto"/>
              <w:left w:val="dotted" w:sz="4" w:space="0" w:color="auto"/>
              <w:bottom w:val="dotted" w:sz="4" w:space="0" w:color="auto"/>
              <w:right w:val="dotted" w:sz="4" w:space="0" w:color="auto"/>
            </w:tcBorders>
            <w:vAlign w:val="bottom"/>
          </w:tcPr>
          <w:p w:rsidR="00F378A3" w:rsidRPr="0027125B" w:rsidRDefault="00C0395B" w:rsidP="00F378A3">
            <w:pPr>
              <w:tabs>
                <w:tab w:val="decimal" w:pos="811"/>
              </w:tabs>
              <w:spacing w:line="250" w:lineRule="exact"/>
              <w:ind w:left="-57" w:right="-57"/>
              <w:rPr>
                <w:rFonts w:ascii="Times New Roman" w:hAnsi="Times New Roman"/>
                <w:sz w:val="20"/>
              </w:rPr>
            </w:pPr>
            <w:r w:rsidRPr="0027125B">
              <w:rPr>
                <w:rFonts w:ascii="Times New Roman" w:hAnsi="Times New Roman"/>
                <w:sz w:val="20"/>
              </w:rPr>
              <w:t>34790</w:t>
            </w:r>
          </w:p>
        </w:tc>
        <w:tc>
          <w:tcPr>
            <w:tcW w:w="1514" w:type="dxa"/>
            <w:tcBorders>
              <w:top w:val="dotted" w:sz="4" w:space="0" w:color="auto"/>
              <w:left w:val="dotted" w:sz="4" w:space="0" w:color="auto"/>
              <w:bottom w:val="dotted" w:sz="4" w:space="0" w:color="auto"/>
              <w:right w:val="dotted" w:sz="4" w:space="0" w:color="auto"/>
            </w:tcBorders>
            <w:vAlign w:val="bottom"/>
          </w:tcPr>
          <w:p w:rsidR="00F378A3" w:rsidRPr="0027125B" w:rsidRDefault="00F378A3" w:rsidP="00F378A3">
            <w:pPr>
              <w:tabs>
                <w:tab w:val="decimal" w:pos="811"/>
              </w:tabs>
              <w:spacing w:line="250" w:lineRule="exact"/>
              <w:ind w:left="0"/>
              <w:rPr>
                <w:rFonts w:ascii="Times New Roman" w:hAnsi="Times New Roman"/>
                <w:sz w:val="20"/>
              </w:rPr>
            </w:pPr>
          </w:p>
        </w:tc>
        <w:tc>
          <w:tcPr>
            <w:tcW w:w="1700" w:type="dxa"/>
            <w:tcBorders>
              <w:top w:val="dotted" w:sz="4" w:space="0" w:color="auto"/>
              <w:left w:val="dotted" w:sz="4" w:space="0" w:color="auto"/>
              <w:bottom w:val="dotted" w:sz="4" w:space="0" w:color="auto"/>
              <w:right w:val="double" w:sz="4" w:space="0" w:color="auto"/>
            </w:tcBorders>
            <w:vAlign w:val="bottom"/>
          </w:tcPr>
          <w:p w:rsidR="00F378A3" w:rsidRPr="0027125B" w:rsidRDefault="00F378A3" w:rsidP="00F378A3">
            <w:pPr>
              <w:tabs>
                <w:tab w:val="decimal" w:pos="811"/>
              </w:tabs>
              <w:spacing w:line="250" w:lineRule="exact"/>
              <w:ind w:left="0"/>
              <w:rPr>
                <w:rFonts w:ascii="Times New Roman" w:hAnsi="Times New Roman"/>
                <w:sz w:val="20"/>
              </w:rPr>
            </w:pPr>
          </w:p>
        </w:tc>
      </w:tr>
      <w:tr w:rsidR="00F378A3" w:rsidRPr="0027125B">
        <w:trPr>
          <w:jc w:val="center"/>
        </w:trPr>
        <w:tc>
          <w:tcPr>
            <w:tcW w:w="4536" w:type="dxa"/>
            <w:tcBorders>
              <w:top w:val="dotted" w:sz="4" w:space="0" w:color="auto"/>
              <w:left w:val="double" w:sz="4" w:space="0" w:color="auto"/>
              <w:bottom w:val="dotted" w:sz="4" w:space="0" w:color="auto"/>
              <w:right w:val="dotted" w:sz="4" w:space="0" w:color="auto"/>
            </w:tcBorders>
            <w:vAlign w:val="bottom"/>
          </w:tcPr>
          <w:p w:rsidR="00F378A3" w:rsidRPr="0027125B" w:rsidRDefault="00F378A3" w:rsidP="00F378A3">
            <w:pPr>
              <w:pStyle w:val="17"/>
              <w:suppressAutoHyphens/>
              <w:spacing w:line="250" w:lineRule="exact"/>
              <w:ind w:left="331"/>
              <w:rPr>
                <w:rFonts w:ascii="Times New Roman" w:hAnsi="Times New Roman"/>
              </w:rPr>
            </w:pPr>
            <w:r w:rsidRPr="0027125B">
              <w:rPr>
                <w:rFonts w:ascii="Times New Roman" w:hAnsi="Times New Roman"/>
              </w:rPr>
              <w:t xml:space="preserve"> </w:t>
            </w:r>
            <w:proofErr w:type="gramStart"/>
            <w:r w:rsidRPr="0027125B">
              <w:rPr>
                <w:rFonts w:ascii="Times New Roman" w:hAnsi="Times New Roman"/>
              </w:rPr>
              <w:t>номинальная</w:t>
            </w:r>
            <w:proofErr w:type="gramEnd"/>
            <w:r w:rsidRPr="0027125B">
              <w:rPr>
                <w:rFonts w:ascii="Times New Roman" w:hAnsi="Times New Roman"/>
              </w:rPr>
              <w:t xml:space="preserve">, </w:t>
            </w:r>
            <w:r w:rsidRPr="0027125B">
              <w:rPr>
                <w:rFonts w:ascii="Times New Roman" w:hAnsi="Times New Roman"/>
                <w:iCs/>
              </w:rPr>
              <w:t>рублей</w:t>
            </w:r>
          </w:p>
        </w:tc>
        <w:tc>
          <w:tcPr>
            <w:tcW w:w="1606" w:type="dxa"/>
            <w:tcBorders>
              <w:top w:val="dotted" w:sz="4" w:space="0" w:color="auto"/>
              <w:left w:val="dotted" w:sz="4" w:space="0" w:color="auto"/>
              <w:bottom w:val="dotted" w:sz="4" w:space="0" w:color="auto"/>
              <w:right w:val="dotted" w:sz="4" w:space="0" w:color="auto"/>
            </w:tcBorders>
            <w:vAlign w:val="bottom"/>
          </w:tcPr>
          <w:p w:rsidR="00F378A3" w:rsidRPr="0027125B" w:rsidRDefault="00F378A3" w:rsidP="00F378A3">
            <w:pPr>
              <w:tabs>
                <w:tab w:val="decimal" w:pos="811"/>
              </w:tabs>
              <w:spacing w:line="250" w:lineRule="exact"/>
              <w:ind w:left="-57" w:right="-57"/>
              <w:rPr>
                <w:rFonts w:ascii="Times New Roman" w:hAnsi="Times New Roman"/>
                <w:sz w:val="20"/>
              </w:rPr>
            </w:pPr>
          </w:p>
        </w:tc>
        <w:tc>
          <w:tcPr>
            <w:tcW w:w="1514" w:type="dxa"/>
            <w:tcBorders>
              <w:top w:val="dotted" w:sz="4" w:space="0" w:color="auto"/>
              <w:left w:val="dotted" w:sz="4" w:space="0" w:color="auto"/>
              <w:bottom w:val="dotted" w:sz="4" w:space="0" w:color="auto"/>
              <w:right w:val="dotted" w:sz="4" w:space="0" w:color="auto"/>
            </w:tcBorders>
            <w:vAlign w:val="bottom"/>
          </w:tcPr>
          <w:p w:rsidR="00F378A3" w:rsidRPr="0027125B" w:rsidRDefault="00C0395B" w:rsidP="00094017">
            <w:pPr>
              <w:tabs>
                <w:tab w:val="decimal" w:pos="811"/>
              </w:tabs>
              <w:spacing w:line="250" w:lineRule="exact"/>
              <w:ind w:left="0"/>
              <w:rPr>
                <w:rFonts w:ascii="Times New Roman" w:hAnsi="Times New Roman"/>
                <w:sz w:val="20"/>
              </w:rPr>
            </w:pPr>
            <w:r w:rsidRPr="0027125B">
              <w:rPr>
                <w:rFonts w:ascii="Times New Roman" w:hAnsi="Times New Roman"/>
                <w:sz w:val="20"/>
              </w:rPr>
              <w:t>105,2</w:t>
            </w:r>
          </w:p>
        </w:tc>
        <w:tc>
          <w:tcPr>
            <w:tcW w:w="1700" w:type="dxa"/>
            <w:tcBorders>
              <w:top w:val="dotted" w:sz="4" w:space="0" w:color="auto"/>
              <w:left w:val="dotted" w:sz="4" w:space="0" w:color="auto"/>
              <w:bottom w:val="dotted" w:sz="4" w:space="0" w:color="auto"/>
              <w:right w:val="double" w:sz="4" w:space="0" w:color="auto"/>
            </w:tcBorders>
            <w:vAlign w:val="bottom"/>
          </w:tcPr>
          <w:p w:rsidR="00F378A3" w:rsidRPr="0027125B" w:rsidRDefault="00C0395B" w:rsidP="00094017">
            <w:pPr>
              <w:tabs>
                <w:tab w:val="decimal" w:pos="811"/>
              </w:tabs>
              <w:spacing w:line="250" w:lineRule="exact"/>
              <w:ind w:left="0"/>
              <w:rPr>
                <w:rFonts w:ascii="Times New Roman" w:hAnsi="Times New Roman"/>
                <w:sz w:val="20"/>
              </w:rPr>
            </w:pPr>
            <w:r w:rsidRPr="0027125B">
              <w:rPr>
                <w:rFonts w:ascii="Times New Roman" w:hAnsi="Times New Roman"/>
                <w:sz w:val="20"/>
              </w:rPr>
              <w:t>104,7</w:t>
            </w:r>
          </w:p>
        </w:tc>
      </w:tr>
      <w:tr w:rsidR="00F378A3" w:rsidRPr="0027125B">
        <w:trPr>
          <w:jc w:val="center"/>
        </w:trPr>
        <w:tc>
          <w:tcPr>
            <w:tcW w:w="4536" w:type="dxa"/>
            <w:tcBorders>
              <w:top w:val="dotted" w:sz="4" w:space="0" w:color="auto"/>
              <w:left w:val="double" w:sz="4" w:space="0" w:color="auto"/>
              <w:bottom w:val="dotted" w:sz="4" w:space="0" w:color="auto"/>
              <w:right w:val="dotted" w:sz="4" w:space="0" w:color="auto"/>
            </w:tcBorders>
            <w:vAlign w:val="bottom"/>
          </w:tcPr>
          <w:p w:rsidR="00F378A3" w:rsidRPr="0027125B" w:rsidRDefault="00F378A3" w:rsidP="00F378A3">
            <w:pPr>
              <w:pStyle w:val="17"/>
              <w:suppressAutoHyphens/>
              <w:spacing w:line="250" w:lineRule="exact"/>
              <w:ind w:left="331"/>
              <w:rPr>
                <w:rFonts w:ascii="Times New Roman" w:hAnsi="Times New Roman"/>
              </w:rPr>
            </w:pPr>
            <w:r w:rsidRPr="0027125B">
              <w:rPr>
                <w:rFonts w:ascii="Times New Roman" w:hAnsi="Times New Roman"/>
              </w:rPr>
              <w:t xml:space="preserve"> реальная</w:t>
            </w:r>
          </w:p>
        </w:tc>
        <w:tc>
          <w:tcPr>
            <w:tcW w:w="1606" w:type="dxa"/>
            <w:tcBorders>
              <w:top w:val="dotted" w:sz="4" w:space="0" w:color="auto"/>
              <w:left w:val="dotted" w:sz="4" w:space="0" w:color="auto"/>
              <w:bottom w:val="dotted" w:sz="4" w:space="0" w:color="auto"/>
              <w:right w:val="dotted" w:sz="4" w:space="0" w:color="auto"/>
            </w:tcBorders>
            <w:vAlign w:val="bottom"/>
          </w:tcPr>
          <w:p w:rsidR="00F378A3" w:rsidRPr="0027125B" w:rsidRDefault="00F378A3" w:rsidP="00F378A3">
            <w:pPr>
              <w:tabs>
                <w:tab w:val="decimal" w:pos="811"/>
              </w:tabs>
              <w:spacing w:line="250" w:lineRule="exact"/>
              <w:ind w:left="-57" w:right="-57"/>
              <w:rPr>
                <w:rFonts w:ascii="Times New Roman" w:hAnsi="Times New Roman"/>
                <w:snapToGrid w:val="0"/>
                <w:sz w:val="20"/>
              </w:rPr>
            </w:pPr>
          </w:p>
        </w:tc>
        <w:tc>
          <w:tcPr>
            <w:tcW w:w="1514" w:type="dxa"/>
            <w:tcBorders>
              <w:top w:val="dotted" w:sz="4" w:space="0" w:color="auto"/>
              <w:left w:val="dotted" w:sz="4" w:space="0" w:color="auto"/>
              <w:bottom w:val="dotted" w:sz="4" w:space="0" w:color="auto"/>
              <w:right w:val="dotted" w:sz="4" w:space="0" w:color="auto"/>
            </w:tcBorders>
            <w:vAlign w:val="bottom"/>
          </w:tcPr>
          <w:p w:rsidR="00F378A3" w:rsidRPr="0027125B" w:rsidRDefault="00C0395B" w:rsidP="00094017">
            <w:pPr>
              <w:tabs>
                <w:tab w:val="decimal" w:pos="811"/>
              </w:tabs>
              <w:spacing w:line="250" w:lineRule="exact"/>
              <w:ind w:left="0"/>
              <w:rPr>
                <w:rFonts w:ascii="Times New Roman" w:hAnsi="Times New Roman"/>
                <w:sz w:val="20"/>
              </w:rPr>
            </w:pPr>
            <w:r w:rsidRPr="0027125B">
              <w:rPr>
                <w:rFonts w:ascii="Times New Roman" w:hAnsi="Times New Roman"/>
                <w:sz w:val="20"/>
              </w:rPr>
              <w:t>90,9</w:t>
            </w:r>
          </w:p>
        </w:tc>
        <w:tc>
          <w:tcPr>
            <w:tcW w:w="1700" w:type="dxa"/>
            <w:tcBorders>
              <w:top w:val="dotted" w:sz="4" w:space="0" w:color="auto"/>
              <w:left w:val="dotted" w:sz="4" w:space="0" w:color="auto"/>
              <w:bottom w:val="dotted" w:sz="4" w:space="0" w:color="auto"/>
              <w:right w:val="double" w:sz="4" w:space="0" w:color="auto"/>
            </w:tcBorders>
            <w:vAlign w:val="bottom"/>
          </w:tcPr>
          <w:p w:rsidR="00F378A3" w:rsidRPr="0027125B" w:rsidRDefault="00C0395B" w:rsidP="00094017">
            <w:pPr>
              <w:tabs>
                <w:tab w:val="decimal" w:pos="811"/>
              </w:tabs>
              <w:spacing w:line="250" w:lineRule="exact"/>
              <w:ind w:left="0"/>
              <w:rPr>
                <w:rFonts w:ascii="Times New Roman" w:hAnsi="Times New Roman"/>
                <w:sz w:val="20"/>
              </w:rPr>
            </w:pPr>
            <w:r w:rsidRPr="0027125B">
              <w:rPr>
                <w:rFonts w:ascii="Times New Roman" w:hAnsi="Times New Roman"/>
                <w:sz w:val="20"/>
              </w:rPr>
              <w:t>98,5</w:t>
            </w:r>
          </w:p>
        </w:tc>
      </w:tr>
      <w:tr w:rsidR="00F378A3" w:rsidRPr="0027125B">
        <w:trPr>
          <w:jc w:val="center"/>
        </w:trPr>
        <w:tc>
          <w:tcPr>
            <w:tcW w:w="4536" w:type="dxa"/>
            <w:tcBorders>
              <w:top w:val="dotted" w:sz="4" w:space="0" w:color="auto"/>
              <w:left w:val="double" w:sz="4" w:space="0" w:color="auto"/>
              <w:bottom w:val="dotted" w:sz="4" w:space="0" w:color="auto"/>
              <w:right w:val="dotted" w:sz="4" w:space="0" w:color="auto"/>
            </w:tcBorders>
            <w:vAlign w:val="bottom"/>
          </w:tcPr>
          <w:p w:rsidR="00F378A3" w:rsidRPr="0027125B" w:rsidRDefault="00F378A3" w:rsidP="00F378A3">
            <w:pPr>
              <w:pStyle w:val="17"/>
              <w:suppressAutoHyphens/>
              <w:spacing w:line="250" w:lineRule="exact"/>
              <w:ind w:left="0" w:firstLine="0"/>
              <w:rPr>
                <w:rFonts w:ascii="Times New Roman" w:hAnsi="Times New Roman"/>
              </w:rPr>
            </w:pPr>
            <w:r w:rsidRPr="0027125B">
              <w:rPr>
                <w:rFonts w:ascii="Times New Roman" w:hAnsi="Times New Roman"/>
              </w:rPr>
              <w:t>Индекс потребительских цен</w:t>
            </w:r>
          </w:p>
        </w:tc>
        <w:tc>
          <w:tcPr>
            <w:tcW w:w="1606" w:type="dxa"/>
            <w:tcBorders>
              <w:top w:val="dotted" w:sz="4" w:space="0" w:color="auto"/>
              <w:left w:val="dotted" w:sz="4" w:space="0" w:color="auto"/>
              <w:bottom w:val="dotted" w:sz="4" w:space="0" w:color="auto"/>
              <w:right w:val="dotted" w:sz="4" w:space="0" w:color="auto"/>
            </w:tcBorders>
            <w:vAlign w:val="bottom"/>
          </w:tcPr>
          <w:p w:rsidR="00F378A3" w:rsidRPr="0027125B" w:rsidRDefault="00F378A3" w:rsidP="00F378A3">
            <w:pPr>
              <w:tabs>
                <w:tab w:val="decimal" w:pos="811"/>
              </w:tabs>
              <w:spacing w:line="250" w:lineRule="exact"/>
              <w:ind w:left="-57" w:right="-57"/>
              <w:rPr>
                <w:rFonts w:ascii="Times New Roman" w:hAnsi="Times New Roman"/>
                <w:snapToGrid w:val="0"/>
                <w:sz w:val="20"/>
              </w:rPr>
            </w:pPr>
          </w:p>
        </w:tc>
        <w:tc>
          <w:tcPr>
            <w:tcW w:w="1514" w:type="dxa"/>
            <w:tcBorders>
              <w:top w:val="dotted" w:sz="4" w:space="0" w:color="auto"/>
              <w:left w:val="dotted" w:sz="4" w:space="0" w:color="auto"/>
              <w:bottom w:val="dotted" w:sz="4" w:space="0" w:color="auto"/>
              <w:right w:val="dotted" w:sz="4" w:space="0" w:color="auto"/>
            </w:tcBorders>
            <w:vAlign w:val="bottom"/>
          </w:tcPr>
          <w:p w:rsidR="00F378A3" w:rsidRPr="0027125B" w:rsidRDefault="00C0395B" w:rsidP="00094017">
            <w:pPr>
              <w:tabs>
                <w:tab w:val="decimal" w:pos="811"/>
              </w:tabs>
              <w:spacing w:line="250" w:lineRule="exact"/>
              <w:ind w:left="0"/>
              <w:rPr>
                <w:rFonts w:ascii="Times New Roman" w:hAnsi="Times New Roman"/>
                <w:sz w:val="20"/>
              </w:rPr>
            </w:pPr>
            <w:r w:rsidRPr="0027125B">
              <w:rPr>
                <w:rFonts w:ascii="Times New Roman" w:hAnsi="Times New Roman"/>
                <w:sz w:val="20"/>
              </w:rPr>
              <w:t>105</w:t>
            </w:r>
            <w:r w:rsidR="00F378A3" w:rsidRPr="0027125B">
              <w:rPr>
                <w:rFonts w:ascii="Times New Roman" w:hAnsi="Times New Roman"/>
                <w:sz w:val="20"/>
              </w:rPr>
              <w:t>,9</w:t>
            </w:r>
          </w:p>
        </w:tc>
        <w:tc>
          <w:tcPr>
            <w:tcW w:w="1700" w:type="dxa"/>
            <w:tcBorders>
              <w:top w:val="dotted" w:sz="4" w:space="0" w:color="auto"/>
              <w:left w:val="dotted" w:sz="4" w:space="0" w:color="auto"/>
              <w:bottom w:val="dotted" w:sz="4" w:space="0" w:color="auto"/>
              <w:right w:val="double" w:sz="4" w:space="0" w:color="auto"/>
            </w:tcBorders>
            <w:vAlign w:val="bottom"/>
          </w:tcPr>
          <w:p w:rsidR="00F378A3" w:rsidRPr="0027125B" w:rsidRDefault="00C0395B" w:rsidP="00094017">
            <w:pPr>
              <w:tabs>
                <w:tab w:val="decimal" w:pos="811"/>
              </w:tabs>
              <w:spacing w:line="250" w:lineRule="exact"/>
              <w:ind w:left="0"/>
              <w:rPr>
                <w:rFonts w:ascii="Times New Roman" w:hAnsi="Times New Roman"/>
                <w:sz w:val="20"/>
              </w:rPr>
            </w:pPr>
            <w:r w:rsidRPr="0027125B">
              <w:rPr>
                <w:rFonts w:ascii="Times New Roman" w:hAnsi="Times New Roman"/>
                <w:sz w:val="20"/>
              </w:rPr>
              <w:t>102,2</w:t>
            </w:r>
          </w:p>
        </w:tc>
      </w:tr>
      <w:tr w:rsidR="00F378A3" w:rsidRPr="0027125B">
        <w:trPr>
          <w:jc w:val="center"/>
        </w:trPr>
        <w:tc>
          <w:tcPr>
            <w:tcW w:w="4536" w:type="dxa"/>
            <w:tcBorders>
              <w:top w:val="dotted" w:sz="4" w:space="0" w:color="auto"/>
              <w:left w:val="double" w:sz="4" w:space="0" w:color="auto"/>
              <w:bottom w:val="double" w:sz="4" w:space="0" w:color="auto"/>
              <w:right w:val="dotted" w:sz="4" w:space="0" w:color="auto"/>
            </w:tcBorders>
            <w:vAlign w:val="bottom"/>
          </w:tcPr>
          <w:p w:rsidR="00F378A3" w:rsidRPr="0027125B" w:rsidRDefault="00F378A3" w:rsidP="00F378A3">
            <w:pPr>
              <w:pStyle w:val="17"/>
              <w:suppressAutoHyphens/>
              <w:spacing w:line="250" w:lineRule="exact"/>
              <w:ind w:left="113"/>
              <w:rPr>
                <w:rFonts w:ascii="Times New Roman" w:hAnsi="Times New Roman"/>
              </w:rPr>
            </w:pPr>
            <w:r w:rsidRPr="0027125B">
              <w:rPr>
                <w:rFonts w:ascii="Times New Roman" w:hAnsi="Times New Roman"/>
              </w:rPr>
              <w:t>Индекс цен производителей сельскохозяйственной продукции</w:t>
            </w:r>
          </w:p>
        </w:tc>
        <w:tc>
          <w:tcPr>
            <w:tcW w:w="1606" w:type="dxa"/>
            <w:tcBorders>
              <w:top w:val="dotted" w:sz="4" w:space="0" w:color="auto"/>
              <w:left w:val="dotted" w:sz="4" w:space="0" w:color="auto"/>
              <w:bottom w:val="double" w:sz="4" w:space="0" w:color="auto"/>
              <w:right w:val="dotted" w:sz="4" w:space="0" w:color="auto"/>
            </w:tcBorders>
            <w:vAlign w:val="bottom"/>
          </w:tcPr>
          <w:p w:rsidR="00F378A3" w:rsidRPr="0027125B" w:rsidRDefault="00F378A3" w:rsidP="00F378A3">
            <w:pPr>
              <w:tabs>
                <w:tab w:val="decimal" w:pos="811"/>
              </w:tabs>
              <w:spacing w:line="250" w:lineRule="exact"/>
              <w:ind w:left="-57" w:right="-57"/>
              <w:rPr>
                <w:rFonts w:ascii="Times New Roman" w:hAnsi="Times New Roman"/>
                <w:sz w:val="20"/>
              </w:rPr>
            </w:pPr>
          </w:p>
        </w:tc>
        <w:tc>
          <w:tcPr>
            <w:tcW w:w="1514" w:type="dxa"/>
            <w:tcBorders>
              <w:top w:val="dotted" w:sz="4" w:space="0" w:color="auto"/>
              <w:left w:val="dotted" w:sz="4" w:space="0" w:color="auto"/>
              <w:bottom w:val="double" w:sz="4" w:space="0" w:color="auto"/>
              <w:right w:val="dotted" w:sz="4" w:space="0" w:color="auto"/>
            </w:tcBorders>
            <w:vAlign w:val="bottom"/>
          </w:tcPr>
          <w:p w:rsidR="00F378A3" w:rsidRPr="0027125B" w:rsidRDefault="00C0395B" w:rsidP="00094017">
            <w:pPr>
              <w:tabs>
                <w:tab w:val="decimal" w:pos="811"/>
              </w:tabs>
              <w:spacing w:line="250" w:lineRule="exact"/>
              <w:ind w:left="0"/>
              <w:rPr>
                <w:rFonts w:ascii="Times New Roman" w:hAnsi="Times New Roman"/>
                <w:sz w:val="20"/>
              </w:rPr>
            </w:pPr>
            <w:r w:rsidRPr="0027125B">
              <w:rPr>
                <w:rFonts w:ascii="Times New Roman" w:hAnsi="Times New Roman"/>
                <w:sz w:val="20"/>
              </w:rPr>
              <w:t>103,7</w:t>
            </w:r>
          </w:p>
        </w:tc>
        <w:tc>
          <w:tcPr>
            <w:tcW w:w="1700" w:type="dxa"/>
            <w:tcBorders>
              <w:top w:val="dotted" w:sz="4" w:space="0" w:color="auto"/>
              <w:left w:val="dotted" w:sz="4" w:space="0" w:color="auto"/>
              <w:bottom w:val="double" w:sz="4" w:space="0" w:color="auto"/>
              <w:right w:val="double" w:sz="4" w:space="0" w:color="auto"/>
            </w:tcBorders>
            <w:vAlign w:val="bottom"/>
          </w:tcPr>
          <w:p w:rsidR="00F378A3" w:rsidRPr="0027125B" w:rsidRDefault="00C0395B" w:rsidP="00094017">
            <w:pPr>
              <w:tabs>
                <w:tab w:val="decimal" w:pos="811"/>
              </w:tabs>
              <w:spacing w:line="250" w:lineRule="exact"/>
              <w:ind w:left="0"/>
              <w:rPr>
                <w:rFonts w:ascii="Times New Roman" w:hAnsi="Times New Roman"/>
                <w:sz w:val="20"/>
              </w:rPr>
            </w:pPr>
            <w:r w:rsidRPr="0027125B">
              <w:rPr>
                <w:rFonts w:ascii="Times New Roman" w:hAnsi="Times New Roman"/>
                <w:sz w:val="20"/>
              </w:rPr>
              <w:t>98</w:t>
            </w:r>
            <w:r w:rsidR="00F378A3" w:rsidRPr="0027125B">
              <w:rPr>
                <w:rFonts w:ascii="Times New Roman" w:hAnsi="Times New Roman"/>
                <w:sz w:val="20"/>
              </w:rPr>
              <w:t>,8</w:t>
            </w:r>
          </w:p>
        </w:tc>
      </w:tr>
    </w:tbl>
    <w:p w:rsidR="00644E0E" w:rsidRDefault="00644E0E">
      <w:pPr>
        <w:jc w:val="both"/>
        <w:rPr>
          <w:rFonts w:ascii="Times New Roman" w:hAnsi="Times New Roman"/>
          <w:i/>
          <w:sz w:val="36"/>
          <w:vertAlign w:val="superscript"/>
        </w:rPr>
      </w:pPr>
    </w:p>
    <w:p w:rsidR="002E5258" w:rsidRDefault="002E5258">
      <w:pPr>
        <w:jc w:val="both"/>
        <w:rPr>
          <w:rFonts w:ascii="Times New Roman" w:hAnsi="Times New Roman"/>
          <w:i/>
          <w:sz w:val="36"/>
          <w:vertAlign w:val="superscript"/>
        </w:rPr>
      </w:pPr>
    </w:p>
    <w:p w:rsidR="002E5258" w:rsidRDefault="002E5258">
      <w:pPr>
        <w:jc w:val="both"/>
        <w:rPr>
          <w:rFonts w:ascii="Times New Roman" w:hAnsi="Times New Roman"/>
          <w:i/>
          <w:sz w:val="36"/>
          <w:vertAlign w:val="superscript"/>
        </w:rPr>
      </w:pPr>
    </w:p>
    <w:p w:rsidR="002E5258" w:rsidRDefault="002E5258">
      <w:pPr>
        <w:jc w:val="both"/>
        <w:rPr>
          <w:rFonts w:ascii="Times New Roman" w:hAnsi="Times New Roman"/>
          <w:i/>
          <w:sz w:val="36"/>
          <w:vertAlign w:val="superscript"/>
        </w:rPr>
      </w:pPr>
    </w:p>
    <w:p w:rsidR="002E5258" w:rsidRDefault="002E5258">
      <w:pPr>
        <w:jc w:val="both"/>
        <w:rPr>
          <w:rFonts w:ascii="Times New Roman" w:hAnsi="Times New Roman"/>
          <w:i/>
          <w:sz w:val="36"/>
          <w:vertAlign w:val="superscript"/>
        </w:rPr>
      </w:pPr>
    </w:p>
    <w:p w:rsidR="002E5258" w:rsidRDefault="002E5258">
      <w:pPr>
        <w:jc w:val="both"/>
        <w:rPr>
          <w:rFonts w:ascii="Times New Roman" w:hAnsi="Times New Roman"/>
          <w:i/>
          <w:sz w:val="36"/>
          <w:vertAlign w:val="superscript"/>
        </w:rPr>
      </w:pPr>
    </w:p>
    <w:p w:rsidR="002E5258" w:rsidRPr="0027125B" w:rsidRDefault="002E5258">
      <w:pPr>
        <w:jc w:val="both"/>
        <w:rPr>
          <w:rFonts w:ascii="Times New Roman" w:hAnsi="Times New Roman"/>
          <w:i/>
          <w:sz w:val="36"/>
          <w:vertAlign w:val="superscript"/>
        </w:rPr>
      </w:pPr>
    </w:p>
    <w:p w:rsidR="00066F2A" w:rsidRPr="0027125B" w:rsidRDefault="00066F2A" w:rsidP="00CA3EDD">
      <w:pPr>
        <w:pStyle w:val="afff7"/>
        <w:numPr>
          <w:ilvl w:val="0"/>
          <w:numId w:val="16"/>
        </w:numPr>
        <w:spacing w:before="240" w:line="280" w:lineRule="exact"/>
        <w:ind w:left="0" w:firstLine="720"/>
        <w:jc w:val="center"/>
        <w:rPr>
          <w:rFonts w:ascii="Times New Roman" w:hAnsi="Times New Roman"/>
        </w:rPr>
      </w:pPr>
      <w:r w:rsidRPr="0027125B">
        <w:rPr>
          <w:rFonts w:ascii="Times New Roman" w:hAnsi="Times New Roman"/>
          <w:b/>
          <w:sz w:val="24"/>
          <w:szCs w:val="24"/>
        </w:rPr>
        <w:lastRenderedPageBreak/>
        <w:t>ПРОМЫШЛЕННОЕ ПРОИЗВОДСТВО</w:t>
      </w:r>
      <w:bookmarkStart w:id="2" w:name="_Toc99181167"/>
      <w:bookmarkStart w:id="3" w:name="_Toc99247599"/>
      <w:bookmarkStart w:id="4" w:name="_Toc101670607"/>
      <w:bookmarkStart w:id="5" w:name="_Toc101673266"/>
      <w:bookmarkStart w:id="6" w:name="_Toc102186268"/>
    </w:p>
    <w:p w:rsidR="00066F2A" w:rsidRPr="0027125B" w:rsidRDefault="00066F2A" w:rsidP="00066F2A">
      <w:pPr>
        <w:pStyle w:val="afff7"/>
        <w:spacing w:before="240" w:line="280" w:lineRule="exact"/>
        <w:jc w:val="both"/>
        <w:rPr>
          <w:rFonts w:ascii="Times New Roman" w:hAnsi="Times New Roman"/>
          <w:b/>
          <w:sz w:val="24"/>
          <w:szCs w:val="24"/>
        </w:rPr>
      </w:pPr>
    </w:p>
    <w:p w:rsidR="008F2D49" w:rsidRPr="009E07BA" w:rsidRDefault="008F2D49" w:rsidP="002E5258">
      <w:pPr>
        <w:pStyle w:val="afff7"/>
        <w:spacing w:line="360" w:lineRule="auto"/>
        <w:ind w:left="0" w:firstLine="720"/>
        <w:jc w:val="both"/>
        <w:rPr>
          <w:rFonts w:ascii="Times New Roman" w:hAnsi="Times New Roman"/>
          <w:sz w:val="24"/>
          <w:szCs w:val="24"/>
        </w:rPr>
      </w:pPr>
      <w:r w:rsidRPr="009E07BA">
        <w:rPr>
          <w:rFonts w:ascii="Times New Roman" w:hAnsi="Times New Roman"/>
          <w:sz w:val="24"/>
          <w:szCs w:val="24"/>
        </w:rPr>
        <w:t xml:space="preserve">За </w:t>
      </w:r>
      <w:r w:rsidR="00317994" w:rsidRPr="009E07BA">
        <w:rPr>
          <w:rFonts w:ascii="Times New Roman" w:hAnsi="Times New Roman"/>
          <w:sz w:val="24"/>
          <w:szCs w:val="24"/>
          <w:lang w:val="en-US"/>
        </w:rPr>
        <w:t>I</w:t>
      </w:r>
      <w:r w:rsidR="00317994" w:rsidRPr="009E07BA">
        <w:rPr>
          <w:rFonts w:ascii="Times New Roman" w:hAnsi="Times New Roman"/>
          <w:sz w:val="24"/>
          <w:szCs w:val="24"/>
        </w:rPr>
        <w:t xml:space="preserve"> квартал</w:t>
      </w:r>
      <w:r w:rsidR="004C1235" w:rsidRPr="009E07BA">
        <w:rPr>
          <w:rFonts w:ascii="Times New Roman" w:hAnsi="Times New Roman"/>
          <w:sz w:val="24"/>
          <w:szCs w:val="24"/>
        </w:rPr>
        <w:t xml:space="preserve"> </w:t>
      </w:r>
      <w:r w:rsidRPr="009E07BA">
        <w:rPr>
          <w:rFonts w:ascii="Times New Roman" w:hAnsi="Times New Roman"/>
          <w:b/>
          <w:sz w:val="24"/>
          <w:szCs w:val="24"/>
        </w:rPr>
        <w:t>оборот организаций</w:t>
      </w:r>
      <w:r w:rsidR="006752AF" w:rsidRPr="009E07BA">
        <w:rPr>
          <w:rFonts w:ascii="Times New Roman" w:hAnsi="Times New Roman"/>
          <w:sz w:val="24"/>
          <w:szCs w:val="24"/>
        </w:rPr>
        <w:t xml:space="preserve"> (без субъектов малого предпринимательства)</w:t>
      </w:r>
      <w:r w:rsidRPr="009E07BA">
        <w:rPr>
          <w:rFonts w:ascii="Times New Roman" w:hAnsi="Times New Roman"/>
          <w:b/>
          <w:sz w:val="24"/>
          <w:szCs w:val="24"/>
        </w:rPr>
        <w:t xml:space="preserve"> </w:t>
      </w:r>
      <w:r w:rsidR="00356EEE" w:rsidRPr="009E07BA">
        <w:rPr>
          <w:rFonts w:ascii="Times New Roman" w:hAnsi="Times New Roman"/>
          <w:b/>
          <w:sz w:val="24"/>
          <w:szCs w:val="24"/>
        </w:rPr>
        <w:t xml:space="preserve"> </w:t>
      </w:r>
      <w:r w:rsidRPr="009E07BA">
        <w:rPr>
          <w:rFonts w:ascii="Times New Roman" w:hAnsi="Times New Roman"/>
          <w:sz w:val="24"/>
          <w:szCs w:val="24"/>
        </w:rPr>
        <w:t xml:space="preserve">в </w:t>
      </w:r>
      <w:r w:rsidR="00356EEE" w:rsidRPr="009E07BA">
        <w:rPr>
          <w:rFonts w:ascii="Times New Roman" w:hAnsi="Times New Roman"/>
          <w:sz w:val="24"/>
          <w:szCs w:val="24"/>
        </w:rPr>
        <w:t xml:space="preserve"> </w:t>
      </w:r>
      <w:r w:rsidRPr="009E07BA">
        <w:rPr>
          <w:rFonts w:ascii="Times New Roman" w:hAnsi="Times New Roman"/>
          <w:sz w:val="24"/>
          <w:szCs w:val="24"/>
        </w:rPr>
        <w:t xml:space="preserve">действующих </w:t>
      </w:r>
      <w:r w:rsidR="00356EEE" w:rsidRPr="009E07BA">
        <w:rPr>
          <w:rFonts w:ascii="Times New Roman" w:hAnsi="Times New Roman"/>
          <w:sz w:val="24"/>
          <w:szCs w:val="24"/>
        </w:rPr>
        <w:t xml:space="preserve"> </w:t>
      </w:r>
      <w:r w:rsidRPr="009E07BA">
        <w:rPr>
          <w:rFonts w:ascii="Times New Roman" w:hAnsi="Times New Roman"/>
          <w:sz w:val="24"/>
          <w:szCs w:val="24"/>
        </w:rPr>
        <w:t>ценах</w:t>
      </w:r>
      <w:r w:rsidR="00356EEE" w:rsidRPr="009E07BA">
        <w:rPr>
          <w:rFonts w:ascii="Times New Roman" w:hAnsi="Times New Roman"/>
          <w:sz w:val="24"/>
          <w:szCs w:val="24"/>
        </w:rPr>
        <w:t xml:space="preserve"> </w:t>
      </w:r>
      <w:r w:rsidRPr="009E07BA">
        <w:rPr>
          <w:rFonts w:ascii="Times New Roman" w:hAnsi="Times New Roman"/>
          <w:sz w:val="24"/>
          <w:szCs w:val="24"/>
        </w:rPr>
        <w:t xml:space="preserve"> составил</w:t>
      </w:r>
      <w:r w:rsidR="00356EEE" w:rsidRPr="009E07BA">
        <w:rPr>
          <w:rFonts w:ascii="Times New Roman" w:hAnsi="Times New Roman"/>
          <w:sz w:val="24"/>
          <w:szCs w:val="24"/>
        </w:rPr>
        <w:t xml:space="preserve"> </w:t>
      </w:r>
      <w:r w:rsidRPr="009E07BA">
        <w:rPr>
          <w:rFonts w:ascii="Times New Roman" w:hAnsi="Times New Roman"/>
          <w:sz w:val="24"/>
          <w:szCs w:val="24"/>
        </w:rPr>
        <w:t xml:space="preserve"> </w:t>
      </w:r>
      <w:r w:rsidR="00C21AD2" w:rsidRPr="009E07BA">
        <w:rPr>
          <w:rFonts w:ascii="Times New Roman" w:hAnsi="Times New Roman"/>
          <w:sz w:val="24"/>
          <w:szCs w:val="24"/>
        </w:rPr>
        <w:t>23,5</w:t>
      </w:r>
      <w:r w:rsidRPr="009E07BA">
        <w:rPr>
          <w:rFonts w:ascii="Times New Roman" w:hAnsi="Times New Roman"/>
          <w:sz w:val="24"/>
          <w:szCs w:val="24"/>
        </w:rPr>
        <w:t xml:space="preserve"> </w:t>
      </w:r>
      <w:r w:rsidR="00356EEE" w:rsidRPr="009E07BA">
        <w:rPr>
          <w:rFonts w:ascii="Times New Roman" w:hAnsi="Times New Roman"/>
          <w:sz w:val="24"/>
          <w:szCs w:val="24"/>
        </w:rPr>
        <w:t xml:space="preserve"> </w:t>
      </w:r>
      <w:r w:rsidRPr="009E07BA">
        <w:rPr>
          <w:rFonts w:ascii="Times New Roman" w:hAnsi="Times New Roman"/>
          <w:sz w:val="24"/>
          <w:szCs w:val="24"/>
        </w:rPr>
        <w:t>мл</w:t>
      </w:r>
      <w:r w:rsidR="0056137D" w:rsidRPr="009E07BA">
        <w:rPr>
          <w:rFonts w:ascii="Times New Roman" w:hAnsi="Times New Roman"/>
          <w:sz w:val="24"/>
          <w:szCs w:val="24"/>
        </w:rPr>
        <w:t>рд</w:t>
      </w:r>
      <w:r w:rsidRPr="009E07BA">
        <w:rPr>
          <w:rFonts w:ascii="Times New Roman" w:hAnsi="Times New Roman"/>
          <w:sz w:val="24"/>
          <w:szCs w:val="24"/>
        </w:rPr>
        <w:t xml:space="preserve">. рублей </w:t>
      </w:r>
      <w:r w:rsidR="00356EEE" w:rsidRPr="009E07BA">
        <w:rPr>
          <w:rFonts w:ascii="Times New Roman" w:hAnsi="Times New Roman"/>
          <w:sz w:val="24"/>
          <w:szCs w:val="24"/>
        </w:rPr>
        <w:t xml:space="preserve"> </w:t>
      </w:r>
      <w:r w:rsidRPr="009E07BA">
        <w:rPr>
          <w:rFonts w:ascii="Times New Roman" w:hAnsi="Times New Roman"/>
          <w:sz w:val="24"/>
          <w:szCs w:val="24"/>
        </w:rPr>
        <w:t xml:space="preserve">и </w:t>
      </w:r>
      <w:r w:rsidR="004C1235" w:rsidRPr="009E07BA">
        <w:rPr>
          <w:rFonts w:ascii="Times New Roman" w:hAnsi="Times New Roman"/>
          <w:sz w:val="24"/>
          <w:szCs w:val="24"/>
        </w:rPr>
        <w:t>вырос</w:t>
      </w:r>
      <w:r w:rsidRPr="009E07BA">
        <w:rPr>
          <w:rFonts w:ascii="Times New Roman" w:hAnsi="Times New Roman"/>
          <w:sz w:val="24"/>
          <w:szCs w:val="24"/>
        </w:rPr>
        <w:t xml:space="preserve"> </w:t>
      </w:r>
      <w:r w:rsidR="00356EEE" w:rsidRPr="009E07BA">
        <w:rPr>
          <w:rFonts w:ascii="Times New Roman" w:hAnsi="Times New Roman"/>
          <w:sz w:val="24"/>
          <w:szCs w:val="24"/>
        </w:rPr>
        <w:t xml:space="preserve"> </w:t>
      </w:r>
      <w:r w:rsidRPr="009E07BA">
        <w:rPr>
          <w:rFonts w:ascii="Times New Roman" w:hAnsi="Times New Roman"/>
          <w:sz w:val="24"/>
          <w:szCs w:val="24"/>
        </w:rPr>
        <w:t xml:space="preserve">по сравнению с </w:t>
      </w:r>
      <w:r w:rsidR="00C21AD2" w:rsidRPr="009E07BA">
        <w:rPr>
          <w:rFonts w:ascii="Times New Roman" w:hAnsi="Times New Roman"/>
          <w:sz w:val="24"/>
          <w:szCs w:val="24"/>
          <w:lang w:val="en-US"/>
        </w:rPr>
        <w:t>I</w:t>
      </w:r>
      <w:r w:rsidR="00C21AD2" w:rsidRPr="009E07BA">
        <w:rPr>
          <w:rFonts w:ascii="Times New Roman" w:hAnsi="Times New Roman"/>
          <w:sz w:val="24"/>
          <w:szCs w:val="24"/>
        </w:rPr>
        <w:t xml:space="preserve"> кварталом </w:t>
      </w:r>
      <w:r w:rsidRPr="009E07BA">
        <w:rPr>
          <w:rFonts w:ascii="Times New Roman" w:hAnsi="Times New Roman"/>
          <w:sz w:val="24"/>
          <w:szCs w:val="24"/>
        </w:rPr>
        <w:t>20</w:t>
      </w:r>
      <w:r w:rsidR="00E82C75" w:rsidRPr="009E07BA">
        <w:rPr>
          <w:rFonts w:ascii="Times New Roman" w:hAnsi="Times New Roman"/>
          <w:sz w:val="24"/>
          <w:szCs w:val="24"/>
        </w:rPr>
        <w:t>1</w:t>
      </w:r>
      <w:r w:rsidR="00C21AD2" w:rsidRPr="009E07BA">
        <w:rPr>
          <w:rFonts w:ascii="Times New Roman" w:hAnsi="Times New Roman"/>
          <w:sz w:val="24"/>
          <w:szCs w:val="24"/>
        </w:rPr>
        <w:t>4</w:t>
      </w:r>
      <w:r w:rsidRPr="009E07BA">
        <w:rPr>
          <w:rFonts w:ascii="Times New Roman" w:hAnsi="Times New Roman"/>
          <w:sz w:val="24"/>
          <w:szCs w:val="24"/>
        </w:rPr>
        <w:t xml:space="preserve">г. на </w:t>
      </w:r>
      <w:r w:rsidR="00C21AD2" w:rsidRPr="009E07BA">
        <w:rPr>
          <w:rFonts w:ascii="Times New Roman" w:hAnsi="Times New Roman"/>
          <w:sz w:val="24"/>
          <w:szCs w:val="24"/>
        </w:rPr>
        <w:t>32,8</w:t>
      </w:r>
      <w:r w:rsidRPr="009E07BA">
        <w:rPr>
          <w:rFonts w:ascii="Times New Roman" w:hAnsi="Times New Roman"/>
          <w:sz w:val="24"/>
          <w:szCs w:val="24"/>
        </w:rPr>
        <w:t>%.</w:t>
      </w:r>
    </w:p>
    <w:p w:rsidR="008F2D49" w:rsidRPr="009E07BA" w:rsidRDefault="008F2D49" w:rsidP="002E5258">
      <w:pPr>
        <w:pStyle w:val="aff6"/>
        <w:widowControl/>
        <w:spacing w:line="360" w:lineRule="auto"/>
        <w:rPr>
          <w:rFonts w:ascii="Times New Roman" w:hAnsi="Times New Roman"/>
          <w:sz w:val="24"/>
          <w:szCs w:val="24"/>
        </w:rPr>
      </w:pPr>
      <w:r w:rsidRPr="009E07BA">
        <w:rPr>
          <w:rFonts w:ascii="Times New Roman" w:hAnsi="Times New Roman"/>
          <w:sz w:val="24"/>
          <w:szCs w:val="24"/>
        </w:rPr>
        <w:t>Оборот организаций по видам экономической деятельности характеризуется сл</w:t>
      </w:r>
      <w:r w:rsidRPr="009E07BA">
        <w:rPr>
          <w:rFonts w:ascii="Times New Roman" w:hAnsi="Times New Roman"/>
          <w:sz w:val="24"/>
          <w:szCs w:val="24"/>
        </w:rPr>
        <w:t>е</w:t>
      </w:r>
      <w:r w:rsidRPr="009E07BA">
        <w:rPr>
          <w:rFonts w:ascii="Times New Roman" w:hAnsi="Times New Roman"/>
          <w:sz w:val="24"/>
          <w:szCs w:val="24"/>
        </w:rPr>
        <w:t>дующими данными:</w:t>
      </w:r>
    </w:p>
    <w:p w:rsidR="008F2D49" w:rsidRPr="0027125B" w:rsidRDefault="008F2D49">
      <w:pPr>
        <w:spacing w:line="360" w:lineRule="auto"/>
        <w:jc w:val="right"/>
        <w:rPr>
          <w:rFonts w:ascii="Times New Roman" w:hAnsi="Times New Roman"/>
          <w:sz w:val="20"/>
        </w:rPr>
      </w:pPr>
      <w:r w:rsidRPr="0027125B">
        <w:rPr>
          <w:rFonts w:ascii="Times New Roman" w:hAnsi="Times New Roman"/>
          <w:sz w:val="20"/>
        </w:rPr>
        <w:t>в действующих ценах, миллионов рублей</w:t>
      </w:r>
    </w:p>
    <w:tbl>
      <w:tblPr>
        <w:tblW w:w="9356" w:type="dxa"/>
        <w:jc w:val="center"/>
        <w:tblLayout w:type="fixed"/>
        <w:tblCellMar>
          <w:left w:w="71" w:type="dxa"/>
          <w:right w:w="71" w:type="dxa"/>
        </w:tblCellMar>
        <w:tblLook w:val="0000" w:firstRow="0" w:lastRow="0" w:firstColumn="0" w:lastColumn="0" w:noHBand="0" w:noVBand="0"/>
      </w:tblPr>
      <w:tblGrid>
        <w:gridCol w:w="3985"/>
        <w:gridCol w:w="1790"/>
        <w:gridCol w:w="1790"/>
        <w:gridCol w:w="1791"/>
      </w:tblGrid>
      <w:tr w:rsidR="004C1235" w:rsidRPr="0027125B" w:rsidTr="0089709C">
        <w:trPr>
          <w:cantSplit/>
          <w:trHeight w:val="944"/>
          <w:jc w:val="center"/>
        </w:trPr>
        <w:tc>
          <w:tcPr>
            <w:tcW w:w="3985" w:type="dxa"/>
            <w:tcBorders>
              <w:top w:val="double" w:sz="4" w:space="0" w:color="auto"/>
              <w:left w:val="double" w:sz="4" w:space="0" w:color="auto"/>
              <w:bottom w:val="single" w:sz="4" w:space="0" w:color="auto"/>
              <w:right w:val="single" w:sz="6" w:space="0" w:color="auto"/>
            </w:tcBorders>
            <w:vAlign w:val="center"/>
          </w:tcPr>
          <w:p w:rsidR="004C1235" w:rsidRPr="0027125B" w:rsidRDefault="004C1235" w:rsidP="008005A2">
            <w:pPr>
              <w:spacing w:line="280" w:lineRule="exact"/>
              <w:jc w:val="center"/>
              <w:rPr>
                <w:rFonts w:ascii="Times New Roman" w:hAnsi="Times New Roman"/>
                <w:i/>
                <w:sz w:val="20"/>
              </w:rPr>
            </w:pPr>
          </w:p>
        </w:tc>
        <w:tc>
          <w:tcPr>
            <w:tcW w:w="1790" w:type="dxa"/>
            <w:tcBorders>
              <w:top w:val="double" w:sz="4" w:space="0" w:color="auto"/>
              <w:left w:val="nil"/>
              <w:bottom w:val="single" w:sz="4" w:space="0" w:color="auto"/>
            </w:tcBorders>
            <w:vAlign w:val="center"/>
          </w:tcPr>
          <w:p w:rsidR="004C1235" w:rsidRPr="0027125B" w:rsidRDefault="00C21AD2" w:rsidP="00C21AD2">
            <w:pPr>
              <w:spacing w:line="240" w:lineRule="exact"/>
              <w:jc w:val="center"/>
              <w:rPr>
                <w:rFonts w:ascii="Times New Roman" w:hAnsi="Times New Roman"/>
                <w:i/>
                <w:iCs/>
                <w:color w:val="000000"/>
                <w:sz w:val="20"/>
              </w:rPr>
            </w:pPr>
            <w:r w:rsidRPr="0027125B">
              <w:rPr>
                <w:rFonts w:ascii="Times New Roman" w:hAnsi="Times New Roman"/>
                <w:i/>
                <w:iCs/>
                <w:color w:val="000000"/>
                <w:sz w:val="20"/>
                <w:lang w:val="en-US"/>
              </w:rPr>
              <w:t>I </w:t>
            </w:r>
            <w:r w:rsidRPr="0027125B">
              <w:rPr>
                <w:rFonts w:ascii="Times New Roman" w:hAnsi="Times New Roman"/>
                <w:i/>
                <w:iCs/>
                <w:color w:val="000000"/>
                <w:sz w:val="20"/>
              </w:rPr>
              <w:t xml:space="preserve">квартал </w:t>
            </w:r>
            <w:r w:rsidR="004C1235" w:rsidRPr="0027125B">
              <w:rPr>
                <w:rFonts w:ascii="Times New Roman" w:hAnsi="Times New Roman"/>
                <w:i/>
                <w:iCs/>
                <w:color w:val="000000"/>
                <w:sz w:val="20"/>
              </w:rPr>
              <w:t>201</w:t>
            </w:r>
            <w:r w:rsidRPr="0027125B">
              <w:rPr>
                <w:rFonts w:ascii="Times New Roman" w:hAnsi="Times New Roman"/>
                <w:i/>
                <w:iCs/>
                <w:color w:val="000000"/>
                <w:sz w:val="20"/>
              </w:rPr>
              <w:t>5</w:t>
            </w:r>
            <w:r w:rsidR="004C1235" w:rsidRPr="0027125B">
              <w:rPr>
                <w:rFonts w:ascii="Times New Roman" w:hAnsi="Times New Roman"/>
                <w:i/>
                <w:iCs/>
                <w:color w:val="000000"/>
                <w:sz w:val="20"/>
              </w:rPr>
              <w:t>г.</w:t>
            </w:r>
          </w:p>
        </w:tc>
        <w:tc>
          <w:tcPr>
            <w:tcW w:w="1790" w:type="dxa"/>
            <w:tcBorders>
              <w:top w:val="double" w:sz="4" w:space="0" w:color="auto"/>
              <w:left w:val="single" w:sz="4" w:space="0" w:color="auto"/>
              <w:bottom w:val="single" w:sz="4" w:space="0" w:color="auto"/>
              <w:right w:val="single" w:sz="4" w:space="0" w:color="auto"/>
            </w:tcBorders>
            <w:vAlign w:val="center"/>
          </w:tcPr>
          <w:p w:rsidR="004C1235" w:rsidRPr="0027125B" w:rsidRDefault="004C1235" w:rsidP="00C21AD2">
            <w:pPr>
              <w:spacing w:line="240" w:lineRule="exact"/>
              <w:ind w:left="-57" w:right="-57"/>
              <w:jc w:val="center"/>
              <w:rPr>
                <w:rFonts w:ascii="Times New Roman" w:hAnsi="Times New Roman"/>
                <w:i/>
                <w:iCs/>
                <w:color w:val="000000"/>
                <w:sz w:val="20"/>
              </w:rPr>
            </w:pPr>
            <w:proofErr w:type="gramStart"/>
            <w:r w:rsidRPr="0027125B">
              <w:rPr>
                <w:rFonts w:ascii="Times New Roman" w:hAnsi="Times New Roman"/>
                <w:i/>
                <w:iCs/>
                <w:color w:val="000000"/>
                <w:sz w:val="20"/>
              </w:rPr>
              <w:t>В</w:t>
            </w:r>
            <w:proofErr w:type="gramEnd"/>
            <w:r w:rsidRPr="0027125B">
              <w:rPr>
                <w:rFonts w:ascii="Times New Roman" w:hAnsi="Times New Roman"/>
                <w:i/>
                <w:iCs/>
                <w:color w:val="000000"/>
                <w:sz w:val="20"/>
              </w:rPr>
              <w:t xml:space="preserve"> % к </w:t>
            </w:r>
            <w:r w:rsidR="00C21AD2" w:rsidRPr="0027125B">
              <w:rPr>
                <w:rFonts w:ascii="Times New Roman" w:hAnsi="Times New Roman"/>
                <w:i/>
                <w:iCs/>
                <w:color w:val="000000"/>
                <w:sz w:val="20"/>
                <w:lang w:val="en-US"/>
              </w:rPr>
              <w:t>I</w:t>
            </w:r>
            <w:r w:rsidR="00C21AD2" w:rsidRPr="0027125B">
              <w:rPr>
                <w:rFonts w:ascii="Times New Roman" w:hAnsi="Times New Roman"/>
                <w:i/>
                <w:iCs/>
                <w:color w:val="000000"/>
                <w:sz w:val="20"/>
              </w:rPr>
              <w:t xml:space="preserve"> кварталу </w:t>
            </w:r>
            <w:r w:rsidRPr="0027125B">
              <w:rPr>
                <w:rFonts w:ascii="Times New Roman" w:hAnsi="Times New Roman"/>
                <w:i/>
                <w:iCs/>
                <w:color w:val="000000"/>
                <w:sz w:val="20"/>
              </w:rPr>
              <w:t>201</w:t>
            </w:r>
            <w:r w:rsidR="00C21AD2" w:rsidRPr="0027125B">
              <w:rPr>
                <w:rFonts w:ascii="Times New Roman" w:hAnsi="Times New Roman"/>
                <w:i/>
                <w:iCs/>
                <w:color w:val="000000"/>
                <w:sz w:val="20"/>
              </w:rPr>
              <w:t>4</w:t>
            </w:r>
            <w:r w:rsidRPr="0027125B">
              <w:rPr>
                <w:rFonts w:ascii="Times New Roman" w:hAnsi="Times New Roman"/>
                <w:i/>
                <w:iCs/>
                <w:color w:val="000000"/>
                <w:sz w:val="20"/>
              </w:rPr>
              <w:t>г.</w:t>
            </w:r>
            <w:r w:rsidRPr="0027125B">
              <w:rPr>
                <w:rFonts w:ascii="Times New Roman" w:hAnsi="Times New Roman"/>
                <w:i/>
                <w:sz w:val="20"/>
                <w:vertAlign w:val="superscript"/>
              </w:rPr>
              <w:t xml:space="preserve"> </w:t>
            </w:r>
          </w:p>
        </w:tc>
        <w:tc>
          <w:tcPr>
            <w:tcW w:w="1791" w:type="dxa"/>
            <w:tcBorders>
              <w:top w:val="double" w:sz="4" w:space="0" w:color="auto"/>
              <w:left w:val="nil"/>
              <w:bottom w:val="single" w:sz="4" w:space="0" w:color="auto"/>
              <w:right w:val="double" w:sz="4" w:space="0" w:color="auto"/>
            </w:tcBorders>
            <w:vAlign w:val="center"/>
          </w:tcPr>
          <w:p w:rsidR="004C1235" w:rsidRPr="0027125B" w:rsidRDefault="004C1235" w:rsidP="00032997">
            <w:pPr>
              <w:spacing w:line="240" w:lineRule="exact"/>
              <w:ind w:left="0"/>
              <w:jc w:val="center"/>
              <w:rPr>
                <w:rFonts w:ascii="Times New Roman" w:hAnsi="Times New Roman"/>
                <w:i/>
                <w:iCs/>
                <w:color w:val="000000"/>
                <w:sz w:val="20"/>
              </w:rPr>
            </w:pPr>
            <w:proofErr w:type="spellStart"/>
            <w:r w:rsidRPr="0027125B">
              <w:rPr>
                <w:rFonts w:ascii="Times New Roman" w:hAnsi="Times New Roman"/>
                <w:i/>
                <w:iCs/>
                <w:color w:val="000000"/>
                <w:sz w:val="20"/>
              </w:rPr>
              <w:t>Справочно</w:t>
            </w:r>
            <w:proofErr w:type="spellEnd"/>
          </w:p>
          <w:p w:rsidR="004C1235" w:rsidRPr="0027125B" w:rsidRDefault="00C21AD2" w:rsidP="00032997">
            <w:pPr>
              <w:spacing w:line="240" w:lineRule="exact"/>
              <w:ind w:left="0"/>
              <w:jc w:val="center"/>
              <w:rPr>
                <w:rFonts w:ascii="Times New Roman" w:hAnsi="Times New Roman"/>
                <w:i/>
                <w:iCs/>
                <w:color w:val="000000"/>
                <w:sz w:val="20"/>
              </w:rPr>
            </w:pPr>
            <w:r w:rsidRPr="0027125B">
              <w:rPr>
                <w:rFonts w:ascii="Times New Roman" w:hAnsi="Times New Roman"/>
                <w:i/>
                <w:iCs/>
                <w:color w:val="000000"/>
                <w:sz w:val="20"/>
                <w:lang w:val="en-US"/>
              </w:rPr>
              <w:t>I</w:t>
            </w:r>
            <w:r w:rsidRPr="0027125B">
              <w:rPr>
                <w:rFonts w:ascii="Times New Roman" w:hAnsi="Times New Roman"/>
                <w:i/>
                <w:iCs/>
                <w:color w:val="000000"/>
                <w:sz w:val="20"/>
              </w:rPr>
              <w:t xml:space="preserve"> квартал </w:t>
            </w:r>
            <w:r w:rsidR="004C1235" w:rsidRPr="0027125B">
              <w:rPr>
                <w:rFonts w:ascii="Times New Roman" w:hAnsi="Times New Roman"/>
                <w:i/>
                <w:iCs/>
                <w:color w:val="000000"/>
                <w:sz w:val="20"/>
              </w:rPr>
              <w:t>201</w:t>
            </w:r>
            <w:r w:rsidRPr="0027125B">
              <w:rPr>
                <w:rFonts w:ascii="Times New Roman" w:hAnsi="Times New Roman"/>
                <w:i/>
                <w:iCs/>
                <w:color w:val="000000"/>
                <w:sz w:val="20"/>
              </w:rPr>
              <w:t>4</w:t>
            </w:r>
            <w:r w:rsidR="004C1235" w:rsidRPr="0027125B">
              <w:rPr>
                <w:rFonts w:ascii="Times New Roman" w:hAnsi="Times New Roman"/>
                <w:i/>
                <w:iCs/>
                <w:color w:val="000000"/>
                <w:sz w:val="20"/>
              </w:rPr>
              <w:t xml:space="preserve">г.  в % к </w:t>
            </w:r>
          </w:p>
          <w:p w:rsidR="004C1235" w:rsidRPr="0027125B" w:rsidRDefault="00C21AD2" w:rsidP="00C21AD2">
            <w:pPr>
              <w:spacing w:line="240" w:lineRule="exact"/>
              <w:ind w:left="0"/>
              <w:jc w:val="center"/>
              <w:rPr>
                <w:rFonts w:ascii="Times New Roman" w:hAnsi="Times New Roman"/>
                <w:i/>
                <w:iCs/>
                <w:color w:val="000000"/>
                <w:sz w:val="20"/>
              </w:rPr>
            </w:pPr>
            <w:r w:rsidRPr="0027125B">
              <w:rPr>
                <w:rFonts w:ascii="Times New Roman" w:hAnsi="Times New Roman"/>
                <w:i/>
                <w:iCs/>
                <w:color w:val="000000"/>
                <w:sz w:val="20"/>
                <w:lang w:val="en-US"/>
              </w:rPr>
              <w:t>I</w:t>
            </w:r>
            <w:r w:rsidRPr="0027125B">
              <w:rPr>
                <w:rFonts w:ascii="Times New Roman" w:hAnsi="Times New Roman"/>
                <w:i/>
                <w:iCs/>
                <w:color w:val="000000"/>
                <w:sz w:val="20"/>
              </w:rPr>
              <w:t xml:space="preserve"> кварталу </w:t>
            </w:r>
            <w:r w:rsidR="004C1235" w:rsidRPr="0027125B">
              <w:rPr>
                <w:rFonts w:ascii="Times New Roman" w:hAnsi="Times New Roman"/>
                <w:i/>
                <w:iCs/>
                <w:color w:val="000000"/>
                <w:sz w:val="20"/>
              </w:rPr>
              <w:t>201</w:t>
            </w:r>
            <w:r w:rsidRPr="0027125B">
              <w:rPr>
                <w:rFonts w:ascii="Times New Roman" w:hAnsi="Times New Roman"/>
                <w:i/>
                <w:iCs/>
                <w:color w:val="000000"/>
                <w:sz w:val="20"/>
              </w:rPr>
              <w:t>3</w:t>
            </w:r>
            <w:r w:rsidR="004C1235" w:rsidRPr="0027125B">
              <w:rPr>
                <w:rFonts w:ascii="Times New Roman" w:hAnsi="Times New Roman"/>
                <w:i/>
                <w:iCs/>
                <w:color w:val="000000"/>
                <w:sz w:val="20"/>
              </w:rPr>
              <w:t>г.</w:t>
            </w:r>
          </w:p>
        </w:tc>
      </w:tr>
      <w:tr w:rsidR="008F2D49" w:rsidRPr="0027125B" w:rsidTr="00405E2C">
        <w:trPr>
          <w:cantSplit/>
          <w:trHeight w:val="284"/>
          <w:jc w:val="center"/>
        </w:trPr>
        <w:tc>
          <w:tcPr>
            <w:tcW w:w="3985" w:type="dxa"/>
            <w:tcBorders>
              <w:top w:val="single" w:sz="4" w:space="0" w:color="auto"/>
              <w:left w:val="double" w:sz="4" w:space="0" w:color="auto"/>
              <w:bottom w:val="dotted" w:sz="4" w:space="0" w:color="auto"/>
              <w:right w:val="dotted" w:sz="4" w:space="0" w:color="auto"/>
            </w:tcBorders>
            <w:vAlign w:val="center"/>
          </w:tcPr>
          <w:p w:rsidR="008F2D49" w:rsidRPr="0027125B" w:rsidRDefault="008F2D49" w:rsidP="00C21AD2">
            <w:pPr>
              <w:spacing w:line="260" w:lineRule="exact"/>
              <w:rPr>
                <w:rFonts w:ascii="Times New Roman" w:hAnsi="Times New Roman"/>
                <w:sz w:val="20"/>
              </w:rPr>
            </w:pPr>
          </w:p>
        </w:tc>
        <w:tc>
          <w:tcPr>
            <w:tcW w:w="1790" w:type="dxa"/>
            <w:tcBorders>
              <w:top w:val="single" w:sz="4" w:space="0" w:color="auto"/>
              <w:left w:val="dotted" w:sz="4" w:space="0" w:color="auto"/>
              <w:bottom w:val="dotted" w:sz="4" w:space="0" w:color="auto"/>
              <w:right w:val="dotted" w:sz="4" w:space="0" w:color="auto"/>
            </w:tcBorders>
            <w:vAlign w:val="center"/>
          </w:tcPr>
          <w:p w:rsidR="008F2D49" w:rsidRPr="0027125B" w:rsidRDefault="008F2D49" w:rsidP="00C21AD2">
            <w:pPr>
              <w:tabs>
                <w:tab w:val="decimal" w:pos="491"/>
              </w:tabs>
              <w:spacing w:line="260" w:lineRule="exact"/>
              <w:rPr>
                <w:rFonts w:ascii="Times New Roman" w:hAnsi="Times New Roman"/>
                <w:sz w:val="20"/>
              </w:rPr>
            </w:pPr>
          </w:p>
        </w:tc>
        <w:tc>
          <w:tcPr>
            <w:tcW w:w="1790" w:type="dxa"/>
            <w:tcBorders>
              <w:top w:val="single" w:sz="4" w:space="0" w:color="auto"/>
              <w:left w:val="dotted" w:sz="4" w:space="0" w:color="auto"/>
              <w:bottom w:val="dotted" w:sz="4" w:space="0" w:color="auto"/>
              <w:right w:val="dotted" w:sz="4" w:space="0" w:color="auto"/>
            </w:tcBorders>
            <w:vAlign w:val="center"/>
          </w:tcPr>
          <w:p w:rsidR="008F2D49" w:rsidRPr="0027125B" w:rsidRDefault="008F2D49" w:rsidP="00C21AD2">
            <w:pPr>
              <w:tabs>
                <w:tab w:val="decimal" w:pos="491"/>
              </w:tabs>
              <w:spacing w:line="260" w:lineRule="exact"/>
              <w:rPr>
                <w:rFonts w:ascii="Times New Roman" w:hAnsi="Times New Roman"/>
                <w:sz w:val="20"/>
              </w:rPr>
            </w:pPr>
          </w:p>
        </w:tc>
        <w:tc>
          <w:tcPr>
            <w:tcW w:w="1791" w:type="dxa"/>
            <w:tcBorders>
              <w:top w:val="single" w:sz="4" w:space="0" w:color="auto"/>
              <w:left w:val="dotted" w:sz="4" w:space="0" w:color="auto"/>
              <w:bottom w:val="dotted" w:sz="4" w:space="0" w:color="auto"/>
              <w:right w:val="double" w:sz="4" w:space="0" w:color="auto"/>
            </w:tcBorders>
            <w:vAlign w:val="center"/>
          </w:tcPr>
          <w:p w:rsidR="008F2D49" w:rsidRPr="0027125B" w:rsidRDefault="008F2D49" w:rsidP="00C21AD2">
            <w:pPr>
              <w:tabs>
                <w:tab w:val="decimal" w:pos="491"/>
              </w:tabs>
              <w:spacing w:line="260" w:lineRule="exact"/>
              <w:rPr>
                <w:rFonts w:ascii="Times New Roman" w:hAnsi="Times New Roman"/>
                <w:sz w:val="20"/>
              </w:rPr>
            </w:pPr>
          </w:p>
        </w:tc>
      </w:tr>
      <w:tr w:rsidR="008F2D49" w:rsidRPr="0027125B" w:rsidTr="00405E2C">
        <w:trPr>
          <w:cantSplit/>
          <w:trHeight w:val="284"/>
          <w:jc w:val="center"/>
        </w:trPr>
        <w:tc>
          <w:tcPr>
            <w:tcW w:w="3985" w:type="dxa"/>
            <w:tcBorders>
              <w:top w:val="dotted" w:sz="4" w:space="0" w:color="auto"/>
              <w:left w:val="double" w:sz="4" w:space="0" w:color="auto"/>
              <w:right w:val="dotted" w:sz="4" w:space="0" w:color="auto"/>
            </w:tcBorders>
            <w:vAlign w:val="bottom"/>
          </w:tcPr>
          <w:p w:rsidR="008F2D49" w:rsidRPr="0027125B" w:rsidRDefault="008F2D49" w:rsidP="00C21AD2">
            <w:pPr>
              <w:suppressAutoHyphens/>
              <w:spacing w:line="260" w:lineRule="exact"/>
              <w:rPr>
                <w:rFonts w:ascii="Times New Roman" w:hAnsi="Times New Roman"/>
                <w:b/>
                <w:sz w:val="20"/>
              </w:rPr>
            </w:pPr>
            <w:r w:rsidRPr="0027125B">
              <w:rPr>
                <w:rFonts w:ascii="Times New Roman" w:hAnsi="Times New Roman"/>
                <w:b/>
                <w:sz w:val="20"/>
              </w:rPr>
              <w:t>Всего</w:t>
            </w:r>
          </w:p>
        </w:tc>
        <w:tc>
          <w:tcPr>
            <w:tcW w:w="1790" w:type="dxa"/>
            <w:tcBorders>
              <w:top w:val="dotted" w:sz="4" w:space="0" w:color="auto"/>
              <w:left w:val="dotted" w:sz="4" w:space="0" w:color="auto"/>
              <w:right w:val="dotted" w:sz="4" w:space="0" w:color="auto"/>
            </w:tcBorders>
            <w:vAlign w:val="bottom"/>
          </w:tcPr>
          <w:p w:rsidR="0056137D" w:rsidRPr="0027125B" w:rsidRDefault="00585265" w:rsidP="00585265">
            <w:pPr>
              <w:pStyle w:val="aff8"/>
              <w:tabs>
                <w:tab w:val="decimal" w:pos="921"/>
              </w:tabs>
              <w:spacing w:line="260" w:lineRule="exact"/>
              <w:rPr>
                <w:rFonts w:ascii="Times New Roman" w:hAnsi="Times New Roman"/>
              </w:rPr>
            </w:pPr>
            <w:r w:rsidRPr="0027125B">
              <w:rPr>
                <w:rFonts w:ascii="Times New Roman" w:hAnsi="Times New Roman"/>
              </w:rPr>
              <w:t>23531</w:t>
            </w:r>
          </w:p>
        </w:tc>
        <w:tc>
          <w:tcPr>
            <w:tcW w:w="1790" w:type="dxa"/>
            <w:tcBorders>
              <w:top w:val="dotted" w:sz="4" w:space="0" w:color="auto"/>
              <w:left w:val="dotted" w:sz="4" w:space="0" w:color="auto"/>
              <w:right w:val="dotted" w:sz="4" w:space="0" w:color="auto"/>
            </w:tcBorders>
            <w:vAlign w:val="bottom"/>
          </w:tcPr>
          <w:p w:rsidR="008F2D49" w:rsidRPr="0027125B" w:rsidRDefault="00C21AD2" w:rsidP="00C21AD2">
            <w:pPr>
              <w:pStyle w:val="aff8"/>
              <w:tabs>
                <w:tab w:val="decimal" w:pos="930"/>
              </w:tabs>
              <w:spacing w:line="260" w:lineRule="exact"/>
              <w:rPr>
                <w:rFonts w:ascii="Times New Roman" w:hAnsi="Times New Roman"/>
              </w:rPr>
            </w:pPr>
            <w:r w:rsidRPr="0027125B">
              <w:rPr>
                <w:rFonts w:ascii="Times New Roman" w:hAnsi="Times New Roman"/>
              </w:rPr>
              <w:t>132,8</w:t>
            </w:r>
          </w:p>
        </w:tc>
        <w:tc>
          <w:tcPr>
            <w:tcW w:w="1791" w:type="dxa"/>
            <w:tcBorders>
              <w:top w:val="dotted" w:sz="4" w:space="0" w:color="auto"/>
              <w:left w:val="dotted" w:sz="4" w:space="0" w:color="auto"/>
              <w:right w:val="double" w:sz="4" w:space="0" w:color="auto"/>
            </w:tcBorders>
            <w:vAlign w:val="bottom"/>
          </w:tcPr>
          <w:p w:rsidR="008F2D49" w:rsidRPr="0027125B" w:rsidRDefault="00C21AD2" w:rsidP="00C21AD2">
            <w:pPr>
              <w:pStyle w:val="aff8"/>
              <w:tabs>
                <w:tab w:val="decimal" w:pos="939"/>
              </w:tabs>
              <w:spacing w:line="260" w:lineRule="exact"/>
              <w:rPr>
                <w:rFonts w:ascii="Times New Roman" w:hAnsi="Times New Roman"/>
              </w:rPr>
            </w:pPr>
            <w:r w:rsidRPr="0027125B">
              <w:rPr>
                <w:rFonts w:ascii="Times New Roman" w:hAnsi="Times New Roman"/>
              </w:rPr>
              <w:t>117,4</w:t>
            </w:r>
          </w:p>
        </w:tc>
      </w:tr>
      <w:tr w:rsidR="008F2D49" w:rsidRPr="0027125B" w:rsidTr="00405E2C">
        <w:trPr>
          <w:cantSplit/>
          <w:trHeight w:val="284"/>
          <w:jc w:val="center"/>
        </w:trPr>
        <w:tc>
          <w:tcPr>
            <w:tcW w:w="3985" w:type="dxa"/>
            <w:tcBorders>
              <w:top w:val="dotted" w:sz="4" w:space="0" w:color="auto"/>
              <w:left w:val="double" w:sz="4" w:space="0" w:color="auto"/>
              <w:bottom w:val="dotted" w:sz="4" w:space="0" w:color="auto"/>
              <w:right w:val="dotted" w:sz="4" w:space="0" w:color="auto"/>
            </w:tcBorders>
            <w:vAlign w:val="bottom"/>
          </w:tcPr>
          <w:p w:rsidR="008F2D49" w:rsidRPr="0027125B" w:rsidRDefault="008F2D49" w:rsidP="00C21AD2">
            <w:pPr>
              <w:pStyle w:val="aff5"/>
              <w:suppressAutoHyphens/>
              <w:spacing w:line="260" w:lineRule="exact"/>
            </w:pPr>
            <w:r w:rsidRPr="0027125B">
              <w:t xml:space="preserve">  в том числе организаци</w:t>
            </w:r>
            <w:r w:rsidR="006752AF" w:rsidRPr="0027125B">
              <w:t>и</w:t>
            </w:r>
            <w:r w:rsidRPr="0027125B">
              <w:t xml:space="preserve"> с основным видом</w:t>
            </w:r>
          </w:p>
          <w:p w:rsidR="008F2D49" w:rsidRPr="0027125B" w:rsidRDefault="008F2D49" w:rsidP="00C21AD2">
            <w:pPr>
              <w:pStyle w:val="aff5"/>
              <w:suppressAutoHyphens/>
              <w:spacing w:line="260" w:lineRule="exact"/>
            </w:pPr>
            <w:r w:rsidRPr="0027125B">
              <w:t xml:space="preserve">   деятельности:</w:t>
            </w:r>
          </w:p>
        </w:tc>
        <w:tc>
          <w:tcPr>
            <w:tcW w:w="1790" w:type="dxa"/>
            <w:tcBorders>
              <w:top w:val="dotted" w:sz="4" w:space="0" w:color="auto"/>
              <w:left w:val="dotted" w:sz="4" w:space="0" w:color="auto"/>
              <w:bottom w:val="dotted" w:sz="4" w:space="0" w:color="auto"/>
              <w:right w:val="dotted" w:sz="4" w:space="0" w:color="auto"/>
            </w:tcBorders>
            <w:vAlign w:val="bottom"/>
          </w:tcPr>
          <w:p w:rsidR="008F2D49" w:rsidRPr="0027125B" w:rsidRDefault="008F2D49" w:rsidP="00C21AD2">
            <w:pPr>
              <w:tabs>
                <w:tab w:val="decimal" w:pos="921"/>
              </w:tabs>
              <w:spacing w:line="260" w:lineRule="exact"/>
              <w:rPr>
                <w:rFonts w:ascii="Times New Roman" w:hAnsi="Times New Roman"/>
                <w:sz w:val="20"/>
              </w:rPr>
            </w:pPr>
          </w:p>
        </w:tc>
        <w:tc>
          <w:tcPr>
            <w:tcW w:w="1790" w:type="dxa"/>
            <w:tcBorders>
              <w:top w:val="dotted" w:sz="4" w:space="0" w:color="auto"/>
              <w:left w:val="dotted" w:sz="4" w:space="0" w:color="auto"/>
              <w:bottom w:val="dotted" w:sz="4" w:space="0" w:color="auto"/>
              <w:right w:val="dotted" w:sz="4" w:space="0" w:color="auto"/>
            </w:tcBorders>
            <w:vAlign w:val="bottom"/>
          </w:tcPr>
          <w:p w:rsidR="008F2D49" w:rsidRPr="0027125B" w:rsidRDefault="008F2D49" w:rsidP="00C21AD2">
            <w:pPr>
              <w:tabs>
                <w:tab w:val="decimal" w:pos="930"/>
              </w:tabs>
              <w:spacing w:line="260" w:lineRule="exact"/>
              <w:rPr>
                <w:rFonts w:ascii="Times New Roman" w:hAnsi="Times New Roman"/>
                <w:sz w:val="20"/>
              </w:rPr>
            </w:pPr>
          </w:p>
        </w:tc>
        <w:tc>
          <w:tcPr>
            <w:tcW w:w="1791" w:type="dxa"/>
            <w:tcBorders>
              <w:top w:val="dotted" w:sz="4" w:space="0" w:color="auto"/>
              <w:left w:val="dotted" w:sz="4" w:space="0" w:color="auto"/>
              <w:bottom w:val="dotted" w:sz="4" w:space="0" w:color="auto"/>
              <w:right w:val="double" w:sz="4" w:space="0" w:color="auto"/>
            </w:tcBorders>
            <w:vAlign w:val="bottom"/>
          </w:tcPr>
          <w:p w:rsidR="008F2D49" w:rsidRPr="0027125B" w:rsidRDefault="008F2D49" w:rsidP="00C21AD2">
            <w:pPr>
              <w:tabs>
                <w:tab w:val="decimal" w:pos="939"/>
              </w:tabs>
              <w:spacing w:line="260" w:lineRule="exact"/>
              <w:rPr>
                <w:rFonts w:ascii="Times New Roman" w:hAnsi="Times New Roman"/>
                <w:sz w:val="20"/>
              </w:rPr>
            </w:pPr>
          </w:p>
        </w:tc>
      </w:tr>
      <w:tr w:rsidR="00B6480C" w:rsidRPr="0027125B" w:rsidTr="00405E2C">
        <w:trPr>
          <w:cantSplit/>
          <w:trHeight w:val="284"/>
          <w:jc w:val="center"/>
        </w:trPr>
        <w:tc>
          <w:tcPr>
            <w:tcW w:w="3985" w:type="dxa"/>
            <w:tcBorders>
              <w:left w:val="double" w:sz="4" w:space="0" w:color="auto"/>
              <w:right w:val="dotted" w:sz="4" w:space="0" w:color="auto"/>
            </w:tcBorders>
            <w:vAlign w:val="bottom"/>
          </w:tcPr>
          <w:p w:rsidR="00B6480C" w:rsidRPr="0027125B" w:rsidRDefault="00B6480C" w:rsidP="00C21AD2">
            <w:pPr>
              <w:suppressAutoHyphens/>
              <w:spacing w:line="260" w:lineRule="exact"/>
              <w:ind w:firstLine="176"/>
              <w:rPr>
                <w:rFonts w:ascii="Times New Roman" w:hAnsi="Times New Roman"/>
                <w:b/>
                <w:sz w:val="20"/>
              </w:rPr>
            </w:pPr>
            <w:r w:rsidRPr="0027125B">
              <w:rPr>
                <w:rFonts w:ascii="Times New Roman" w:hAnsi="Times New Roman"/>
                <w:b/>
                <w:sz w:val="20"/>
              </w:rPr>
              <w:t>сельское хозяйство, охота и лесное</w:t>
            </w:r>
          </w:p>
          <w:p w:rsidR="00B6480C" w:rsidRPr="0027125B" w:rsidRDefault="00B6480C" w:rsidP="00C21AD2">
            <w:pPr>
              <w:suppressAutoHyphens/>
              <w:spacing w:line="260" w:lineRule="exact"/>
              <w:ind w:firstLine="176"/>
              <w:rPr>
                <w:rFonts w:ascii="Times New Roman" w:hAnsi="Times New Roman"/>
                <w:b/>
                <w:sz w:val="20"/>
              </w:rPr>
            </w:pPr>
            <w:r w:rsidRPr="0027125B">
              <w:rPr>
                <w:rFonts w:ascii="Times New Roman" w:hAnsi="Times New Roman"/>
                <w:b/>
                <w:sz w:val="20"/>
              </w:rPr>
              <w:t xml:space="preserve">  хозяйство</w:t>
            </w:r>
          </w:p>
        </w:tc>
        <w:tc>
          <w:tcPr>
            <w:tcW w:w="1790" w:type="dxa"/>
            <w:tcBorders>
              <w:left w:val="dotted" w:sz="4" w:space="0" w:color="auto"/>
              <w:right w:val="dotted" w:sz="4" w:space="0" w:color="auto"/>
            </w:tcBorders>
            <w:vAlign w:val="bottom"/>
          </w:tcPr>
          <w:p w:rsidR="00B6480C" w:rsidRPr="0027125B" w:rsidRDefault="00C21AD2" w:rsidP="00C21AD2">
            <w:pPr>
              <w:pStyle w:val="aff8"/>
              <w:tabs>
                <w:tab w:val="decimal" w:pos="921"/>
              </w:tabs>
              <w:spacing w:line="260" w:lineRule="exact"/>
              <w:rPr>
                <w:rFonts w:ascii="Times New Roman" w:hAnsi="Times New Roman"/>
              </w:rPr>
            </w:pPr>
            <w:r w:rsidRPr="0027125B">
              <w:rPr>
                <w:rFonts w:ascii="Times New Roman" w:hAnsi="Times New Roman"/>
              </w:rPr>
              <w:t>1947</w:t>
            </w:r>
          </w:p>
        </w:tc>
        <w:tc>
          <w:tcPr>
            <w:tcW w:w="1790" w:type="dxa"/>
            <w:tcBorders>
              <w:left w:val="dotted" w:sz="4" w:space="0" w:color="auto"/>
              <w:right w:val="dotted" w:sz="4" w:space="0" w:color="auto"/>
            </w:tcBorders>
            <w:vAlign w:val="bottom"/>
          </w:tcPr>
          <w:p w:rsidR="00B6480C" w:rsidRPr="0027125B" w:rsidRDefault="00C21AD2" w:rsidP="00C21AD2">
            <w:pPr>
              <w:pStyle w:val="aff8"/>
              <w:tabs>
                <w:tab w:val="decimal" w:pos="930"/>
              </w:tabs>
              <w:spacing w:line="260" w:lineRule="exact"/>
              <w:ind w:left="0"/>
              <w:rPr>
                <w:rFonts w:ascii="Times New Roman" w:hAnsi="Times New Roman"/>
              </w:rPr>
            </w:pPr>
            <w:r w:rsidRPr="0027125B">
              <w:rPr>
                <w:rFonts w:ascii="Times New Roman" w:hAnsi="Times New Roman"/>
              </w:rPr>
              <w:t>139,6</w:t>
            </w:r>
          </w:p>
        </w:tc>
        <w:tc>
          <w:tcPr>
            <w:tcW w:w="1791" w:type="dxa"/>
            <w:tcBorders>
              <w:left w:val="dotted" w:sz="4" w:space="0" w:color="auto"/>
              <w:right w:val="double" w:sz="4" w:space="0" w:color="auto"/>
            </w:tcBorders>
            <w:vAlign w:val="bottom"/>
          </w:tcPr>
          <w:p w:rsidR="00B6480C" w:rsidRPr="0027125B" w:rsidRDefault="00C21AD2" w:rsidP="00C21AD2">
            <w:pPr>
              <w:tabs>
                <w:tab w:val="decimal" w:pos="939"/>
              </w:tabs>
              <w:spacing w:line="260" w:lineRule="exact"/>
              <w:ind w:left="0"/>
              <w:rPr>
                <w:rFonts w:ascii="Times New Roman" w:hAnsi="Times New Roman"/>
                <w:sz w:val="20"/>
              </w:rPr>
            </w:pPr>
            <w:r w:rsidRPr="0027125B">
              <w:rPr>
                <w:rFonts w:ascii="Times New Roman" w:hAnsi="Times New Roman"/>
                <w:sz w:val="20"/>
              </w:rPr>
              <w:t>114,1</w:t>
            </w:r>
          </w:p>
        </w:tc>
      </w:tr>
      <w:tr w:rsidR="00B6480C" w:rsidRPr="0027125B" w:rsidTr="00405E2C">
        <w:trPr>
          <w:cantSplit/>
          <w:trHeight w:val="284"/>
          <w:jc w:val="center"/>
        </w:trPr>
        <w:tc>
          <w:tcPr>
            <w:tcW w:w="3985" w:type="dxa"/>
            <w:tcBorders>
              <w:top w:val="dotted" w:sz="4" w:space="0" w:color="auto"/>
              <w:left w:val="double" w:sz="4" w:space="0" w:color="auto"/>
              <w:right w:val="dotted" w:sz="4" w:space="0" w:color="auto"/>
            </w:tcBorders>
            <w:vAlign w:val="bottom"/>
          </w:tcPr>
          <w:p w:rsidR="00B6480C" w:rsidRPr="0027125B" w:rsidRDefault="00B6480C" w:rsidP="00C21AD2">
            <w:pPr>
              <w:suppressAutoHyphens/>
              <w:spacing w:line="260" w:lineRule="exact"/>
              <w:ind w:firstLine="176"/>
              <w:rPr>
                <w:rFonts w:ascii="Times New Roman" w:hAnsi="Times New Roman"/>
                <w:b/>
                <w:sz w:val="20"/>
              </w:rPr>
            </w:pPr>
            <w:r w:rsidRPr="0027125B">
              <w:rPr>
                <w:rFonts w:ascii="Times New Roman" w:hAnsi="Times New Roman"/>
                <w:b/>
                <w:sz w:val="20"/>
              </w:rPr>
              <w:t>добыча полезных ископаемых</w:t>
            </w:r>
          </w:p>
        </w:tc>
        <w:tc>
          <w:tcPr>
            <w:tcW w:w="1790" w:type="dxa"/>
            <w:tcBorders>
              <w:top w:val="dotted" w:sz="4" w:space="0" w:color="auto"/>
              <w:left w:val="dotted" w:sz="4" w:space="0" w:color="auto"/>
              <w:right w:val="dotted" w:sz="4" w:space="0" w:color="auto"/>
            </w:tcBorders>
            <w:vAlign w:val="bottom"/>
          </w:tcPr>
          <w:p w:rsidR="00B6480C" w:rsidRPr="0027125B" w:rsidRDefault="00C21AD2" w:rsidP="00C21AD2">
            <w:pPr>
              <w:tabs>
                <w:tab w:val="decimal" w:pos="921"/>
              </w:tabs>
              <w:spacing w:line="260" w:lineRule="exact"/>
              <w:rPr>
                <w:rFonts w:ascii="Times New Roman" w:hAnsi="Times New Roman"/>
                <w:sz w:val="20"/>
              </w:rPr>
            </w:pPr>
            <w:r w:rsidRPr="0027125B">
              <w:rPr>
                <w:rFonts w:ascii="Times New Roman" w:hAnsi="Times New Roman"/>
                <w:sz w:val="20"/>
              </w:rPr>
              <w:t>17091</w:t>
            </w:r>
          </w:p>
        </w:tc>
        <w:tc>
          <w:tcPr>
            <w:tcW w:w="1790" w:type="dxa"/>
            <w:tcBorders>
              <w:top w:val="dotted" w:sz="4" w:space="0" w:color="auto"/>
              <w:left w:val="dotted" w:sz="4" w:space="0" w:color="auto"/>
              <w:right w:val="dotted" w:sz="4" w:space="0" w:color="auto"/>
            </w:tcBorders>
            <w:vAlign w:val="bottom"/>
          </w:tcPr>
          <w:p w:rsidR="00B6480C" w:rsidRPr="0027125B" w:rsidRDefault="00C21AD2" w:rsidP="00C21AD2">
            <w:pPr>
              <w:tabs>
                <w:tab w:val="decimal" w:pos="930"/>
              </w:tabs>
              <w:spacing w:line="260" w:lineRule="exact"/>
              <w:rPr>
                <w:rFonts w:ascii="Times New Roman" w:hAnsi="Times New Roman"/>
                <w:sz w:val="20"/>
              </w:rPr>
            </w:pPr>
            <w:r w:rsidRPr="0027125B">
              <w:rPr>
                <w:rFonts w:ascii="Times New Roman" w:hAnsi="Times New Roman"/>
                <w:sz w:val="20"/>
              </w:rPr>
              <w:t>137,9</w:t>
            </w:r>
          </w:p>
        </w:tc>
        <w:tc>
          <w:tcPr>
            <w:tcW w:w="1791" w:type="dxa"/>
            <w:tcBorders>
              <w:top w:val="dotted" w:sz="4" w:space="0" w:color="auto"/>
              <w:left w:val="dotted" w:sz="4" w:space="0" w:color="auto"/>
              <w:right w:val="double" w:sz="4" w:space="0" w:color="auto"/>
            </w:tcBorders>
            <w:vAlign w:val="bottom"/>
          </w:tcPr>
          <w:p w:rsidR="00B6480C" w:rsidRPr="0027125B" w:rsidRDefault="00C21AD2" w:rsidP="00C21AD2">
            <w:pPr>
              <w:tabs>
                <w:tab w:val="decimal" w:pos="939"/>
              </w:tabs>
              <w:spacing w:line="260" w:lineRule="exact"/>
              <w:rPr>
                <w:rFonts w:ascii="Times New Roman" w:hAnsi="Times New Roman"/>
                <w:sz w:val="20"/>
              </w:rPr>
            </w:pPr>
            <w:r w:rsidRPr="0027125B">
              <w:rPr>
                <w:rFonts w:ascii="Times New Roman" w:hAnsi="Times New Roman"/>
                <w:sz w:val="20"/>
              </w:rPr>
              <w:t>118,0</w:t>
            </w:r>
          </w:p>
        </w:tc>
      </w:tr>
      <w:tr w:rsidR="00E36E71" w:rsidRPr="0027125B" w:rsidTr="00405E2C">
        <w:trPr>
          <w:cantSplit/>
          <w:trHeight w:val="284"/>
          <w:jc w:val="center"/>
        </w:trPr>
        <w:tc>
          <w:tcPr>
            <w:tcW w:w="3985" w:type="dxa"/>
            <w:tcBorders>
              <w:top w:val="dotted" w:sz="4" w:space="0" w:color="auto"/>
              <w:left w:val="double" w:sz="4" w:space="0" w:color="auto"/>
              <w:bottom w:val="dotted" w:sz="4" w:space="0" w:color="auto"/>
              <w:right w:val="dotted" w:sz="4" w:space="0" w:color="auto"/>
            </w:tcBorders>
            <w:vAlign w:val="bottom"/>
          </w:tcPr>
          <w:p w:rsidR="00E36E71" w:rsidRPr="0027125B" w:rsidRDefault="00E36E71" w:rsidP="00C21AD2">
            <w:pPr>
              <w:suppressAutoHyphens/>
              <w:spacing w:line="260" w:lineRule="exact"/>
              <w:ind w:firstLine="318"/>
              <w:rPr>
                <w:rFonts w:ascii="Times New Roman" w:hAnsi="Times New Roman"/>
                <w:sz w:val="20"/>
              </w:rPr>
            </w:pPr>
            <w:r w:rsidRPr="0027125B">
              <w:rPr>
                <w:rFonts w:ascii="Times New Roman" w:hAnsi="Times New Roman"/>
                <w:sz w:val="20"/>
              </w:rPr>
              <w:t xml:space="preserve">добыча </w:t>
            </w:r>
            <w:proofErr w:type="gramStart"/>
            <w:r w:rsidRPr="0027125B">
              <w:rPr>
                <w:rFonts w:ascii="Times New Roman" w:hAnsi="Times New Roman"/>
                <w:sz w:val="20"/>
              </w:rPr>
              <w:t>топливно-энергетических</w:t>
            </w:r>
            <w:proofErr w:type="gramEnd"/>
            <w:r w:rsidRPr="0027125B">
              <w:rPr>
                <w:rFonts w:ascii="Times New Roman" w:hAnsi="Times New Roman"/>
                <w:sz w:val="20"/>
              </w:rPr>
              <w:t xml:space="preserve"> полезных</w:t>
            </w:r>
          </w:p>
          <w:p w:rsidR="00E36E71" w:rsidRPr="0027125B" w:rsidRDefault="00E36E71" w:rsidP="00C21AD2">
            <w:pPr>
              <w:suppressAutoHyphens/>
              <w:spacing w:line="260" w:lineRule="exact"/>
              <w:ind w:firstLine="318"/>
              <w:rPr>
                <w:rFonts w:ascii="Times New Roman" w:hAnsi="Times New Roman"/>
                <w:sz w:val="20"/>
              </w:rPr>
            </w:pPr>
            <w:r w:rsidRPr="0027125B">
              <w:rPr>
                <w:rFonts w:ascii="Times New Roman" w:hAnsi="Times New Roman"/>
                <w:sz w:val="20"/>
              </w:rPr>
              <w:t xml:space="preserve">  ископаемых</w:t>
            </w:r>
          </w:p>
        </w:tc>
        <w:tc>
          <w:tcPr>
            <w:tcW w:w="1790" w:type="dxa"/>
            <w:tcBorders>
              <w:top w:val="dotted" w:sz="4" w:space="0" w:color="auto"/>
              <w:left w:val="dotted" w:sz="4" w:space="0" w:color="auto"/>
              <w:bottom w:val="dotted" w:sz="4" w:space="0" w:color="auto"/>
              <w:right w:val="dotted" w:sz="4" w:space="0" w:color="auto"/>
            </w:tcBorders>
            <w:vAlign w:val="bottom"/>
          </w:tcPr>
          <w:p w:rsidR="00E36E71" w:rsidRPr="0027125B" w:rsidRDefault="00C21AD2" w:rsidP="00C21AD2">
            <w:pPr>
              <w:tabs>
                <w:tab w:val="decimal" w:pos="921"/>
              </w:tabs>
              <w:spacing w:line="260" w:lineRule="exact"/>
              <w:rPr>
                <w:rFonts w:ascii="Times New Roman" w:hAnsi="Times New Roman"/>
                <w:sz w:val="20"/>
              </w:rPr>
            </w:pPr>
            <w:r w:rsidRPr="0027125B">
              <w:rPr>
                <w:rFonts w:ascii="Times New Roman" w:hAnsi="Times New Roman"/>
                <w:sz w:val="20"/>
              </w:rPr>
              <w:t>17091</w:t>
            </w:r>
          </w:p>
        </w:tc>
        <w:tc>
          <w:tcPr>
            <w:tcW w:w="1790" w:type="dxa"/>
            <w:tcBorders>
              <w:top w:val="dotted" w:sz="4" w:space="0" w:color="auto"/>
              <w:left w:val="dotted" w:sz="4" w:space="0" w:color="auto"/>
              <w:bottom w:val="dotted" w:sz="4" w:space="0" w:color="auto"/>
              <w:right w:val="dotted" w:sz="4" w:space="0" w:color="auto"/>
            </w:tcBorders>
            <w:vAlign w:val="bottom"/>
          </w:tcPr>
          <w:p w:rsidR="00E36E71" w:rsidRPr="0027125B" w:rsidRDefault="00C21AD2" w:rsidP="00C21AD2">
            <w:pPr>
              <w:tabs>
                <w:tab w:val="decimal" w:pos="930"/>
              </w:tabs>
              <w:spacing w:line="260" w:lineRule="exact"/>
              <w:rPr>
                <w:rFonts w:ascii="Times New Roman" w:hAnsi="Times New Roman"/>
                <w:sz w:val="20"/>
              </w:rPr>
            </w:pPr>
            <w:r w:rsidRPr="0027125B">
              <w:rPr>
                <w:rFonts w:ascii="Times New Roman" w:hAnsi="Times New Roman"/>
                <w:sz w:val="20"/>
              </w:rPr>
              <w:t>137,9</w:t>
            </w:r>
          </w:p>
        </w:tc>
        <w:tc>
          <w:tcPr>
            <w:tcW w:w="1791" w:type="dxa"/>
            <w:tcBorders>
              <w:top w:val="dotted" w:sz="4" w:space="0" w:color="auto"/>
              <w:left w:val="dotted" w:sz="4" w:space="0" w:color="auto"/>
              <w:bottom w:val="dotted" w:sz="4" w:space="0" w:color="auto"/>
              <w:right w:val="double" w:sz="4" w:space="0" w:color="auto"/>
            </w:tcBorders>
            <w:vAlign w:val="bottom"/>
          </w:tcPr>
          <w:p w:rsidR="00E36E71" w:rsidRPr="0027125B" w:rsidRDefault="00C21AD2" w:rsidP="00C21AD2">
            <w:pPr>
              <w:tabs>
                <w:tab w:val="decimal" w:pos="939"/>
              </w:tabs>
              <w:spacing w:line="260" w:lineRule="exact"/>
              <w:rPr>
                <w:rFonts w:ascii="Times New Roman" w:hAnsi="Times New Roman"/>
                <w:sz w:val="20"/>
              </w:rPr>
            </w:pPr>
            <w:r w:rsidRPr="0027125B">
              <w:rPr>
                <w:rFonts w:ascii="Times New Roman" w:hAnsi="Times New Roman"/>
                <w:sz w:val="20"/>
              </w:rPr>
              <w:t>118,0</w:t>
            </w:r>
          </w:p>
        </w:tc>
      </w:tr>
      <w:tr w:rsidR="00E36E71" w:rsidRPr="0027125B" w:rsidTr="00405E2C">
        <w:trPr>
          <w:cantSplit/>
          <w:trHeight w:val="284"/>
          <w:jc w:val="center"/>
        </w:trPr>
        <w:tc>
          <w:tcPr>
            <w:tcW w:w="3985" w:type="dxa"/>
            <w:tcBorders>
              <w:top w:val="dotted" w:sz="4" w:space="0" w:color="auto"/>
              <w:left w:val="double" w:sz="4" w:space="0" w:color="auto"/>
              <w:bottom w:val="dotted" w:sz="4" w:space="0" w:color="auto"/>
              <w:right w:val="dotted" w:sz="4" w:space="0" w:color="auto"/>
            </w:tcBorders>
            <w:vAlign w:val="bottom"/>
          </w:tcPr>
          <w:p w:rsidR="00E36E71" w:rsidRPr="0027125B" w:rsidRDefault="00E36E71" w:rsidP="00C21AD2">
            <w:pPr>
              <w:suppressAutoHyphens/>
              <w:spacing w:line="260" w:lineRule="exact"/>
              <w:ind w:firstLine="176"/>
              <w:rPr>
                <w:rFonts w:ascii="Times New Roman" w:hAnsi="Times New Roman"/>
                <w:b/>
                <w:sz w:val="20"/>
              </w:rPr>
            </w:pPr>
            <w:r w:rsidRPr="0027125B">
              <w:rPr>
                <w:rFonts w:ascii="Times New Roman" w:hAnsi="Times New Roman"/>
                <w:b/>
                <w:sz w:val="20"/>
              </w:rPr>
              <w:t>обрабатывающие производства</w:t>
            </w:r>
          </w:p>
        </w:tc>
        <w:tc>
          <w:tcPr>
            <w:tcW w:w="1790" w:type="dxa"/>
            <w:tcBorders>
              <w:top w:val="dotted" w:sz="4" w:space="0" w:color="auto"/>
              <w:left w:val="dotted" w:sz="4" w:space="0" w:color="auto"/>
              <w:bottom w:val="dotted" w:sz="4" w:space="0" w:color="auto"/>
              <w:right w:val="dotted" w:sz="4" w:space="0" w:color="auto"/>
            </w:tcBorders>
            <w:vAlign w:val="bottom"/>
          </w:tcPr>
          <w:p w:rsidR="00E36E71" w:rsidRPr="0027125B" w:rsidRDefault="00C21AD2" w:rsidP="00C21AD2">
            <w:pPr>
              <w:tabs>
                <w:tab w:val="decimal" w:pos="921"/>
              </w:tabs>
              <w:spacing w:line="260" w:lineRule="exact"/>
              <w:rPr>
                <w:rFonts w:ascii="Times New Roman" w:hAnsi="Times New Roman"/>
                <w:sz w:val="20"/>
              </w:rPr>
            </w:pPr>
            <w:r w:rsidRPr="0027125B">
              <w:rPr>
                <w:rFonts w:ascii="Times New Roman" w:hAnsi="Times New Roman"/>
                <w:sz w:val="20"/>
              </w:rPr>
              <w:t>277,0</w:t>
            </w:r>
          </w:p>
        </w:tc>
        <w:tc>
          <w:tcPr>
            <w:tcW w:w="1790" w:type="dxa"/>
            <w:tcBorders>
              <w:top w:val="dotted" w:sz="4" w:space="0" w:color="auto"/>
              <w:left w:val="dotted" w:sz="4" w:space="0" w:color="auto"/>
              <w:bottom w:val="dotted" w:sz="4" w:space="0" w:color="auto"/>
              <w:right w:val="dotted" w:sz="4" w:space="0" w:color="auto"/>
            </w:tcBorders>
            <w:vAlign w:val="bottom"/>
          </w:tcPr>
          <w:p w:rsidR="00E36E71" w:rsidRPr="0027125B" w:rsidRDefault="00C21AD2" w:rsidP="00C21AD2">
            <w:pPr>
              <w:tabs>
                <w:tab w:val="decimal" w:pos="930"/>
              </w:tabs>
              <w:spacing w:line="260" w:lineRule="exact"/>
              <w:rPr>
                <w:rFonts w:ascii="Times New Roman" w:hAnsi="Times New Roman"/>
                <w:sz w:val="20"/>
              </w:rPr>
            </w:pPr>
            <w:r w:rsidRPr="0027125B">
              <w:rPr>
                <w:rFonts w:ascii="Times New Roman" w:hAnsi="Times New Roman"/>
                <w:sz w:val="20"/>
              </w:rPr>
              <w:t>190,2</w:t>
            </w:r>
          </w:p>
        </w:tc>
        <w:tc>
          <w:tcPr>
            <w:tcW w:w="1791" w:type="dxa"/>
            <w:tcBorders>
              <w:top w:val="dotted" w:sz="4" w:space="0" w:color="auto"/>
              <w:left w:val="dotted" w:sz="4" w:space="0" w:color="auto"/>
              <w:bottom w:val="dotted" w:sz="4" w:space="0" w:color="auto"/>
              <w:right w:val="double" w:sz="4" w:space="0" w:color="auto"/>
            </w:tcBorders>
            <w:vAlign w:val="bottom"/>
          </w:tcPr>
          <w:p w:rsidR="00E36E71" w:rsidRPr="0027125B" w:rsidRDefault="00C21AD2" w:rsidP="00C21AD2">
            <w:pPr>
              <w:tabs>
                <w:tab w:val="decimal" w:pos="939"/>
              </w:tabs>
              <w:spacing w:line="260" w:lineRule="exact"/>
              <w:rPr>
                <w:rFonts w:ascii="Times New Roman" w:hAnsi="Times New Roman"/>
                <w:sz w:val="20"/>
              </w:rPr>
            </w:pPr>
            <w:r w:rsidRPr="0027125B">
              <w:rPr>
                <w:rFonts w:ascii="Times New Roman" w:hAnsi="Times New Roman"/>
                <w:sz w:val="20"/>
              </w:rPr>
              <w:t>94,2</w:t>
            </w:r>
          </w:p>
        </w:tc>
      </w:tr>
      <w:tr w:rsidR="00E36E71" w:rsidRPr="0027125B" w:rsidTr="00405E2C">
        <w:trPr>
          <w:cantSplit/>
          <w:trHeight w:val="284"/>
          <w:jc w:val="center"/>
        </w:trPr>
        <w:tc>
          <w:tcPr>
            <w:tcW w:w="3985" w:type="dxa"/>
            <w:tcBorders>
              <w:top w:val="dotted" w:sz="4" w:space="0" w:color="auto"/>
              <w:left w:val="double" w:sz="4" w:space="0" w:color="auto"/>
              <w:right w:val="dotted" w:sz="4" w:space="0" w:color="auto"/>
            </w:tcBorders>
            <w:vAlign w:val="bottom"/>
          </w:tcPr>
          <w:p w:rsidR="00EA6E19" w:rsidRPr="0027125B" w:rsidRDefault="00EA6E19" w:rsidP="00C21AD2">
            <w:pPr>
              <w:suppressAutoHyphens/>
              <w:spacing w:line="260" w:lineRule="exact"/>
              <w:ind w:left="356" w:hanging="113"/>
              <w:rPr>
                <w:rFonts w:ascii="Times New Roman" w:hAnsi="Times New Roman"/>
                <w:b/>
                <w:sz w:val="20"/>
              </w:rPr>
            </w:pPr>
            <w:r w:rsidRPr="0027125B">
              <w:rPr>
                <w:rFonts w:ascii="Times New Roman" w:hAnsi="Times New Roman"/>
                <w:b/>
                <w:sz w:val="20"/>
              </w:rPr>
              <w:t xml:space="preserve"> </w:t>
            </w:r>
            <w:r w:rsidR="00E36E71" w:rsidRPr="0027125B">
              <w:rPr>
                <w:rFonts w:ascii="Times New Roman" w:hAnsi="Times New Roman"/>
                <w:b/>
                <w:sz w:val="20"/>
              </w:rPr>
              <w:t xml:space="preserve">производство и распределение </w:t>
            </w:r>
            <w:r w:rsidRPr="0027125B">
              <w:rPr>
                <w:rFonts w:ascii="Times New Roman" w:hAnsi="Times New Roman"/>
                <w:b/>
                <w:sz w:val="20"/>
              </w:rPr>
              <w:t xml:space="preserve">  </w:t>
            </w:r>
          </w:p>
          <w:p w:rsidR="00E36E71" w:rsidRPr="0027125B" w:rsidRDefault="00EA6E19" w:rsidP="00C21AD2">
            <w:pPr>
              <w:suppressAutoHyphens/>
              <w:spacing w:line="260" w:lineRule="exact"/>
              <w:ind w:left="356" w:hanging="113"/>
              <w:rPr>
                <w:rFonts w:ascii="Times New Roman" w:hAnsi="Times New Roman"/>
                <w:b/>
                <w:sz w:val="20"/>
              </w:rPr>
            </w:pPr>
            <w:r w:rsidRPr="0027125B">
              <w:rPr>
                <w:rFonts w:ascii="Times New Roman" w:hAnsi="Times New Roman"/>
                <w:b/>
                <w:sz w:val="20"/>
              </w:rPr>
              <w:t xml:space="preserve">    </w:t>
            </w:r>
            <w:r w:rsidR="00E36E71" w:rsidRPr="0027125B">
              <w:rPr>
                <w:rFonts w:ascii="Times New Roman" w:hAnsi="Times New Roman"/>
                <w:b/>
                <w:sz w:val="20"/>
              </w:rPr>
              <w:t>электроэнергии, газа и воды</w:t>
            </w:r>
          </w:p>
        </w:tc>
        <w:tc>
          <w:tcPr>
            <w:tcW w:w="1790" w:type="dxa"/>
            <w:tcBorders>
              <w:top w:val="dotted" w:sz="4" w:space="0" w:color="auto"/>
              <w:left w:val="dotted" w:sz="4" w:space="0" w:color="auto"/>
              <w:right w:val="dotted" w:sz="4" w:space="0" w:color="auto"/>
            </w:tcBorders>
            <w:vAlign w:val="bottom"/>
          </w:tcPr>
          <w:p w:rsidR="00E36E71" w:rsidRPr="0027125B" w:rsidRDefault="00C21AD2" w:rsidP="00C21AD2">
            <w:pPr>
              <w:tabs>
                <w:tab w:val="decimal" w:pos="921"/>
              </w:tabs>
              <w:spacing w:line="260" w:lineRule="exact"/>
              <w:rPr>
                <w:rFonts w:ascii="Times New Roman" w:hAnsi="Times New Roman"/>
                <w:sz w:val="20"/>
              </w:rPr>
            </w:pPr>
            <w:r w:rsidRPr="0027125B">
              <w:rPr>
                <w:rFonts w:ascii="Times New Roman" w:hAnsi="Times New Roman"/>
                <w:sz w:val="20"/>
              </w:rPr>
              <w:t>133,9</w:t>
            </w:r>
          </w:p>
        </w:tc>
        <w:tc>
          <w:tcPr>
            <w:tcW w:w="1790" w:type="dxa"/>
            <w:tcBorders>
              <w:top w:val="dotted" w:sz="4" w:space="0" w:color="auto"/>
              <w:left w:val="dotted" w:sz="4" w:space="0" w:color="auto"/>
              <w:right w:val="dotted" w:sz="4" w:space="0" w:color="auto"/>
            </w:tcBorders>
            <w:vAlign w:val="bottom"/>
          </w:tcPr>
          <w:p w:rsidR="00E36E71" w:rsidRPr="0027125B" w:rsidRDefault="00C21AD2" w:rsidP="00C21AD2">
            <w:pPr>
              <w:tabs>
                <w:tab w:val="decimal" w:pos="930"/>
              </w:tabs>
              <w:spacing w:line="260" w:lineRule="exact"/>
              <w:rPr>
                <w:rFonts w:ascii="Times New Roman" w:hAnsi="Times New Roman"/>
                <w:sz w:val="20"/>
              </w:rPr>
            </w:pPr>
            <w:r w:rsidRPr="0027125B">
              <w:rPr>
                <w:rFonts w:ascii="Times New Roman" w:hAnsi="Times New Roman"/>
                <w:sz w:val="20"/>
              </w:rPr>
              <w:t>152,6</w:t>
            </w:r>
          </w:p>
        </w:tc>
        <w:tc>
          <w:tcPr>
            <w:tcW w:w="1791" w:type="dxa"/>
            <w:tcBorders>
              <w:top w:val="dotted" w:sz="4" w:space="0" w:color="auto"/>
              <w:left w:val="dotted" w:sz="4" w:space="0" w:color="auto"/>
              <w:right w:val="double" w:sz="4" w:space="0" w:color="auto"/>
            </w:tcBorders>
            <w:vAlign w:val="bottom"/>
          </w:tcPr>
          <w:p w:rsidR="00E36E71" w:rsidRPr="0027125B" w:rsidRDefault="00C21AD2" w:rsidP="00C21AD2">
            <w:pPr>
              <w:pStyle w:val="aff8"/>
              <w:tabs>
                <w:tab w:val="decimal" w:pos="939"/>
              </w:tabs>
              <w:spacing w:line="260" w:lineRule="exact"/>
              <w:rPr>
                <w:rFonts w:ascii="Times New Roman" w:hAnsi="Times New Roman"/>
              </w:rPr>
            </w:pPr>
            <w:r w:rsidRPr="0027125B">
              <w:rPr>
                <w:rFonts w:ascii="Times New Roman" w:hAnsi="Times New Roman"/>
              </w:rPr>
              <w:t>93,3</w:t>
            </w:r>
          </w:p>
        </w:tc>
      </w:tr>
      <w:tr w:rsidR="00E36E71" w:rsidRPr="0027125B" w:rsidTr="00405E2C">
        <w:trPr>
          <w:cantSplit/>
          <w:trHeight w:val="284"/>
          <w:jc w:val="center"/>
        </w:trPr>
        <w:tc>
          <w:tcPr>
            <w:tcW w:w="3985" w:type="dxa"/>
            <w:tcBorders>
              <w:top w:val="dotted" w:sz="4" w:space="0" w:color="auto"/>
              <w:left w:val="double" w:sz="4" w:space="0" w:color="auto"/>
              <w:right w:val="dotted" w:sz="4" w:space="0" w:color="auto"/>
            </w:tcBorders>
            <w:vAlign w:val="bottom"/>
          </w:tcPr>
          <w:p w:rsidR="00E36E71" w:rsidRPr="0027125B" w:rsidRDefault="00E36E71" w:rsidP="00C21AD2">
            <w:pPr>
              <w:suppressAutoHyphens/>
              <w:spacing w:line="260" w:lineRule="exact"/>
              <w:ind w:firstLine="176"/>
              <w:rPr>
                <w:rFonts w:ascii="Times New Roman" w:hAnsi="Times New Roman"/>
                <w:b/>
                <w:sz w:val="20"/>
              </w:rPr>
            </w:pPr>
            <w:r w:rsidRPr="0027125B">
              <w:rPr>
                <w:rFonts w:ascii="Times New Roman" w:hAnsi="Times New Roman"/>
                <w:b/>
                <w:sz w:val="20"/>
              </w:rPr>
              <w:t>строительство</w:t>
            </w:r>
          </w:p>
        </w:tc>
        <w:tc>
          <w:tcPr>
            <w:tcW w:w="1790" w:type="dxa"/>
            <w:tcBorders>
              <w:top w:val="dotted" w:sz="4" w:space="0" w:color="auto"/>
              <w:left w:val="dotted" w:sz="4" w:space="0" w:color="auto"/>
              <w:right w:val="dotted" w:sz="4" w:space="0" w:color="auto"/>
            </w:tcBorders>
            <w:vAlign w:val="bottom"/>
          </w:tcPr>
          <w:p w:rsidR="00E36E71" w:rsidRPr="0027125B" w:rsidRDefault="00C21AD2" w:rsidP="00C21AD2">
            <w:pPr>
              <w:tabs>
                <w:tab w:val="decimal" w:pos="921"/>
              </w:tabs>
              <w:spacing w:line="260" w:lineRule="exact"/>
              <w:rPr>
                <w:rFonts w:ascii="Times New Roman" w:hAnsi="Times New Roman"/>
                <w:sz w:val="20"/>
              </w:rPr>
            </w:pPr>
            <w:r w:rsidRPr="0027125B">
              <w:rPr>
                <w:rFonts w:ascii="Times New Roman" w:hAnsi="Times New Roman"/>
                <w:sz w:val="20"/>
              </w:rPr>
              <w:t>319,9</w:t>
            </w:r>
          </w:p>
        </w:tc>
        <w:tc>
          <w:tcPr>
            <w:tcW w:w="1790" w:type="dxa"/>
            <w:tcBorders>
              <w:top w:val="dotted" w:sz="4" w:space="0" w:color="auto"/>
              <w:left w:val="dotted" w:sz="4" w:space="0" w:color="auto"/>
              <w:right w:val="dotted" w:sz="4" w:space="0" w:color="auto"/>
            </w:tcBorders>
            <w:vAlign w:val="bottom"/>
          </w:tcPr>
          <w:p w:rsidR="00E36E71" w:rsidRPr="0027125B" w:rsidRDefault="00C21AD2" w:rsidP="00C21AD2">
            <w:pPr>
              <w:tabs>
                <w:tab w:val="decimal" w:pos="930"/>
              </w:tabs>
              <w:spacing w:line="260" w:lineRule="exact"/>
              <w:rPr>
                <w:rFonts w:ascii="Times New Roman" w:hAnsi="Times New Roman"/>
                <w:sz w:val="20"/>
              </w:rPr>
            </w:pPr>
            <w:r w:rsidRPr="0027125B">
              <w:rPr>
                <w:rFonts w:ascii="Times New Roman" w:hAnsi="Times New Roman"/>
                <w:sz w:val="20"/>
              </w:rPr>
              <w:t>115,4</w:t>
            </w:r>
          </w:p>
        </w:tc>
        <w:tc>
          <w:tcPr>
            <w:tcW w:w="1791" w:type="dxa"/>
            <w:tcBorders>
              <w:top w:val="dotted" w:sz="4" w:space="0" w:color="auto"/>
              <w:left w:val="dotted" w:sz="4" w:space="0" w:color="auto"/>
              <w:right w:val="double" w:sz="4" w:space="0" w:color="auto"/>
            </w:tcBorders>
            <w:vAlign w:val="bottom"/>
          </w:tcPr>
          <w:p w:rsidR="00E36E71" w:rsidRPr="0027125B" w:rsidRDefault="00C21AD2" w:rsidP="00C21AD2">
            <w:pPr>
              <w:pStyle w:val="aff8"/>
              <w:tabs>
                <w:tab w:val="decimal" w:pos="939"/>
              </w:tabs>
              <w:spacing w:line="260" w:lineRule="exact"/>
              <w:rPr>
                <w:rFonts w:ascii="Times New Roman" w:hAnsi="Times New Roman"/>
              </w:rPr>
            </w:pPr>
            <w:r w:rsidRPr="0027125B">
              <w:rPr>
                <w:rFonts w:ascii="Times New Roman" w:hAnsi="Times New Roman"/>
              </w:rPr>
              <w:t>49,9</w:t>
            </w:r>
          </w:p>
        </w:tc>
      </w:tr>
      <w:tr w:rsidR="00E36E71" w:rsidRPr="0027125B" w:rsidTr="00405E2C">
        <w:trPr>
          <w:cantSplit/>
          <w:trHeight w:val="284"/>
          <w:jc w:val="center"/>
        </w:trPr>
        <w:tc>
          <w:tcPr>
            <w:tcW w:w="3985" w:type="dxa"/>
            <w:tcBorders>
              <w:top w:val="dotted" w:sz="4" w:space="0" w:color="auto"/>
              <w:left w:val="double" w:sz="4" w:space="0" w:color="auto"/>
              <w:right w:val="dotted" w:sz="4" w:space="0" w:color="auto"/>
            </w:tcBorders>
            <w:vAlign w:val="bottom"/>
          </w:tcPr>
          <w:p w:rsidR="00E36E71" w:rsidRPr="0027125B" w:rsidRDefault="00E36E71" w:rsidP="00C21AD2">
            <w:pPr>
              <w:suppressAutoHyphens/>
              <w:spacing w:line="260" w:lineRule="exact"/>
              <w:ind w:firstLine="176"/>
              <w:rPr>
                <w:rFonts w:ascii="Times New Roman" w:hAnsi="Times New Roman"/>
                <w:b/>
                <w:sz w:val="20"/>
              </w:rPr>
            </w:pPr>
            <w:r w:rsidRPr="0027125B">
              <w:rPr>
                <w:rFonts w:ascii="Times New Roman" w:hAnsi="Times New Roman"/>
                <w:b/>
                <w:sz w:val="20"/>
              </w:rPr>
              <w:t>оптовая и розничная торговля; ремонт</w:t>
            </w:r>
          </w:p>
          <w:p w:rsidR="00E36E71" w:rsidRPr="0027125B" w:rsidRDefault="00E36E71" w:rsidP="00C21AD2">
            <w:pPr>
              <w:suppressAutoHyphens/>
              <w:spacing w:line="260" w:lineRule="exact"/>
              <w:ind w:firstLine="176"/>
              <w:rPr>
                <w:rFonts w:ascii="Times New Roman" w:hAnsi="Times New Roman"/>
                <w:b/>
                <w:sz w:val="20"/>
              </w:rPr>
            </w:pPr>
            <w:r w:rsidRPr="0027125B">
              <w:rPr>
                <w:rFonts w:ascii="Times New Roman" w:hAnsi="Times New Roman"/>
                <w:b/>
                <w:sz w:val="20"/>
              </w:rPr>
              <w:t xml:space="preserve">  автотранспортных средств, мотоциклов,</w:t>
            </w:r>
          </w:p>
          <w:p w:rsidR="00E36E71" w:rsidRPr="0027125B" w:rsidRDefault="00E36E71" w:rsidP="00C21AD2">
            <w:pPr>
              <w:suppressAutoHyphens/>
              <w:spacing w:line="260" w:lineRule="exact"/>
              <w:ind w:firstLine="176"/>
              <w:rPr>
                <w:rFonts w:ascii="Times New Roman" w:hAnsi="Times New Roman"/>
                <w:b/>
                <w:sz w:val="20"/>
              </w:rPr>
            </w:pPr>
            <w:r w:rsidRPr="0027125B">
              <w:rPr>
                <w:rFonts w:ascii="Times New Roman" w:hAnsi="Times New Roman"/>
                <w:b/>
                <w:sz w:val="20"/>
              </w:rPr>
              <w:t xml:space="preserve">  бытовых изделий и предметов </w:t>
            </w:r>
            <w:proofErr w:type="gramStart"/>
            <w:r w:rsidRPr="0027125B">
              <w:rPr>
                <w:rFonts w:ascii="Times New Roman" w:hAnsi="Times New Roman"/>
                <w:b/>
                <w:sz w:val="20"/>
              </w:rPr>
              <w:t>личного</w:t>
            </w:r>
            <w:proofErr w:type="gramEnd"/>
          </w:p>
          <w:p w:rsidR="00E36E71" w:rsidRPr="0027125B" w:rsidRDefault="00E36E71" w:rsidP="00C21AD2">
            <w:pPr>
              <w:suppressAutoHyphens/>
              <w:spacing w:line="260" w:lineRule="exact"/>
              <w:ind w:firstLine="176"/>
              <w:rPr>
                <w:rFonts w:ascii="Times New Roman" w:hAnsi="Times New Roman"/>
                <w:b/>
                <w:sz w:val="20"/>
              </w:rPr>
            </w:pPr>
            <w:r w:rsidRPr="0027125B">
              <w:rPr>
                <w:rFonts w:ascii="Times New Roman" w:hAnsi="Times New Roman"/>
                <w:b/>
                <w:sz w:val="20"/>
              </w:rPr>
              <w:t xml:space="preserve">  пользования</w:t>
            </w:r>
          </w:p>
        </w:tc>
        <w:tc>
          <w:tcPr>
            <w:tcW w:w="1790" w:type="dxa"/>
            <w:tcBorders>
              <w:top w:val="dotted" w:sz="4" w:space="0" w:color="auto"/>
              <w:left w:val="dotted" w:sz="4" w:space="0" w:color="auto"/>
              <w:right w:val="dotted" w:sz="4" w:space="0" w:color="auto"/>
            </w:tcBorders>
            <w:vAlign w:val="bottom"/>
          </w:tcPr>
          <w:p w:rsidR="00E36E71" w:rsidRPr="0027125B" w:rsidRDefault="00C21AD2" w:rsidP="00C21AD2">
            <w:pPr>
              <w:tabs>
                <w:tab w:val="decimal" w:pos="921"/>
              </w:tabs>
              <w:spacing w:line="260" w:lineRule="exact"/>
              <w:rPr>
                <w:rFonts w:ascii="Times New Roman" w:hAnsi="Times New Roman"/>
                <w:sz w:val="20"/>
              </w:rPr>
            </w:pPr>
            <w:r w:rsidRPr="0027125B">
              <w:rPr>
                <w:rFonts w:ascii="Times New Roman" w:hAnsi="Times New Roman"/>
                <w:sz w:val="20"/>
              </w:rPr>
              <w:t>2234</w:t>
            </w:r>
          </w:p>
        </w:tc>
        <w:tc>
          <w:tcPr>
            <w:tcW w:w="1790" w:type="dxa"/>
            <w:tcBorders>
              <w:top w:val="dotted" w:sz="4" w:space="0" w:color="auto"/>
              <w:left w:val="dotted" w:sz="4" w:space="0" w:color="auto"/>
              <w:right w:val="dotted" w:sz="4" w:space="0" w:color="auto"/>
            </w:tcBorders>
            <w:vAlign w:val="bottom"/>
          </w:tcPr>
          <w:p w:rsidR="00E36E71" w:rsidRPr="0027125B" w:rsidRDefault="00C21AD2" w:rsidP="00C21AD2">
            <w:pPr>
              <w:tabs>
                <w:tab w:val="decimal" w:pos="930"/>
              </w:tabs>
              <w:spacing w:line="260" w:lineRule="exact"/>
              <w:rPr>
                <w:rFonts w:ascii="Times New Roman" w:hAnsi="Times New Roman"/>
                <w:sz w:val="20"/>
              </w:rPr>
            </w:pPr>
            <w:r w:rsidRPr="0027125B">
              <w:rPr>
                <w:rFonts w:ascii="Times New Roman" w:hAnsi="Times New Roman"/>
                <w:sz w:val="20"/>
              </w:rPr>
              <w:t>113,5</w:t>
            </w:r>
          </w:p>
        </w:tc>
        <w:tc>
          <w:tcPr>
            <w:tcW w:w="1791" w:type="dxa"/>
            <w:tcBorders>
              <w:top w:val="dotted" w:sz="4" w:space="0" w:color="auto"/>
              <w:left w:val="dotted" w:sz="4" w:space="0" w:color="auto"/>
              <w:right w:val="double" w:sz="4" w:space="0" w:color="auto"/>
            </w:tcBorders>
            <w:vAlign w:val="bottom"/>
          </w:tcPr>
          <w:p w:rsidR="00E36E71" w:rsidRPr="0027125B" w:rsidRDefault="00C21AD2" w:rsidP="00C21AD2">
            <w:pPr>
              <w:tabs>
                <w:tab w:val="decimal" w:pos="939"/>
              </w:tabs>
              <w:spacing w:line="260" w:lineRule="exact"/>
              <w:rPr>
                <w:rFonts w:ascii="Times New Roman" w:hAnsi="Times New Roman"/>
                <w:sz w:val="20"/>
              </w:rPr>
            </w:pPr>
            <w:r w:rsidRPr="0027125B">
              <w:rPr>
                <w:rFonts w:ascii="Times New Roman" w:hAnsi="Times New Roman"/>
                <w:sz w:val="20"/>
              </w:rPr>
              <w:t>136,0</w:t>
            </w:r>
          </w:p>
        </w:tc>
      </w:tr>
      <w:tr w:rsidR="00E36E71" w:rsidRPr="0027125B" w:rsidTr="00405E2C">
        <w:trPr>
          <w:cantSplit/>
          <w:trHeight w:val="284"/>
          <w:jc w:val="center"/>
        </w:trPr>
        <w:tc>
          <w:tcPr>
            <w:tcW w:w="3985" w:type="dxa"/>
            <w:tcBorders>
              <w:top w:val="dotted" w:sz="4" w:space="0" w:color="auto"/>
              <w:left w:val="double" w:sz="4" w:space="0" w:color="auto"/>
              <w:right w:val="dotted" w:sz="4" w:space="0" w:color="auto"/>
            </w:tcBorders>
            <w:vAlign w:val="bottom"/>
          </w:tcPr>
          <w:p w:rsidR="00E36E71" w:rsidRPr="0027125B" w:rsidRDefault="00E36E71" w:rsidP="00C21AD2">
            <w:pPr>
              <w:suppressAutoHyphens/>
              <w:spacing w:line="260" w:lineRule="exact"/>
              <w:ind w:firstLine="176"/>
              <w:rPr>
                <w:rFonts w:ascii="Times New Roman" w:hAnsi="Times New Roman"/>
                <w:b/>
                <w:sz w:val="20"/>
              </w:rPr>
            </w:pPr>
            <w:r w:rsidRPr="0027125B">
              <w:rPr>
                <w:rFonts w:ascii="Times New Roman" w:hAnsi="Times New Roman"/>
                <w:b/>
                <w:sz w:val="20"/>
              </w:rPr>
              <w:t>гостиницы и рестораны</w:t>
            </w:r>
          </w:p>
        </w:tc>
        <w:tc>
          <w:tcPr>
            <w:tcW w:w="1790" w:type="dxa"/>
            <w:tcBorders>
              <w:top w:val="dotted" w:sz="4" w:space="0" w:color="auto"/>
              <w:left w:val="dotted" w:sz="4" w:space="0" w:color="auto"/>
              <w:right w:val="dotted" w:sz="4" w:space="0" w:color="auto"/>
            </w:tcBorders>
            <w:vAlign w:val="bottom"/>
          </w:tcPr>
          <w:p w:rsidR="00E36E71" w:rsidRPr="0027125B" w:rsidRDefault="00C21AD2" w:rsidP="00C21AD2">
            <w:pPr>
              <w:tabs>
                <w:tab w:val="decimal" w:pos="921"/>
              </w:tabs>
              <w:spacing w:line="260" w:lineRule="exact"/>
              <w:rPr>
                <w:rFonts w:ascii="Times New Roman" w:hAnsi="Times New Roman"/>
                <w:sz w:val="20"/>
              </w:rPr>
            </w:pPr>
            <w:r w:rsidRPr="0027125B">
              <w:rPr>
                <w:rFonts w:ascii="Times New Roman" w:hAnsi="Times New Roman"/>
                <w:sz w:val="20"/>
              </w:rPr>
              <w:t>14,3</w:t>
            </w:r>
          </w:p>
        </w:tc>
        <w:tc>
          <w:tcPr>
            <w:tcW w:w="1790" w:type="dxa"/>
            <w:tcBorders>
              <w:top w:val="dotted" w:sz="4" w:space="0" w:color="auto"/>
              <w:left w:val="dotted" w:sz="4" w:space="0" w:color="auto"/>
              <w:right w:val="dotted" w:sz="4" w:space="0" w:color="auto"/>
            </w:tcBorders>
            <w:vAlign w:val="bottom"/>
          </w:tcPr>
          <w:p w:rsidR="00E36E71" w:rsidRPr="0027125B" w:rsidRDefault="00C21AD2" w:rsidP="00C21AD2">
            <w:pPr>
              <w:tabs>
                <w:tab w:val="decimal" w:pos="930"/>
              </w:tabs>
              <w:spacing w:line="260" w:lineRule="exact"/>
              <w:rPr>
                <w:rFonts w:ascii="Times New Roman" w:hAnsi="Times New Roman"/>
                <w:sz w:val="20"/>
              </w:rPr>
            </w:pPr>
            <w:r w:rsidRPr="0027125B">
              <w:rPr>
                <w:rFonts w:ascii="Times New Roman" w:hAnsi="Times New Roman"/>
                <w:sz w:val="20"/>
              </w:rPr>
              <w:t>52,1</w:t>
            </w:r>
          </w:p>
        </w:tc>
        <w:tc>
          <w:tcPr>
            <w:tcW w:w="1791" w:type="dxa"/>
            <w:tcBorders>
              <w:top w:val="dotted" w:sz="4" w:space="0" w:color="auto"/>
              <w:left w:val="dotted" w:sz="4" w:space="0" w:color="auto"/>
              <w:right w:val="double" w:sz="4" w:space="0" w:color="auto"/>
            </w:tcBorders>
            <w:vAlign w:val="bottom"/>
          </w:tcPr>
          <w:p w:rsidR="00E36E71" w:rsidRPr="0027125B" w:rsidRDefault="00C21AD2" w:rsidP="00C21AD2">
            <w:pPr>
              <w:tabs>
                <w:tab w:val="decimal" w:pos="939"/>
              </w:tabs>
              <w:spacing w:line="260" w:lineRule="exact"/>
              <w:rPr>
                <w:rFonts w:ascii="Times New Roman" w:hAnsi="Times New Roman"/>
                <w:sz w:val="20"/>
              </w:rPr>
            </w:pPr>
            <w:r w:rsidRPr="0027125B">
              <w:rPr>
                <w:rFonts w:ascii="Times New Roman" w:hAnsi="Times New Roman"/>
                <w:sz w:val="20"/>
              </w:rPr>
              <w:t>140,5</w:t>
            </w:r>
          </w:p>
        </w:tc>
      </w:tr>
      <w:tr w:rsidR="00E36E71" w:rsidRPr="0027125B" w:rsidTr="00405E2C">
        <w:trPr>
          <w:cantSplit/>
          <w:trHeight w:val="284"/>
          <w:jc w:val="center"/>
        </w:trPr>
        <w:tc>
          <w:tcPr>
            <w:tcW w:w="3985" w:type="dxa"/>
            <w:tcBorders>
              <w:top w:val="dotted" w:sz="4" w:space="0" w:color="auto"/>
              <w:left w:val="double" w:sz="4" w:space="0" w:color="auto"/>
              <w:right w:val="dotted" w:sz="4" w:space="0" w:color="auto"/>
            </w:tcBorders>
            <w:vAlign w:val="bottom"/>
          </w:tcPr>
          <w:p w:rsidR="00E36E71" w:rsidRPr="0027125B" w:rsidRDefault="00E36E71" w:rsidP="00C21AD2">
            <w:pPr>
              <w:suppressAutoHyphens/>
              <w:spacing w:line="260" w:lineRule="exact"/>
              <w:ind w:firstLine="176"/>
              <w:rPr>
                <w:rFonts w:ascii="Times New Roman" w:hAnsi="Times New Roman"/>
                <w:b/>
                <w:sz w:val="20"/>
              </w:rPr>
            </w:pPr>
            <w:r w:rsidRPr="0027125B">
              <w:rPr>
                <w:rFonts w:ascii="Times New Roman" w:hAnsi="Times New Roman"/>
                <w:b/>
                <w:sz w:val="20"/>
              </w:rPr>
              <w:t>транспорт и связь</w:t>
            </w:r>
          </w:p>
        </w:tc>
        <w:tc>
          <w:tcPr>
            <w:tcW w:w="1790" w:type="dxa"/>
            <w:tcBorders>
              <w:top w:val="dotted" w:sz="4" w:space="0" w:color="auto"/>
              <w:left w:val="dotted" w:sz="4" w:space="0" w:color="auto"/>
              <w:right w:val="dotted" w:sz="4" w:space="0" w:color="auto"/>
            </w:tcBorders>
            <w:vAlign w:val="bottom"/>
          </w:tcPr>
          <w:p w:rsidR="00E36E71" w:rsidRPr="0027125B" w:rsidRDefault="00C21AD2" w:rsidP="00C21AD2">
            <w:pPr>
              <w:tabs>
                <w:tab w:val="decimal" w:pos="921"/>
              </w:tabs>
              <w:spacing w:line="260" w:lineRule="exact"/>
              <w:rPr>
                <w:rFonts w:ascii="Times New Roman" w:hAnsi="Times New Roman"/>
                <w:sz w:val="20"/>
              </w:rPr>
            </w:pPr>
            <w:r w:rsidRPr="0027125B">
              <w:rPr>
                <w:rFonts w:ascii="Times New Roman" w:hAnsi="Times New Roman"/>
                <w:sz w:val="20"/>
              </w:rPr>
              <w:t>1434</w:t>
            </w:r>
          </w:p>
        </w:tc>
        <w:tc>
          <w:tcPr>
            <w:tcW w:w="1790" w:type="dxa"/>
            <w:tcBorders>
              <w:top w:val="dotted" w:sz="4" w:space="0" w:color="auto"/>
              <w:left w:val="dotted" w:sz="4" w:space="0" w:color="auto"/>
              <w:right w:val="dotted" w:sz="4" w:space="0" w:color="auto"/>
            </w:tcBorders>
            <w:vAlign w:val="bottom"/>
          </w:tcPr>
          <w:p w:rsidR="00E36E71" w:rsidRPr="0027125B" w:rsidRDefault="00C21AD2" w:rsidP="00C21AD2">
            <w:pPr>
              <w:tabs>
                <w:tab w:val="decimal" w:pos="930"/>
              </w:tabs>
              <w:spacing w:line="260" w:lineRule="exact"/>
              <w:rPr>
                <w:rFonts w:ascii="Times New Roman" w:hAnsi="Times New Roman"/>
                <w:sz w:val="20"/>
              </w:rPr>
            </w:pPr>
            <w:r w:rsidRPr="0027125B">
              <w:rPr>
                <w:rFonts w:ascii="Times New Roman" w:hAnsi="Times New Roman"/>
                <w:sz w:val="20"/>
              </w:rPr>
              <w:t>108,0</w:t>
            </w:r>
          </w:p>
        </w:tc>
        <w:tc>
          <w:tcPr>
            <w:tcW w:w="1791" w:type="dxa"/>
            <w:tcBorders>
              <w:top w:val="dotted" w:sz="4" w:space="0" w:color="auto"/>
              <w:left w:val="dotted" w:sz="4" w:space="0" w:color="auto"/>
              <w:right w:val="double" w:sz="4" w:space="0" w:color="auto"/>
            </w:tcBorders>
            <w:vAlign w:val="bottom"/>
          </w:tcPr>
          <w:p w:rsidR="00E36E71" w:rsidRPr="0027125B" w:rsidRDefault="00C21AD2" w:rsidP="00C21AD2">
            <w:pPr>
              <w:tabs>
                <w:tab w:val="decimal" w:pos="939"/>
              </w:tabs>
              <w:spacing w:line="260" w:lineRule="exact"/>
              <w:rPr>
                <w:rFonts w:ascii="Times New Roman" w:hAnsi="Times New Roman"/>
                <w:sz w:val="20"/>
              </w:rPr>
            </w:pPr>
            <w:r w:rsidRPr="0027125B">
              <w:rPr>
                <w:rFonts w:ascii="Times New Roman" w:hAnsi="Times New Roman"/>
                <w:sz w:val="20"/>
              </w:rPr>
              <w:t>121,2</w:t>
            </w:r>
          </w:p>
        </w:tc>
      </w:tr>
      <w:tr w:rsidR="00E36E71" w:rsidRPr="0027125B" w:rsidTr="00405E2C">
        <w:trPr>
          <w:cantSplit/>
          <w:trHeight w:val="284"/>
          <w:jc w:val="center"/>
        </w:trPr>
        <w:tc>
          <w:tcPr>
            <w:tcW w:w="3985" w:type="dxa"/>
            <w:tcBorders>
              <w:top w:val="dotted" w:sz="4" w:space="0" w:color="auto"/>
              <w:left w:val="double" w:sz="4" w:space="0" w:color="auto"/>
              <w:right w:val="dotted" w:sz="4" w:space="0" w:color="auto"/>
            </w:tcBorders>
            <w:vAlign w:val="bottom"/>
          </w:tcPr>
          <w:p w:rsidR="00E36E71" w:rsidRPr="0027125B" w:rsidRDefault="00E36E71" w:rsidP="00C21AD2">
            <w:pPr>
              <w:suppressAutoHyphens/>
              <w:spacing w:line="260" w:lineRule="exact"/>
              <w:ind w:firstLine="176"/>
              <w:rPr>
                <w:rFonts w:ascii="Times New Roman" w:hAnsi="Times New Roman"/>
                <w:b/>
                <w:sz w:val="20"/>
              </w:rPr>
            </w:pPr>
            <w:r w:rsidRPr="0027125B">
              <w:rPr>
                <w:rFonts w:ascii="Times New Roman" w:hAnsi="Times New Roman"/>
                <w:b/>
                <w:sz w:val="20"/>
              </w:rPr>
              <w:t>операции с недвижимым имуществом,</w:t>
            </w:r>
          </w:p>
          <w:p w:rsidR="00E36E71" w:rsidRPr="0027125B" w:rsidRDefault="00E36E71" w:rsidP="00C21AD2">
            <w:pPr>
              <w:suppressAutoHyphens/>
              <w:spacing w:line="260" w:lineRule="exact"/>
              <w:ind w:firstLine="176"/>
              <w:rPr>
                <w:rFonts w:ascii="Times New Roman" w:hAnsi="Times New Roman"/>
                <w:b/>
                <w:sz w:val="20"/>
              </w:rPr>
            </w:pPr>
            <w:r w:rsidRPr="0027125B">
              <w:rPr>
                <w:rFonts w:ascii="Times New Roman" w:hAnsi="Times New Roman"/>
                <w:b/>
                <w:sz w:val="20"/>
              </w:rPr>
              <w:t xml:space="preserve">  аренда и предоставление услуг</w:t>
            </w:r>
          </w:p>
        </w:tc>
        <w:tc>
          <w:tcPr>
            <w:tcW w:w="1790" w:type="dxa"/>
            <w:tcBorders>
              <w:top w:val="dotted" w:sz="4" w:space="0" w:color="auto"/>
              <w:left w:val="dotted" w:sz="4" w:space="0" w:color="auto"/>
              <w:right w:val="dotted" w:sz="4" w:space="0" w:color="auto"/>
            </w:tcBorders>
            <w:vAlign w:val="bottom"/>
          </w:tcPr>
          <w:p w:rsidR="00E36E71" w:rsidRPr="0027125B" w:rsidRDefault="00C21AD2" w:rsidP="00C21AD2">
            <w:pPr>
              <w:tabs>
                <w:tab w:val="decimal" w:pos="921"/>
              </w:tabs>
              <w:spacing w:line="260" w:lineRule="exact"/>
              <w:rPr>
                <w:rFonts w:ascii="Times New Roman" w:hAnsi="Times New Roman"/>
                <w:sz w:val="20"/>
              </w:rPr>
            </w:pPr>
            <w:r w:rsidRPr="0027125B">
              <w:rPr>
                <w:rFonts w:ascii="Times New Roman" w:hAnsi="Times New Roman"/>
                <w:sz w:val="20"/>
              </w:rPr>
              <w:t>30,7</w:t>
            </w:r>
          </w:p>
        </w:tc>
        <w:tc>
          <w:tcPr>
            <w:tcW w:w="1790" w:type="dxa"/>
            <w:tcBorders>
              <w:top w:val="dotted" w:sz="4" w:space="0" w:color="auto"/>
              <w:left w:val="dotted" w:sz="4" w:space="0" w:color="auto"/>
              <w:right w:val="dotted" w:sz="4" w:space="0" w:color="auto"/>
            </w:tcBorders>
            <w:vAlign w:val="bottom"/>
          </w:tcPr>
          <w:p w:rsidR="00E36E71" w:rsidRPr="0027125B" w:rsidRDefault="00C21AD2" w:rsidP="00C21AD2">
            <w:pPr>
              <w:tabs>
                <w:tab w:val="decimal" w:pos="930"/>
              </w:tabs>
              <w:spacing w:line="260" w:lineRule="exact"/>
              <w:rPr>
                <w:rFonts w:ascii="Times New Roman" w:hAnsi="Times New Roman"/>
                <w:sz w:val="20"/>
              </w:rPr>
            </w:pPr>
            <w:r w:rsidRPr="0027125B">
              <w:rPr>
                <w:rFonts w:ascii="Times New Roman" w:hAnsi="Times New Roman"/>
                <w:sz w:val="20"/>
              </w:rPr>
              <w:t>66,0</w:t>
            </w:r>
          </w:p>
        </w:tc>
        <w:tc>
          <w:tcPr>
            <w:tcW w:w="1791" w:type="dxa"/>
            <w:tcBorders>
              <w:top w:val="dotted" w:sz="4" w:space="0" w:color="auto"/>
              <w:left w:val="dotted" w:sz="4" w:space="0" w:color="auto"/>
              <w:right w:val="double" w:sz="4" w:space="0" w:color="auto"/>
            </w:tcBorders>
            <w:vAlign w:val="bottom"/>
          </w:tcPr>
          <w:p w:rsidR="00E36E71" w:rsidRPr="0027125B" w:rsidRDefault="00C21AD2" w:rsidP="00C21AD2">
            <w:pPr>
              <w:tabs>
                <w:tab w:val="decimal" w:pos="939"/>
              </w:tabs>
              <w:spacing w:line="260" w:lineRule="exact"/>
              <w:rPr>
                <w:rFonts w:ascii="Times New Roman" w:hAnsi="Times New Roman"/>
                <w:sz w:val="20"/>
              </w:rPr>
            </w:pPr>
            <w:r w:rsidRPr="0027125B">
              <w:rPr>
                <w:rFonts w:ascii="Times New Roman" w:hAnsi="Times New Roman"/>
                <w:sz w:val="20"/>
              </w:rPr>
              <w:t>91,0</w:t>
            </w:r>
          </w:p>
        </w:tc>
      </w:tr>
      <w:tr w:rsidR="00E36E71" w:rsidRPr="0027125B" w:rsidTr="00405E2C">
        <w:trPr>
          <w:cantSplit/>
          <w:trHeight w:val="284"/>
          <w:jc w:val="center"/>
        </w:trPr>
        <w:tc>
          <w:tcPr>
            <w:tcW w:w="3985" w:type="dxa"/>
            <w:tcBorders>
              <w:top w:val="dotted" w:sz="4" w:space="0" w:color="auto"/>
              <w:left w:val="double" w:sz="4" w:space="0" w:color="auto"/>
              <w:right w:val="dotted" w:sz="4" w:space="0" w:color="auto"/>
            </w:tcBorders>
            <w:vAlign w:val="bottom"/>
          </w:tcPr>
          <w:p w:rsidR="00E36E71" w:rsidRPr="0027125B" w:rsidRDefault="00E36E71" w:rsidP="00C21AD2">
            <w:pPr>
              <w:suppressAutoHyphens/>
              <w:spacing w:line="260" w:lineRule="exact"/>
              <w:ind w:left="356" w:hanging="113"/>
              <w:rPr>
                <w:rFonts w:ascii="Times New Roman" w:hAnsi="Times New Roman"/>
                <w:b/>
                <w:sz w:val="20"/>
              </w:rPr>
            </w:pPr>
            <w:r w:rsidRPr="0027125B">
              <w:rPr>
                <w:rFonts w:ascii="Times New Roman" w:hAnsi="Times New Roman"/>
                <w:b/>
                <w:sz w:val="20"/>
              </w:rPr>
              <w:t>образование</w:t>
            </w:r>
          </w:p>
        </w:tc>
        <w:tc>
          <w:tcPr>
            <w:tcW w:w="1790" w:type="dxa"/>
            <w:tcBorders>
              <w:top w:val="dotted" w:sz="4" w:space="0" w:color="auto"/>
              <w:left w:val="dotted" w:sz="4" w:space="0" w:color="auto"/>
              <w:right w:val="dotted" w:sz="4" w:space="0" w:color="auto"/>
            </w:tcBorders>
            <w:vAlign w:val="bottom"/>
          </w:tcPr>
          <w:p w:rsidR="00E36E71" w:rsidRPr="0027125B" w:rsidRDefault="00C21AD2" w:rsidP="00C21AD2">
            <w:pPr>
              <w:tabs>
                <w:tab w:val="decimal" w:pos="921"/>
              </w:tabs>
              <w:spacing w:line="260" w:lineRule="exact"/>
              <w:rPr>
                <w:rFonts w:ascii="Times New Roman" w:hAnsi="Times New Roman"/>
                <w:sz w:val="20"/>
              </w:rPr>
            </w:pPr>
            <w:r w:rsidRPr="0027125B">
              <w:rPr>
                <w:rFonts w:ascii="Times New Roman" w:hAnsi="Times New Roman"/>
                <w:sz w:val="20"/>
              </w:rPr>
              <w:t>5,8</w:t>
            </w:r>
          </w:p>
        </w:tc>
        <w:tc>
          <w:tcPr>
            <w:tcW w:w="1790" w:type="dxa"/>
            <w:tcBorders>
              <w:top w:val="dotted" w:sz="4" w:space="0" w:color="auto"/>
              <w:left w:val="dotted" w:sz="4" w:space="0" w:color="auto"/>
              <w:right w:val="dotted" w:sz="4" w:space="0" w:color="auto"/>
            </w:tcBorders>
            <w:vAlign w:val="bottom"/>
          </w:tcPr>
          <w:p w:rsidR="00E36E71" w:rsidRPr="0027125B" w:rsidRDefault="00C21AD2" w:rsidP="00C21AD2">
            <w:pPr>
              <w:tabs>
                <w:tab w:val="decimal" w:pos="930"/>
              </w:tabs>
              <w:spacing w:line="260" w:lineRule="exact"/>
              <w:rPr>
                <w:rFonts w:ascii="Times New Roman" w:hAnsi="Times New Roman"/>
                <w:sz w:val="20"/>
              </w:rPr>
            </w:pPr>
            <w:r w:rsidRPr="0027125B">
              <w:rPr>
                <w:rFonts w:ascii="Times New Roman" w:hAnsi="Times New Roman"/>
                <w:sz w:val="20"/>
              </w:rPr>
              <w:t>137,4</w:t>
            </w:r>
          </w:p>
        </w:tc>
        <w:tc>
          <w:tcPr>
            <w:tcW w:w="1791" w:type="dxa"/>
            <w:tcBorders>
              <w:top w:val="dotted" w:sz="4" w:space="0" w:color="auto"/>
              <w:left w:val="dotted" w:sz="4" w:space="0" w:color="auto"/>
              <w:right w:val="double" w:sz="4" w:space="0" w:color="auto"/>
            </w:tcBorders>
            <w:vAlign w:val="bottom"/>
          </w:tcPr>
          <w:p w:rsidR="00E36E71" w:rsidRPr="0027125B" w:rsidRDefault="00C21AD2" w:rsidP="00C21AD2">
            <w:pPr>
              <w:tabs>
                <w:tab w:val="decimal" w:pos="939"/>
              </w:tabs>
              <w:spacing w:line="260" w:lineRule="exact"/>
              <w:rPr>
                <w:rFonts w:ascii="Times New Roman" w:hAnsi="Times New Roman"/>
                <w:sz w:val="20"/>
              </w:rPr>
            </w:pPr>
            <w:r w:rsidRPr="0027125B">
              <w:rPr>
                <w:rFonts w:ascii="Times New Roman" w:hAnsi="Times New Roman"/>
                <w:sz w:val="20"/>
              </w:rPr>
              <w:t>113,8</w:t>
            </w:r>
          </w:p>
        </w:tc>
      </w:tr>
      <w:tr w:rsidR="00E36E71" w:rsidRPr="0027125B" w:rsidTr="00405E2C">
        <w:trPr>
          <w:cantSplit/>
          <w:trHeight w:val="284"/>
          <w:jc w:val="center"/>
        </w:trPr>
        <w:tc>
          <w:tcPr>
            <w:tcW w:w="3985" w:type="dxa"/>
            <w:tcBorders>
              <w:top w:val="dotted" w:sz="4" w:space="0" w:color="auto"/>
              <w:left w:val="double" w:sz="4" w:space="0" w:color="auto"/>
              <w:right w:val="dotted" w:sz="4" w:space="0" w:color="auto"/>
            </w:tcBorders>
            <w:vAlign w:val="bottom"/>
          </w:tcPr>
          <w:p w:rsidR="00E36E71" w:rsidRPr="0027125B" w:rsidRDefault="00E36E71" w:rsidP="00C21AD2">
            <w:pPr>
              <w:suppressAutoHyphens/>
              <w:spacing w:line="260" w:lineRule="exact"/>
              <w:ind w:firstLine="176"/>
              <w:rPr>
                <w:rFonts w:ascii="Times New Roman" w:hAnsi="Times New Roman"/>
                <w:b/>
                <w:sz w:val="20"/>
              </w:rPr>
            </w:pPr>
            <w:r w:rsidRPr="0027125B">
              <w:rPr>
                <w:rFonts w:ascii="Times New Roman" w:hAnsi="Times New Roman"/>
                <w:b/>
                <w:sz w:val="20"/>
              </w:rPr>
              <w:t>здравоохранение и предоставление</w:t>
            </w:r>
          </w:p>
          <w:p w:rsidR="00E36E71" w:rsidRPr="0027125B" w:rsidRDefault="00E36E71" w:rsidP="00C21AD2">
            <w:pPr>
              <w:suppressAutoHyphens/>
              <w:spacing w:line="260" w:lineRule="exact"/>
              <w:ind w:firstLine="176"/>
              <w:rPr>
                <w:rFonts w:ascii="Times New Roman" w:hAnsi="Times New Roman"/>
                <w:b/>
                <w:sz w:val="20"/>
              </w:rPr>
            </w:pPr>
            <w:r w:rsidRPr="0027125B">
              <w:rPr>
                <w:rFonts w:ascii="Times New Roman" w:hAnsi="Times New Roman"/>
                <w:b/>
                <w:sz w:val="20"/>
              </w:rPr>
              <w:t xml:space="preserve">  социальных услуг</w:t>
            </w:r>
          </w:p>
        </w:tc>
        <w:tc>
          <w:tcPr>
            <w:tcW w:w="1790" w:type="dxa"/>
            <w:tcBorders>
              <w:top w:val="dotted" w:sz="4" w:space="0" w:color="auto"/>
              <w:left w:val="dotted" w:sz="4" w:space="0" w:color="auto"/>
              <w:right w:val="dotted" w:sz="4" w:space="0" w:color="auto"/>
            </w:tcBorders>
            <w:vAlign w:val="bottom"/>
          </w:tcPr>
          <w:p w:rsidR="00E36E71" w:rsidRPr="0027125B" w:rsidRDefault="00C21AD2" w:rsidP="00C21AD2">
            <w:pPr>
              <w:tabs>
                <w:tab w:val="decimal" w:pos="921"/>
              </w:tabs>
              <w:spacing w:line="260" w:lineRule="exact"/>
              <w:rPr>
                <w:rFonts w:ascii="Times New Roman" w:hAnsi="Times New Roman"/>
                <w:sz w:val="20"/>
              </w:rPr>
            </w:pPr>
            <w:r w:rsidRPr="0027125B">
              <w:rPr>
                <w:rFonts w:ascii="Times New Roman" w:hAnsi="Times New Roman"/>
                <w:sz w:val="20"/>
              </w:rPr>
              <w:t>42,2</w:t>
            </w:r>
          </w:p>
        </w:tc>
        <w:tc>
          <w:tcPr>
            <w:tcW w:w="1790" w:type="dxa"/>
            <w:tcBorders>
              <w:top w:val="dotted" w:sz="4" w:space="0" w:color="auto"/>
              <w:left w:val="dotted" w:sz="4" w:space="0" w:color="auto"/>
              <w:right w:val="dotted" w:sz="4" w:space="0" w:color="auto"/>
            </w:tcBorders>
            <w:vAlign w:val="bottom"/>
          </w:tcPr>
          <w:p w:rsidR="00E36E71" w:rsidRPr="0027125B" w:rsidRDefault="00C21AD2" w:rsidP="00C21AD2">
            <w:pPr>
              <w:tabs>
                <w:tab w:val="decimal" w:pos="930"/>
              </w:tabs>
              <w:spacing w:line="260" w:lineRule="exact"/>
              <w:rPr>
                <w:rFonts w:ascii="Times New Roman" w:hAnsi="Times New Roman"/>
                <w:sz w:val="20"/>
              </w:rPr>
            </w:pPr>
            <w:r w:rsidRPr="0027125B">
              <w:rPr>
                <w:rFonts w:ascii="Times New Roman" w:hAnsi="Times New Roman"/>
                <w:sz w:val="20"/>
              </w:rPr>
              <w:t>87,7</w:t>
            </w:r>
          </w:p>
        </w:tc>
        <w:tc>
          <w:tcPr>
            <w:tcW w:w="1791" w:type="dxa"/>
            <w:tcBorders>
              <w:top w:val="dotted" w:sz="4" w:space="0" w:color="auto"/>
              <w:left w:val="dotted" w:sz="4" w:space="0" w:color="auto"/>
              <w:right w:val="double" w:sz="4" w:space="0" w:color="auto"/>
            </w:tcBorders>
            <w:vAlign w:val="bottom"/>
          </w:tcPr>
          <w:p w:rsidR="00E36E71" w:rsidRPr="0027125B" w:rsidRDefault="00C21AD2" w:rsidP="00C21AD2">
            <w:pPr>
              <w:tabs>
                <w:tab w:val="decimal" w:pos="939"/>
              </w:tabs>
              <w:spacing w:line="260" w:lineRule="exact"/>
              <w:rPr>
                <w:rFonts w:ascii="Times New Roman" w:hAnsi="Times New Roman"/>
                <w:sz w:val="20"/>
              </w:rPr>
            </w:pPr>
            <w:r w:rsidRPr="0027125B">
              <w:rPr>
                <w:rFonts w:ascii="Times New Roman" w:hAnsi="Times New Roman"/>
                <w:sz w:val="20"/>
              </w:rPr>
              <w:t>105,0</w:t>
            </w:r>
          </w:p>
        </w:tc>
      </w:tr>
      <w:tr w:rsidR="00E36E71" w:rsidRPr="0027125B" w:rsidTr="00405E2C">
        <w:trPr>
          <w:cantSplit/>
          <w:trHeight w:val="284"/>
          <w:jc w:val="center"/>
        </w:trPr>
        <w:tc>
          <w:tcPr>
            <w:tcW w:w="3985" w:type="dxa"/>
            <w:tcBorders>
              <w:top w:val="dotted" w:sz="4" w:space="0" w:color="auto"/>
              <w:left w:val="double" w:sz="4" w:space="0" w:color="auto"/>
              <w:bottom w:val="double" w:sz="4" w:space="0" w:color="auto"/>
              <w:right w:val="dotted" w:sz="4" w:space="0" w:color="auto"/>
            </w:tcBorders>
            <w:vAlign w:val="bottom"/>
          </w:tcPr>
          <w:p w:rsidR="00E36E71" w:rsidRPr="0027125B" w:rsidRDefault="00E36E71" w:rsidP="00C21AD2">
            <w:pPr>
              <w:suppressAutoHyphens/>
              <w:spacing w:line="260" w:lineRule="exact"/>
              <w:ind w:left="356" w:hanging="67"/>
              <w:rPr>
                <w:rFonts w:ascii="Times New Roman" w:hAnsi="Times New Roman"/>
                <w:b/>
                <w:sz w:val="20"/>
              </w:rPr>
            </w:pPr>
            <w:r w:rsidRPr="0027125B">
              <w:rPr>
                <w:rFonts w:ascii="Times New Roman" w:hAnsi="Times New Roman"/>
                <w:b/>
                <w:sz w:val="20"/>
              </w:rPr>
              <w:t>предоставление прочих коммунальных, социальных, и персональных услуг</w:t>
            </w:r>
          </w:p>
        </w:tc>
        <w:tc>
          <w:tcPr>
            <w:tcW w:w="1790" w:type="dxa"/>
            <w:tcBorders>
              <w:top w:val="dotted" w:sz="4" w:space="0" w:color="auto"/>
              <w:left w:val="dotted" w:sz="4" w:space="0" w:color="auto"/>
              <w:bottom w:val="double" w:sz="4" w:space="0" w:color="auto"/>
              <w:right w:val="dotted" w:sz="4" w:space="0" w:color="auto"/>
            </w:tcBorders>
            <w:vAlign w:val="bottom"/>
          </w:tcPr>
          <w:p w:rsidR="00E36E71" w:rsidRPr="0027125B" w:rsidRDefault="00C21AD2" w:rsidP="00C21AD2">
            <w:pPr>
              <w:tabs>
                <w:tab w:val="decimal" w:pos="921"/>
              </w:tabs>
              <w:spacing w:line="260" w:lineRule="exact"/>
              <w:rPr>
                <w:rFonts w:ascii="Times New Roman" w:hAnsi="Times New Roman"/>
                <w:sz w:val="20"/>
              </w:rPr>
            </w:pPr>
            <w:r w:rsidRPr="0027125B">
              <w:rPr>
                <w:rFonts w:ascii="Times New Roman" w:hAnsi="Times New Roman"/>
                <w:sz w:val="20"/>
              </w:rPr>
              <w:t>0,5</w:t>
            </w:r>
          </w:p>
        </w:tc>
        <w:tc>
          <w:tcPr>
            <w:tcW w:w="1790" w:type="dxa"/>
            <w:tcBorders>
              <w:top w:val="dotted" w:sz="4" w:space="0" w:color="auto"/>
              <w:left w:val="dotted" w:sz="4" w:space="0" w:color="auto"/>
              <w:bottom w:val="double" w:sz="4" w:space="0" w:color="auto"/>
              <w:right w:val="dotted" w:sz="4" w:space="0" w:color="auto"/>
            </w:tcBorders>
            <w:vAlign w:val="bottom"/>
          </w:tcPr>
          <w:p w:rsidR="00E36E71" w:rsidRPr="0027125B" w:rsidRDefault="00C21AD2" w:rsidP="00C21AD2">
            <w:pPr>
              <w:tabs>
                <w:tab w:val="decimal" w:pos="930"/>
              </w:tabs>
              <w:spacing w:line="260" w:lineRule="exact"/>
              <w:rPr>
                <w:rFonts w:ascii="Times New Roman" w:hAnsi="Times New Roman"/>
                <w:sz w:val="20"/>
              </w:rPr>
            </w:pPr>
            <w:r w:rsidRPr="0027125B">
              <w:rPr>
                <w:rFonts w:ascii="Times New Roman" w:hAnsi="Times New Roman"/>
                <w:sz w:val="20"/>
              </w:rPr>
              <w:t>104,1</w:t>
            </w:r>
          </w:p>
        </w:tc>
        <w:tc>
          <w:tcPr>
            <w:tcW w:w="1791" w:type="dxa"/>
            <w:tcBorders>
              <w:top w:val="dotted" w:sz="4" w:space="0" w:color="auto"/>
              <w:left w:val="dotted" w:sz="4" w:space="0" w:color="auto"/>
              <w:bottom w:val="double" w:sz="4" w:space="0" w:color="auto"/>
              <w:right w:val="double" w:sz="4" w:space="0" w:color="auto"/>
            </w:tcBorders>
            <w:vAlign w:val="bottom"/>
          </w:tcPr>
          <w:p w:rsidR="00E36E71" w:rsidRPr="0027125B" w:rsidRDefault="00C21AD2" w:rsidP="00C21AD2">
            <w:pPr>
              <w:tabs>
                <w:tab w:val="decimal" w:pos="939"/>
              </w:tabs>
              <w:spacing w:line="260" w:lineRule="exact"/>
              <w:rPr>
                <w:rFonts w:ascii="Times New Roman" w:hAnsi="Times New Roman"/>
                <w:sz w:val="20"/>
              </w:rPr>
            </w:pPr>
            <w:r w:rsidRPr="0027125B">
              <w:rPr>
                <w:rFonts w:ascii="Times New Roman" w:hAnsi="Times New Roman"/>
                <w:sz w:val="20"/>
              </w:rPr>
              <w:t>81,0</w:t>
            </w:r>
          </w:p>
        </w:tc>
      </w:tr>
    </w:tbl>
    <w:p w:rsidR="008F2D49" w:rsidRPr="0027125B" w:rsidRDefault="008F2D49">
      <w:pPr>
        <w:rPr>
          <w:rFonts w:ascii="Times New Roman" w:hAnsi="Times New Roman"/>
          <w:i/>
          <w:sz w:val="4"/>
          <w:vertAlign w:val="superscript"/>
        </w:rPr>
      </w:pPr>
      <w:bookmarkStart w:id="7" w:name="_Hlt101433490"/>
      <w:bookmarkEnd w:id="2"/>
      <w:bookmarkEnd w:id="3"/>
      <w:bookmarkEnd w:id="4"/>
      <w:bookmarkEnd w:id="5"/>
      <w:bookmarkEnd w:id="6"/>
    </w:p>
    <w:p w:rsidR="008F2D49" w:rsidRPr="009E07BA" w:rsidRDefault="008F2D49" w:rsidP="002E5258">
      <w:pPr>
        <w:spacing w:line="360" w:lineRule="auto"/>
        <w:ind w:left="0" w:firstLine="709"/>
        <w:jc w:val="both"/>
        <w:rPr>
          <w:rFonts w:ascii="Times New Roman" w:hAnsi="Times New Roman"/>
          <w:sz w:val="24"/>
          <w:szCs w:val="24"/>
        </w:rPr>
      </w:pPr>
      <w:r w:rsidRPr="009E07BA">
        <w:rPr>
          <w:rFonts w:ascii="Times New Roman" w:hAnsi="Times New Roman"/>
          <w:b/>
          <w:sz w:val="24"/>
          <w:szCs w:val="24"/>
        </w:rPr>
        <w:t>Объем отгруженных товаров</w:t>
      </w:r>
      <w:r w:rsidRPr="009E07BA">
        <w:rPr>
          <w:rFonts w:ascii="Times New Roman" w:hAnsi="Times New Roman"/>
          <w:sz w:val="24"/>
          <w:szCs w:val="24"/>
        </w:rPr>
        <w:t xml:space="preserve"> собственного производства, выполненных работ и услуг (всеми категориями производителей) по видам экономической деятельности</w:t>
      </w:r>
      <w:r w:rsidR="005C3182" w:rsidRPr="009E07BA">
        <w:rPr>
          <w:rFonts w:ascii="Times New Roman" w:hAnsi="Times New Roman"/>
          <w:sz w:val="24"/>
          <w:szCs w:val="24"/>
        </w:rPr>
        <w:t xml:space="preserve"> «Д</w:t>
      </w:r>
      <w:r w:rsidR="005C3182" w:rsidRPr="009E07BA">
        <w:rPr>
          <w:rFonts w:ascii="Times New Roman" w:hAnsi="Times New Roman"/>
          <w:sz w:val="24"/>
          <w:szCs w:val="24"/>
        </w:rPr>
        <w:t>о</w:t>
      </w:r>
      <w:r w:rsidR="005C3182" w:rsidRPr="009E07BA">
        <w:rPr>
          <w:rFonts w:ascii="Times New Roman" w:hAnsi="Times New Roman"/>
          <w:sz w:val="24"/>
          <w:szCs w:val="24"/>
        </w:rPr>
        <w:t>быча полезных ископаемых», «Обрабатывающие производства» и «Производство и ра</w:t>
      </w:r>
      <w:r w:rsidR="005C3182" w:rsidRPr="009E07BA">
        <w:rPr>
          <w:rFonts w:ascii="Times New Roman" w:hAnsi="Times New Roman"/>
          <w:sz w:val="24"/>
          <w:szCs w:val="24"/>
        </w:rPr>
        <w:t>с</w:t>
      </w:r>
      <w:r w:rsidR="005C3182" w:rsidRPr="009E07BA">
        <w:rPr>
          <w:rFonts w:ascii="Times New Roman" w:hAnsi="Times New Roman"/>
          <w:sz w:val="24"/>
          <w:szCs w:val="24"/>
        </w:rPr>
        <w:t xml:space="preserve">пределение электроэнергии, газа и воды» </w:t>
      </w:r>
      <w:r w:rsidRPr="009E07BA">
        <w:rPr>
          <w:rFonts w:ascii="Times New Roman" w:hAnsi="Times New Roman"/>
          <w:sz w:val="24"/>
          <w:szCs w:val="24"/>
        </w:rPr>
        <w:t>характеризуется следующими данными:</w:t>
      </w:r>
    </w:p>
    <w:p w:rsidR="002E5258" w:rsidRPr="0027125B" w:rsidRDefault="002E5258" w:rsidP="002E5258">
      <w:pPr>
        <w:spacing w:line="360" w:lineRule="auto"/>
        <w:ind w:left="0" w:firstLine="709"/>
        <w:jc w:val="both"/>
        <w:rPr>
          <w:rFonts w:ascii="Times New Roman" w:hAnsi="Times New Roman"/>
          <w:i/>
          <w:vertAlign w:val="superscript"/>
        </w:rPr>
      </w:pPr>
    </w:p>
    <w:p w:rsidR="008F2D49" w:rsidRPr="0027125B" w:rsidRDefault="008F2D49" w:rsidP="00295CB3">
      <w:pPr>
        <w:spacing w:after="120"/>
        <w:jc w:val="right"/>
        <w:rPr>
          <w:rFonts w:ascii="Times New Roman" w:hAnsi="Times New Roman"/>
          <w:iCs/>
          <w:sz w:val="20"/>
          <w:vertAlign w:val="superscript"/>
        </w:rPr>
      </w:pPr>
      <w:r w:rsidRPr="0027125B">
        <w:rPr>
          <w:rFonts w:ascii="Times New Roman" w:hAnsi="Times New Roman"/>
          <w:sz w:val="20"/>
        </w:rPr>
        <w:t>в действующих ценах, миллионов рублей</w:t>
      </w:r>
    </w:p>
    <w:tbl>
      <w:tblPr>
        <w:tblW w:w="9361" w:type="dxa"/>
        <w:jc w:val="center"/>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817"/>
        <w:gridCol w:w="1772"/>
        <w:gridCol w:w="1772"/>
      </w:tblGrid>
      <w:tr w:rsidR="00675C6E" w:rsidRPr="0027125B" w:rsidTr="00295CB3">
        <w:trPr>
          <w:trHeight w:val="880"/>
          <w:jc w:val="center"/>
        </w:trPr>
        <w:tc>
          <w:tcPr>
            <w:tcW w:w="5817" w:type="dxa"/>
            <w:tcBorders>
              <w:bottom w:val="nil"/>
            </w:tcBorders>
          </w:tcPr>
          <w:p w:rsidR="00675C6E" w:rsidRPr="0027125B" w:rsidRDefault="00675C6E" w:rsidP="00FD286E">
            <w:pPr>
              <w:pStyle w:val="9"/>
              <w:spacing w:before="0" w:after="0" w:line="280" w:lineRule="exact"/>
              <w:rPr>
                <w:rFonts w:ascii="Times New Roman" w:hAnsi="Times New Roman"/>
                <w:sz w:val="20"/>
              </w:rPr>
            </w:pPr>
          </w:p>
        </w:tc>
        <w:tc>
          <w:tcPr>
            <w:tcW w:w="1772" w:type="dxa"/>
            <w:tcBorders>
              <w:bottom w:val="nil"/>
            </w:tcBorders>
            <w:tcMar>
              <w:left w:w="57" w:type="dxa"/>
              <w:right w:w="28" w:type="dxa"/>
            </w:tcMar>
            <w:vAlign w:val="center"/>
          </w:tcPr>
          <w:p w:rsidR="00675C6E" w:rsidRPr="0027125B" w:rsidRDefault="001848A4" w:rsidP="001848A4">
            <w:pPr>
              <w:spacing w:line="280" w:lineRule="exact"/>
              <w:jc w:val="center"/>
              <w:rPr>
                <w:rFonts w:ascii="Times New Roman" w:hAnsi="Times New Roman"/>
                <w:i/>
                <w:iCs/>
                <w:color w:val="000000"/>
                <w:sz w:val="20"/>
              </w:rPr>
            </w:pPr>
            <w:r w:rsidRPr="0027125B">
              <w:rPr>
                <w:rFonts w:ascii="Times New Roman" w:hAnsi="Times New Roman"/>
                <w:i/>
                <w:iCs/>
                <w:color w:val="000000"/>
                <w:sz w:val="20"/>
                <w:lang w:val="en-US"/>
              </w:rPr>
              <w:t>I</w:t>
            </w:r>
            <w:r w:rsidRPr="0027125B">
              <w:rPr>
                <w:rFonts w:ascii="Times New Roman" w:hAnsi="Times New Roman"/>
                <w:i/>
                <w:iCs/>
                <w:color w:val="000000"/>
                <w:sz w:val="20"/>
              </w:rPr>
              <w:t xml:space="preserve"> квартал </w:t>
            </w:r>
            <w:r w:rsidR="00032997" w:rsidRPr="0027125B">
              <w:rPr>
                <w:rFonts w:ascii="Times New Roman" w:hAnsi="Times New Roman"/>
                <w:i/>
                <w:iCs/>
                <w:color w:val="000000"/>
                <w:sz w:val="20"/>
              </w:rPr>
              <w:t>201</w:t>
            </w:r>
            <w:r w:rsidRPr="0027125B">
              <w:rPr>
                <w:rFonts w:ascii="Times New Roman" w:hAnsi="Times New Roman"/>
                <w:i/>
                <w:iCs/>
                <w:color w:val="000000"/>
                <w:sz w:val="20"/>
              </w:rPr>
              <w:t>5</w:t>
            </w:r>
            <w:r w:rsidR="00032997" w:rsidRPr="0027125B">
              <w:rPr>
                <w:rFonts w:ascii="Times New Roman" w:hAnsi="Times New Roman"/>
                <w:i/>
                <w:iCs/>
                <w:color w:val="000000"/>
                <w:sz w:val="20"/>
              </w:rPr>
              <w:t>г.</w:t>
            </w:r>
          </w:p>
        </w:tc>
        <w:tc>
          <w:tcPr>
            <w:tcW w:w="1772" w:type="dxa"/>
            <w:tcBorders>
              <w:bottom w:val="nil"/>
            </w:tcBorders>
            <w:vAlign w:val="center"/>
          </w:tcPr>
          <w:p w:rsidR="00032997" w:rsidRPr="0027125B" w:rsidRDefault="00032997" w:rsidP="00FD286E">
            <w:pPr>
              <w:spacing w:line="280" w:lineRule="exact"/>
              <w:ind w:left="-57" w:right="-57"/>
              <w:jc w:val="center"/>
              <w:rPr>
                <w:rFonts w:ascii="Times New Roman" w:hAnsi="Times New Roman"/>
                <w:i/>
                <w:iCs/>
                <w:color w:val="000000"/>
                <w:sz w:val="20"/>
              </w:rPr>
            </w:pPr>
            <w:r w:rsidRPr="0027125B">
              <w:rPr>
                <w:rFonts w:ascii="Times New Roman" w:hAnsi="Times New Roman"/>
                <w:i/>
                <w:iCs/>
                <w:color w:val="000000"/>
                <w:sz w:val="20"/>
              </w:rPr>
              <w:t xml:space="preserve">В % к </w:t>
            </w:r>
          </w:p>
          <w:p w:rsidR="00675C6E" w:rsidRPr="0027125B" w:rsidRDefault="001848A4" w:rsidP="001848A4">
            <w:pPr>
              <w:spacing w:line="280" w:lineRule="exact"/>
              <w:ind w:left="-57" w:right="-57"/>
              <w:jc w:val="center"/>
              <w:rPr>
                <w:rFonts w:ascii="Times New Roman" w:hAnsi="Times New Roman"/>
                <w:i/>
                <w:iCs/>
                <w:color w:val="000000"/>
                <w:sz w:val="20"/>
              </w:rPr>
            </w:pPr>
            <w:r w:rsidRPr="0027125B">
              <w:rPr>
                <w:rFonts w:ascii="Times New Roman" w:hAnsi="Times New Roman"/>
                <w:i/>
                <w:iCs/>
                <w:color w:val="000000"/>
                <w:sz w:val="20"/>
                <w:lang w:val="en-US"/>
              </w:rPr>
              <w:t>I</w:t>
            </w:r>
            <w:r w:rsidRPr="0027125B">
              <w:rPr>
                <w:rFonts w:ascii="Times New Roman" w:hAnsi="Times New Roman"/>
                <w:i/>
                <w:iCs/>
                <w:color w:val="000000"/>
                <w:sz w:val="20"/>
              </w:rPr>
              <w:t xml:space="preserve"> кварталу </w:t>
            </w:r>
            <w:r w:rsidR="00032997" w:rsidRPr="0027125B">
              <w:rPr>
                <w:rFonts w:ascii="Times New Roman" w:hAnsi="Times New Roman"/>
                <w:i/>
                <w:iCs/>
                <w:color w:val="000000"/>
                <w:sz w:val="20"/>
              </w:rPr>
              <w:t>201</w:t>
            </w:r>
            <w:r w:rsidRPr="0027125B">
              <w:rPr>
                <w:rFonts w:ascii="Times New Roman" w:hAnsi="Times New Roman"/>
                <w:i/>
                <w:iCs/>
                <w:color w:val="000000"/>
                <w:sz w:val="20"/>
              </w:rPr>
              <w:t>4</w:t>
            </w:r>
            <w:r w:rsidR="00032997" w:rsidRPr="0027125B">
              <w:rPr>
                <w:rFonts w:ascii="Times New Roman" w:hAnsi="Times New Roman"/>
                <w:i/>
                <w:iCs/>
                <w:color w:val="000000"/>
                <w:sz w:val="20"/>
              </w:rPr>
              <w:t>г.</w:t>
            </w:r>
          </w:p>
        </w:tc>
      </w:tr>
      <w:tr w:rsidR="008F2D49" w:rsidRPr="0027125B" w:rsidTr="00B41760">
        <w:trPr>
          <w:trHeight w:val="454"/>
          <w:jc w:val="center"/>
        </w:trPr>
        <w:tc>
          <w:tcPr>
            <w:tcW w:w="5817" w:type="dxa"/>
            <w:tcBorders>
              <w:top w:val="single" w:sz="4" w:space="0" w:color="auto"/>
              <w:bottom w:val="dotted" w:sz="4" w:space="0" w:color="auto"/>
              <w:right w:val="dotted" w:sz="4" w:space="0" w:color="auto"/>
            </w:tcBorders>
            <w:vAlign w:val="bottom"/>
          </w:tcPr>
          <w:p w:rsidR="008F2D49" w:rsidRPr="0027125B" w:rsidRDefault="008F2D49" w:rsidP="00FD286E">
            <w:pPr>
              <w:spacing w:line="300" w:lineRule="exact"/>
              <w:rPr>
                <w:rFonts w:ascii="Times New Roman" w:hAnsi="Times New Roman"/>
                <w:b/>
                <w:sz w:val="20"/>
              </w:rPr>
            </w:pPr>
          </w:p>
        </w:tc>
        <w:tc>
          <w:tcPr>
            <w:tcW w:w="1772" w:type="dxa"/>
            <w:tcBorders>
              <w:top w:val="single" w:sz="4" w:space="0" w:color="auto"/>
              <w:left w:val="dotted" w:sz="4" w:space="0" w:color="auto"/>
              <w:bottom w:val="dotted" w:sz="4" w:space="0" w:color="auto"/>
              <w:right w:val="dotted" w:sz="4" w:space="0" w:color="auto"/>
            </w:tcBorders>
            <w:vAlign w:val="bottom"/>
          </w:tcPr>
          <w:p w:rsidR="008F2D49" w:rsidRPr="0027125B" w:rsidRDefault="008F2D49" w:rsidP="00FD286E">
            <w:pPr>
              <w:spacing w:line="300" w:lineRule="exact"/>
              <w:rPr>
                <w:rFonts w:ascii="Times New Roman" w:hAnsi="Times New Roman"/>
                <w:b/>
                <w:sz w:val="20"/>
              </w:rPr>
            </w:pPr>
          </w:p>
        </w:tc>
        <w:tc>
          <w:tcPr>
            <w:tcW w:w="1772" w:type="dxa"/>
            <w:tcBorders>
              <w:top w:val="single" w:sz="4" w:space="0" w:color="auto"/>
              <w:left w:val="dotted" w:sz="4" w:space="0" w:color="auto"/>
              <w:bottom w:val="dotted" w:sz="4" w:space="0" w:color="auto"/>
            </w:tcBorders>
            <w:vAlign w:val="bottom"/>
          </w:tcPr>
          <w:p w:rsidR="008F2D49" w:rsidRPr="0027125B" w:rsidRDefault="008F2D49" w:rsidP="00FD286E">
            <w:pPr>
              <w:spacing w:line="300" w:lineRule="exact"/>
              <w:rPr>
                <w:rFonts w:ascii="Times New Roman" w:hAnsi="Times New Roman"/>
                <w:b/>
                <w:sz w:val="20"/>
              </w:rPr>
            </w:pPr>
          </w:p>
        </w:tc>
      </w:tr>
      <w:tr w:rsidR="00B007F4" w:rsidRPr="0027125B" w:rsidTr="00295CB3">
        <w:trPr>
          <w:trHeight w:val="595"/>
          <w:jc w:val="center"/>
        </w:trPr>
        <w:tc>
          <w:tcPr>
            <w:tcW w:w="5817" w:type="dxa"/>
            <w:tcBorders>
              <w:top w:val="dotted" w:sz="4" w:space="0" w:color="auto"/>
              <w:bottom w:val="dotted" w:sz="4" w:space="0" w:color="auto"/>
              <w:right w:val="dotted" w:sz="4" w:space="0" w:color="auto"/>
            </w:tcBorders>
            <w:vAlign w:val="bottom"/>
          </w:tcPr>
          <w:p w:rsidR="00B007F4" w:rsidRPr="0027125B" w:rsidRDefault="00B007F4" w:rsidP="00FD286E">
            <w:pPr>
              <w:spacing w:line="300" w:lineRule="exact"/>
              <w:rPr>
                <w:rFonts w:ascii="Times New Roman" w:hAnsi="Times New Roman"/>
                <w:b/>
                <w:bCs/>
                <w:sz w:val="20"/>
              </w:rPr>
            </w:pPr>
            <w:r w:rsidRPr="0027125B">
              <w:rPr>
                <w:rFonts w:ascii="Times New Roman" w:hAnsi="Times New Roman"/>
                <w:b/>
                <w:bCs/>
                <w:sz w:val="20"/>
              </w:rPr>
              <w:t xml:space="preserve">Добыча полезных ископаемых </w:t>
            </w:r>
          </w:p>
        </w:tc>
        <w:tc>
          <w:tcPr>
            <w:tcW w:w="1772" w:type="dxa"/>
            <w:tcBorders>
              <w:top w:val="dotted" w:sz="4" w:space="0" w:color="auto"/>
              <w:left w:val="dotted" w:sz="4" w:space="0" w:color="auto"/>
              <w:bottom w:val="dotted" w:sz="4" w:space="0" w:color="auto"/>
              <w:right w:val="dotted" w:sz="4" w:space="0" w:color="auto"/>
            </w:tcBorders>
            <w:vAlign w:val="bottom"/>
          </w:tcPr>
          <w:p w:rsidR="00B007F4" w:rsidRPr="0027125B" w:rsidRDefault="006E06F4" w:rsidP="001067C4">
            <w:pPr>
              <w:pStyle w:val="aff8"/>
              <w:tabs>
                <w:tab w:val="decimal" w:pos="884"/>
              </w:tabs>
              <w:spacing w:line="300" w:lineRule="exact"/>
              <w:rPr>
                <w:rFonts w:ascii="Times New Roman" w:hAnsi="Times New Roman"/>
              </w:rPr>
            </w:pPr>
            <w:r w:rsidRPr="0027125B">
              <w:rPr>
                <w:rFonts w:ascii="Times New Roman" w:hAnsi="Times New Roman"/>
              </w:rPr>
              <w:t>16530</w:t>
            </w:r>
          </w:p>
        </w:tc>
        <w:tc>
          <w:tcPr>
            <w:tcW w:w="1772" w:type="dxa"/>
            <w:tcBorders>
              <w:top w:val="dotted" w:sz="4" w:space="0" w:color="auto"/>
              <w:left w:val="dotted" w:sz="4" w:space="0" w:color="auto"/>
              <w:bottom w:val="dotted" w:sz="4" w:space="0" w:color="auto"/>
            </w:tcBorders>
            <w:vAlign w:val="bottom"/>
          </w:tcPr>
          <w:p w:rsidR="00B007F4" w:rsidRPr="0027125B" w:rsidRDefault="006E06F4" w:rsidP="00FD286E">
            <w:pPr>
              <w:pStyle w:val="aff8"/>
              <w:tabs>
                <w:tab w:val="decimal" w:pos="884"/>
              </w:tabs>
              <w:spacing w:line="300" w:lineRule="exact"/>
              <w:rPr>
                <w:rFonts w:ascii="Times New Roman" w:hAnsi="Times New Roman"/>
              </w:rPr>
            </w:pPr>
            <w:r w:rsidRPr="0027125B">
              <w:rPr>
                <w:rFonts w:ascii="Times New Roman" w:hAnsi="Times New Roman"/>
              </w:rPr>
              <w:t>142,7</w:t>
            </w:r>
          </w:p>
        </w:tc>
      </w:tr>
      <w:tr w:rsidR="009D12F2" w:rsidRPr="0027125B" w:rsidTr="00FD286E">
        <w:trPr>
          <w:trHeight w:val="425"/>
          <w:jc w:val="center"/>
        </w:trPr>
        <w:tc>
          <w:tcPr>
            <w:tcW w:w="5817" w:type="dxa"/>
            <w:tcBorders>
              <w:top w:val="dotted" w:sz="4" w:space="0" w:color="auto"/>
              <w:bottom w:val="dotted" w:sz="4" w:space="0" w:color="auto"/>
              <w:right w:val="dotted" w:sz="4" w:space="0" w:color="auto"/>
            </w:tcBorders>
            <w:vAlign w:val="bottom"/>
          </w:tcPr>
          <w:p w:rsidR="009D12F2" w:rsidRPr="0027125B" w:rsidRDefault="009D12F2" w:rsidP="00FD286E">
            <w:pPr>
              <w:spacing w:line="300" w:lineRule="exact"/>
              <w:ind w:left="340" w:hanging="227"/>
              <w:rPr>
                <w:rFonts w:ascii="Times New Roman" w:hAnsi="Times New Roman"/>
                <w:sz w:val="20"/>
              </w:rPr>
            </w:pPr>
            <w:r w:rsidRPr="0027125B">
              <w:rPr>
                <w:rFonts w:ascii="Times New Roman" w:hAnsi="Times New Roman"/>
                <w:sz w:val="20"/>
              </w:rPr>
              <w:t xml:space="preserve">   в том числе по организациям (без субъектов малого предпр</w:t>
            </w:r>
            <w:r w:rsidRPr="0027125B">
              <w:rPr>
                <w:rFonts w:ascii="Times New Roman" w:hAnsi="Times New Roman"/>
                <w:sz w:val="20"/>
              </w:rPr>
              <w:t>и</w:t>
            </w:r>
            <w:r w:rsidRPr="0027125B">
              <w:rPr>
                <w:rFonts w:ascii="Times New Roman" w:hAnsi="Times New Roman"/>
                <w:sz w:val="20"/>
              </w:rPr>
              <w:t>нимательства)</w:t>
            </w:r>
          </w:p>
        </w:tc>
        <w:tc>
          <w:tcPr>
            <w:tcW w:w="1772" w:type="dxa"/>
            <w:tcBorders>
              <w:top w:val="dotted" w:sz="4" w:space="0" w:color="auto"/>
              <w:left w:val="dotted" w:sz="4" w:space="0" w:color="auto"/>
              <w:bottom w:val="dotted" w:sz="4" w:space="0" w:color="auto"/>
              <w:right w:val="dotted" w:sz="4" w:space="0" w:color="auto"/>
            </w:tcBorders>
            <w:vAlign w:val="bottom"/>
          </w:tcPr>
          <w:p w:rsidR="009D12F2" w:rsidRPr="0027125B" w:rsidRDefault="006E06F4" w:rsidP="00FD286E">
            <w:pPr>
              <w:pStyle w:val="aff8"/>
              <w:tabs>
                <w:tab w:val="decimal" w:pos="884"/>
              </w:tabs>
              <w:spacing w:line="300" w:lineRule="exact"/>
              <w:rPr>
                <w:rFonts w:ascii="Times New Roman" w:hAnsi="Times New Roman"/>
              </w:rPr>
            </w:pPr>
            <w:r w:rsidRPr="0027125B">
              <w:rPr>
                <w:rFonts w:ascii="Times New Roman" w:hAnsi="Times New Roman"/>
              </w:rPr>
              <w:t>16520</w:t>
            </w:r>
          </w:p>
        </w:tc>
        <w:tc>
          <w:tcPr>
            <w:tcW w:w="1772" w:type="dxa"/>
            <w:tcBorders>
              <w:top w:val="dotted" w:sz="4" w:space="0" w:color="auto"/>
              <w:left w:val="dotted" w:sz="4" w:space="0" w:color="auto"/>
              <w:bottom w:val="dotted" w:sz="4" w:space="0" w:color="auto"/>
            </w:tcBorders>
            <w:vAlign w:val="bottom"/>
          </w:tcPr>
          <w:p w:rsidR="009D12F2" w:rsidRPr="0027125B" w:rsidRDefault="006E06F4" w:rsidP="006E06F4">
            <w:pPr>
              <w:pStyle w:val="aff8"/>
              <w:tabs>
                <w:tab w:val="decimal" w:pos="884"/>
              </w:tabs>
              <w:spacing w:line="300" w:lineRule="exact"/>
              <w:rPr>
                <w:rFonts w:ascii="Times New Roman" w:hAnsi="Times New Roman"/>
              </w:rPr>
            </w:pPr>
            <w:r w:rsidRPr="0027125B">
              <w:rPr>
                <w:rFonts w:ascii="Times New Roman" w:hAnsi="Times New Roman"/>
              </w:rPr>
              <w:t>142,7</w:t>
            </w:r>
          </w:p>
        </w:tc>
      </w:tr>
      <w:tr w:rsidR="00FD286E" w:rsidRPr="0027125B" w:rsidTr="00FD286E">
        <w:trPr>
          <w:trHeight w:val="425"/>
          <w:jc w:val="center"/>
        </w:trPr>
        <w:tc>
          <w:tcPr>
            <w:tcW w:w="5817" w:type="dxa"/>
            <w:tcBorders>
              <w:top w:val="dotted" w:sz="4" w:space="0" w:color="auto"/>
              <w:bottom w:val="dotted" w:sz="4" w:space="0" w:color="auto"/>
              <w:right w:val="dotted" w:sz="4" w:space="0" w:color="auto"/>
            </w:tcBorders>
            <w:vAlign w:val="bottom"/>
          </w:tcPr>
          <w:p w:rsidR="00FD286E" w:rsidRPr="0027125B" w:rsidRDefault="00FD286E" w:rsidP="00FD286E">
            <w:pPr>
              <w:spacing w:line="300" w:lineRule="exact"/>
              <w:ind w:left="171"/>
              <w:rPr>
                <w:rFonts w:ascii="Times New Roman" w:hAnsi="Times New Roman"/>
                <w:sz w:val="20"/>
              </w:rPr>
            </w:pPr>
            <w:r w:rsidRPr="0027125B">
              <w:rPr>
                <w:rFonts w:ascii="Times New Roman" w:hAnsi="Times New Roman"/>
                <w:sz w:val="20"/>
              </w:rPr>
              <w:t xml:space="preserve">   добыча топливно-энергетических полезных ископаемых</w:t>
            </w:r>
          </w:p>
        </w:tc>
        <w:tc>
          <w:tcPr>
            <w:tcW w:w="1772" w:type="dxa"/>
            <w:tcBorders>
              <w:top w:val="dotted" w:sz="4" w:space="0" w:color="auto"/>
              <w:left w:val="dotted" w:sz="4" w:space="0" w:color="auto"/>
              <w:bottom w:val="dotted" w:sz="4" w:space="0" w:color="auto"/>
              <w:right w:val="dotted" w:sz="4" w:space="0" w:color="auto"/>
            </w:tcBorders>
            <w:vAlign w:val="bottom"/>
          </w:tcPr>
          <w:p w:rsidR="00FD286E" w:rsidRPr="0027125B" w:rsidRDefault="006E06F4" w:rsidP="00537335">
            <w:pPr>
              <w:pStyle w:val="aff8"/>
              <w:tabs>
                <w:tab w:val="decimal" w:pos="884"/>
              </w:tabs>
              <w:spacing w:line="300" w:lineRule="exact"/>
              <w:rPr>
                <w:rFonts w:ascii="Times New Roman" w:hAnsi="Times New Roman"/>
              </w:rPr>
            </w:pPr>
            <w:r w:rsidRPr="0027125B">
              <w:rPr>
                <w:rFonts w:ascii="Times New Roman" w:hAnsi="Times New Roman"/>
              </w:rPr>
              <w:t>16520</w:t>
            </w:r>
          </w:p>
        </w:tc>
        <w:tc>
          <w:tcPr>
            <w:tcW w:w="1772" w:type="dxa"/>
            <w:tcBorders>
              <w:top w:val="dotted" w:sz="4" w:space="0" w:color="auto"/>
              <w:left w:val="dotted" w:sz="4" w:space="0" w:color="auto"/>
              <w:bottom w:val="dotted" w:sz="4" w:space="0" w:color="auto"/>
            </w:tcBorders>
            <w:vAlign w:val="bottom"/>
          </w:tcPr>
          <w:p w:rsidR="00FD286E" w:rsidRPr="0027125B" w:rsidRDefault="006E06F4" w:rsidP="001067C4">
            <w:pPr>
              <w:pStyle w:val="aff8"/>
              <w:tabs>
                <w:tab w:val="decimal" w:pos="884"/>
              </w:tabs>
              <w:spacing w:line="300" w:lineRule="exact"/>
              <w:rPr>
                <w:rFonts w:ascii="Times New Roman" w:hAnsi="Times New Roman"/>
              </w:rPr>
            </w:pPr>
            <w:r w:rsidRPr="0027125B">
              <w:rPr>
                <w:rFonts w:ascii="Times New Roman" w:hAnsi="Times New Roman"/>
              </w:rPr>
              <w:t>142,7</w:t>
            </w:r>
          </w:p>
        </w:tc>
      </w:tr>
      <w:tr w:rsidR="00FD286E" w:rsidRPr="0027125B" w:rsidTr="00FD286E">
        <w:trPr>
          <w:trHeight w:val="425"/>
          <w:jc w:val="center"/>
        </w:trPr>
        <w:tc>
          <w:tcPr>
            <w:tcW w:w="5817" w:type="dxa"/>
            <w:tcBorders>
              <w:top w:val="dotted" w:sz="4" w:space="0" w:color="auto"/>
              <w:bottom w:val="dotted" w:sz="4" w:space="0" w:color="auto"/>
              <w:right w:val="dotted" w:sz="4" w:space="0" w:color="auto"/>
            </w:tcBorders>
            <w:vAlign w:val="bottom"/>
          </w:tcPr>
          <w:p w:rsidR="00FD286E" w:rsidRPr="0027125B" w:rsidRDefault="00FD286E" w:rsidP="00FD286E">
            <w:pPr>
              <w:spacing w:line="300" w:lineRule="exact"/>
              <w:rPr>
                <w:rFonts w:ascii="Times New Roman" w:hAnsi="Times New Roman"/>
                <w:b/>
                <w:bCs/>
                <w:i/>
                <w:sz w:val="20"/>
              </w:rPr>
            </w:pPr>
            <w:r w:rsidRPr="0027125B">
              <w:rPr>
                <w:rFonts w:ascii="Times New Roman" w:hAnsi="Times New Roman"/>
                <w:b/>
                <w:bCs/>
                <w:sz w:val="20"/>
              </w:rPr>
              <w:t>Обрабатывающие производства</w:t>
            </w:r>
            <w:r w:rsidRPr="0027125B">
              <w:rPr>
                <w:rFonts w:ascii="Times New Roman" w:hAnsi="Times New Roman"/>
                <w:b/>
                <w:bCs/>
                <w:i/>
                <w:sz w:val="20"/>
              </w:rPr>
              <w:t xml:space="preserve"> </w:t>
            </w:r>
          </w:p>
        </w:tc>
        <w:tc>
          <w:tcPr>
            <w:tcW w:w="1772" w:type="dxa"/>
            <w:tcBorders>
              <w:top w:val="dotted" w:sz="4" w:space="0" w:color="auto"/>
              <w:left w:val="dotted" w:sz="4" w:space="0" w:color="auto"/>
              <w:bottom w:val="dotted" w:sz="4" w:space="0" w:color="auto"/>
              <w:right w:val="dotted" w:sz="4" w:space="0" w:color="auto"/>
            </w:tcBorders>
            <w:vAlign w:val="bottom"/>
          </w:tcPr>
          <w:p w:rsidR="00FD286E" w:rsidRPr="0027125B" w:rsidRDefault="00295CB3" w:rsidP="001067C4">
            <w:pPr>
              <w:tabs>
                <w:tab w:val="decimal" w:pos="884"/>
              </w:tabs>
              <w:spacing w:line="300" w:lineRule="exact"/>
              <w:rPr>
                <w:rFonts w:ascii="Times New Roman" w:hAnsi="Times New Roman"/>
                <w:sz w:val="20"/>
              </w:rPr>
            </w:pPr>
            <w:r w:rsidRPr="0027125B">
              <w:rPr>
                <w:rFonts w:ascii="Times New Roman" w:hAnsi="Times New Roman"/>
                <w:sz w:val="20"/>
              </w:rPr>
              <w:t>1585</w:t>
            </w:r>
          </w:p>
        </w:tc>
        <w:tc>
          <w:tcPr>
            <w:tcW w:w="1772" w:type="dxa"/>
            <w:tcBorders>
              <w:top w:val="dotted" w:sz="4" w:space="0" w:color="auto"/>
              <w:left w:val="dotted" w:sz="4" w:space="0" w:color="auto"/>
              <w:bottom w:val="dotted" w:sz="4" w:space="0" w:color="auto"/>
            </w:tcBorders>
            <w:vAlign w:val="bottom"/>
          </w:tcPr>
          <w:p w:rsidR="00FD286E" w:rsidRPr="0027125B" w:rsidRDefault="00295CB3" w:rsidP="001067C4">
            <w:pPr>
              <w:tabs>
                <w:tab w:val="decimal" w:pos="884"/>
              </w:tabs>
              <w:spacing w:line="300" w:lineRule="exact"/>
              <w:rPr>
                <w:rFonts w:ascii="Times New Roman" w:hAnsi="Times New Roman"/>
                <w:sz w:val="20"/>
              </w:rPr>
            </w:pPr>
            <w:r w:rsidRPr="0027125B">
              <w:rPr>
                <w:rFonts w:ascii="Times New Roman" w:hAnsi="Times New Roman"/>
                <w:sz w:val="20"/>
              </w:rPr>
              <w:t>181,3</w:t>
            </w:r>
          </w:p>
        </w:tc>
      </w:tr>
      <w:tr w:rsidR="00FD286E" w:rsidRPr="0027125B" w:rsidTr="00FD286E">
        <w:trPr>
          <w:trHeight w:val="425"/>
          <w:jc w:val="center"/>
        </w:trPr>
        <w:tc>
          <w:tcPr>
            <w:tcW w:w="5817" w:type="dxa"/>
            <w:tcBorders>
              <w:top w:val="dotted" w:sz="4" w:space="0" w:color="auto"/>
              <w:bottom w:val="dotted" w:sz="4" w:space="0" w:color="auto"/>
              <w:right w:val="dotted" w:sz="4" w:space="0" w:color="auto"/>
            </w:tcBorders>
            <w:vAlign w:val="bottom"/>
          </w:tcPr>
          <w:p w:rsidR="00FD286E" w:rsidRPr="0027125B" w:rsidRDefault="00FD286E" w:rsidP="00FD286E">
            <w:pPr>
              <w:spacing w:line="300" w:lineRule="exact"/>
              <w:ind w:left="340" w:hanging="227"/>
              <w:rPr>
                <w:rFonts w:ascii="Times New Roman" w:hAnsi="Times New Roman"/>
                <w:sz w:val="20"/>
              </w:rPr>
            </w:pPr>
            <w:r w:rsidRPr="0027125B">
              <w:rPr>
                <w:rFonts w:ascii="Times New Roman" w:hAnsi="Times New Roman"/>
                <w:sz w:val="20"/>
              </w:rPr>
              <w:t xml:space="preserve">   в том числе по организациям (без субъектов малого предпр</w:t>
            </w:r>
            <w:r w:rsidRPr="0027125B">
              <w:rPr>
                <w:rFonts w:ascii="Times New Roman" w:hAnsi="Times New Roman"/>
                <w:sz w:val="20"/>
              </w:rPr>
              <w:t>и</w:t>
            </w:r>
            <w:r w:rsidRPr="0027125B">
              <w:rPr>
                <w:rFonts w:ascii="Times New Roman" w:hAnsi="Times New Roman"/>
                <w:sz w:val="20"/>
              </w:rPr>
              <w:t>нимательства)</w:t>
            </w:r>
          </w:p>
        </w:tc>
        <w:tc>
          <w:tcPr>
            <w:tcW w:w="1772" w:type="dxa"/>
            <w:tcBorders>
              <w:top w:val="dotted" w:sz="4" w:space="0" w:color="auto"/>
              <w:left w:val="dotted" w:sz="4" w:space="0" w:color="auto"/>
              <w:bottom w:val="dotted" w:sz="4" w:space="0" w:color="auto"/>
              <w:right w:val="dotted" w:sz="4" w:space="0" w:color="auto"/>
            </w:tcBorders>
            <w:vAlign w:val="bottom"/>
          </w:tcPr>
          <w:p w:rsidR="00FD286E" w:rsidRPr="0027125B" w:rsidRDefault="00295CB3" w:rsidP="00FD286E">
            <w:pPr>
              <w:tabs>
                <w:tab w:val="decimal" w:pos="884"/>
              </w:tabs>
              <w:spacing w:line="300" w:lineRule="exact"/>
              <w:rPr>
                <w:rFonts w:ascii="Times New Roman" w:hAnsi="Times New Roman"/>
                <w:sz w:val="20"/>
              </w:rPr>
            </w:pPr>
            <w:r w:rsidRPr="0027125B">
              <w:rPr>
                <w:rFonts w:ascii="Times New Roman" w:hAnsi="Times New Roman"/>
                <w:sz w:val="20"/>
              </w:rPr>
              <w:t>1516</w:t>
            </w:r>
          </w:p>
        </w:tc>
        <w:tc>
          <w:tcPr>
            <w:tcW w:w="1772" w:type="dxa"/>
            <w:tcBorders>
              <w:top w:val="dotted" w:sz="4" w:space="0" w:color="auto"/>
              <w:left w:val="dotted" w:sz="4" w:space="0" w:color="auto"/>
              <w:bottom w:val="dotted" w:sz="4" w:space="0" w:color="auto"/>
            </w:tcBorders>
            <w:vAlign w:val="bottom"/>
          </w:tcPr>
          <w:p w:rsidR="00FD286E" w:rsidRPr="0027125B" w:rsidRDefault="00295CB3" w:rsidP="00FD286E">
            <w:pPr>
              <w:tabs>
                <w:tab w:val="decimal" w:pos="884"/>
              </w:tabs>
              <w:spacing w:line="300" w:lineRule="exact"/>
              <w:rPr>
                <w:rFonts w:ascii="Times New Roman" w:hAnsi="Times New Roman"/>
                <w:sz w:val="20"/>
              </w:rPr>
            </w:pPr>
            <w:r w:rsidRPr="0027125B">
              <w:rPr>
                <w:rFonts w:ascii="Times New Roman" w:hAnsi="Times New Roman"/>
                <w:sz w:val="20"/>
              </w:rPr>
              <w:t>185,9</w:t>
            </w:r>
          </w:p>
        </w:tc>
      </w:tr>
      <w:tr w:rsidR="00FD286E" w:rsidRPr="0027125B" w:rsidTr="00FD286E">
        <w:trPr>
          <w:trHeight w:val="425"/>
          <w:jc w:val="center"/>
        </w:trPr>
        <w:tc>
          <w:tcPr>
            <w:tcW w:w="5817" w:type="dxa"/>
            <w:tcBorders>
              <w:top w:val="dotted" w:sz="4" w:space="0" w:color="auto"/>
              <w:bottom w:val="dotted" w:sz="4" w:space="0" w:color="auto"/>
              <w:right w:val="dotted" w:sz="4" w:space="0" w:color="auto"/>
            </w:tcBorders>
            <w:vAlign w:val="bottom"/>
          </w:tcPr>
          <w:p w:rsidR="00FD286E" w:rsidRPr="0027125B" w:rsidRDefault="00FD286E" w:rsidP="00FD286E">
            <w:pPr>
              <w:spacing w:line="300" w:lineRule="exact"/>
              <w:ind w:left="171"/>
              <w:rPr>
                <w:rFonts w:ascii="Times New Roman" w:hAnsi="Times New Roman"/>
                <w:sz w:val="20"/>
              </w:rPr>
            </w:pPr>
            <w:r w:rsidRPr="0027125B">
              <w:rPr>
                <w:rFonts w:ascii="Times New Roman" w:hAnsi="Times New Roman"/>
                <w:sz w:val="20"/>
              </w:rPr>
              <w:t xml:space="preserve">   производство пищевых продуктов, включая напитки, и таб</w:t>
            </w:r>
            <w:r w:rsidRPr="0027125B">
              <w:rPr>
                <w:rFonts w:ascii="Times New Roman" w:hAnsi="Times New Roman"/>
                <w:sz w:val="20"/>
              </w:rPr>
              <w:t>а</w:t>
            </w:r>
            <w:r w:rsidRPr="0027125B">
              <w:rPr>
                <w:rFonts w:ascii="Times New Roman" w:hAnsi="Times New Roman"/>
                <w:sz w:val="20"/>
              </w:rPr>
              <w:t>ка</w:t>
            </w:r>
          </w:p>
        </w:tc>
        <w:tc>
          <w:tcPr>
            <w:tcW w:w="1772" w:type="dxa"/>
            <w:tcBorders>
              <w:top w:val="dotted" w:sz="4" w:space="0" w:color="auto"/>
              <w:left w:val="dotted" w:sz="4" w:space="0" w:color="auto"/>
              <w:bottom w:val="dotted" w:sz="4" w:space="0" w:color="auto"/>
              <w:right w:val="dotted" w:sz="4" w:space="0" w:color="auto"/>
            </w:tcBorders>
            <w:vAlign w:val="bottom"/>
          </w:tcPr>
          <w:p w:rsidR="00FD286E" w:rsidRPr="0027125B" w:rsidRDefault="00295CB3" w:rsidP="00FD286E">
            <w:pPr>
              <w:tabs>
                <w:tab w:val="decimal" w:pos="884"/>
              </w:tabs>
              <w:spacing w:line="300" w:lineRule="exact"/>
              <w:rPr>
                <w:rFonts w:ascii="Times New Roman" w:hAnsi="Times New Roman"/>
                <w:sz w:val="20"/>
              </w:rPr>
            </w:pPr>
            <w:r w:rsidRPr="0027125B">
              <w:rPr>
                <w:rFonts w:ascii="Times New Roman" w:hAnsi="Times New Roman"/>
                <w:sz w:val="20"/>
              </w:rPr>
              <w:t>1039</w:t>
            </w:r>
          </w:p>
        </w:tc>
        <w:tc>
          <w:tcPr>
            <w:tcW w:w="1772" w:type="dxa"/>
            <w:tcBorders>
              <w:top w:val="dotted" w:sz="4" w:space="0" w:color="auto"/>
              <w:left w:val="dotted" w:sz="4" w:space="0" w:color="auto"/>
              <w:bottom w:val="dotted" w:sz="4" w:space="0" w:color="auto"/>
            </w:tcBorders>
            <w:vAlign w:val="bottom"/>
          </w:tcPr>
          <w:p w:rsidR="00FD286E" w:rsidRPr="0027125B" w:rsidRDefault="00295CB3" w:rsidP="00FD286E">
            <w:pPr>
              <w:tabs>
                <w:tab w:val="decimal" w:pos="884"/>
              </w:tabs>
              <w:spacing w:line="300" w:lineRule="exact"/>
              <w:rPr>
                <w:rFonts w:ascii="Times New Roman" w:hAnsi="Times New Roman"/>
                <w:sz w:val="20"/>
              </w:rPr>
            </w:pPr>
            <w:r w:rsidRPr="0027125B">
              <w:rPr>
                <w:rFonts w:ascii="Times New Roman" w:hAnsi="Times New Roman"/>
                <w:sz w:val="20"/>
              </w:rPr>
              <w:t>144,6</w:t>
            </w:r>
          </w:p>
        </w:tc>
      </w:tr>
      <w:tr w:rsidR="00FD286E" w:rsidRPr="0027125B" w:rsidTr="00FD286E">
        <w:trPr>
          <w:trHeight w:val="425"/>
          <w:jc w:val="center"/>
        </w:trPr>
        <w:tc>
          <w:tcPr>
            <w:tcW w:w="5817" w:type="dxa"/>
            <w:tcBorders>
              <w:top w:val="dotted" w:sz="4" w:space="0" w:color="auto"/>
              <w:bottom w:val="dotted" w:sz="4" w:space="0" w:color="auto"/>
              <w:right w:val="dotted" w:sz="4" w:space="0" w:color="auto"/>
            </w:tcBorders>
            <w:vAlign w:val="bottom"/>
          </w:tcPr>
          <w:p w:rsidR="00FD286E" w:rsidRPr="0027125B" w:rsidRDefault="00FD286E" w:rsidP="00FD286E">
            <w:pPr>
              <w:spacing w:line="300" w:lineRule="exact"/>
              <w:ind w:left="306"/>
              <w:rPr>
                <w:rFonts w:ascii="Times New Roman" w:hAnsi="Times New Roman"/>
                <w:sz w:val="20"/>
              </w:rPr>
            </w:pPr>
            <w:r w:rsidRPr="0027125B">
              <w:rPr>
                <w:rFonts w:ascii="Times New Roman" w:hAnsi="Times New Roman"/>
                <w:sz w:val="20"/>
              </w:rPr>
              <w:t xml:space="preserve">обработка древесины и производство изделий из  дерева </w:t>
            </w:r>
          </w:p>
        </w:tc>
        <w:tc>
          <w:tcPr>
            <w:tcW w:w="1772" w:type="dxa"/>
            <w:tcBorders>
              <w:top w:val="dotted" w:sz="4" w:space="0" w:color="auto"/>
              <w:left w:val="dotted" w:sz="4" w:space="0" w:color="auto"/>
              <w:bottom w:val="dotted" w:sz="4" w:space="0" w:color="auto"/>
              <w:right w:val="dotted" w:sz="4" w:space="0" w:color="auto"/>
            </w:tcBorders>
            <w:vAlign w:val="bottom"/>
          </w:tcPr>
          <w:p w:rsidR="00FD286E" w:rsidRPr="0027125B" w:rsidRDefault="00FD286E" w:rsidP="00FD286E">
            <w:pPr>
              <w:tabs>
                <w:tab w:val="decimal" w:pos="884"/>
              </w:tabs>
              <w:spacing w:line="300" w:lineRule="exact"/>
              <w:rPr>
                <w:rFonts w:ascii="Times New Roman" w:hAnsi="Times New Roman"/>
                <w:sz w:val="20"/>
              </w:rPr>
            </w:pPr>
            <w:r w:rsidRPr="0027125B">
              <w:rPr>
                <w:rFonts w:ascii="Times New Roman" w:hAnsi="Times New Roman"/>
                <w:sz w:val="20"/>
              </w:rPr>
              <w:t>…</w:t>
            </w:r>
            <w:r w:rsidRPr="0027125B">
              <w:rPr>
                <w:rFonts w:ascii="Times New Roman" w:hAnsi="Times New Roman"/>
                <w:sz w:val="20"/>
                <w:vertAlign w:val="superscript"/>
              </w:rPr>
              <w:t>1)</w:t>
            </w:r>
          </w:p>
        </w:tc>
        <w:tc>
          <w:tcPr>
            <w:tcW w:w="1772" w:type="dxa"/>
            <w:tcBorders>
              <w:top w:val="dotted" w:sz="4" w:space="0" w:color="auto"/>
              <w:left w:val="dotted" w:sz="4" w:space="0" w:color="auto"/>
              <w:bottom w:val="dotted" w:sz="4" w:space="0" w:color="auto"/>
            </w:tcBorders>
            <w:vAlign w:val="bottom"/>
          </w:tcPr>
          <w:p w:rsidR="00FD286E" w:rsidRPr="0027125B" w:rsidRDefault="00295CB3" w:rsidP="00FD286E">
            <w:pPr>
              <w:tabs>
                <w:tab w:val="decimal" w:pos="884"/>
              </w:tabs>
              <w:spacing w:line="300" w:lineRule="exact"/>
              <w:rPr>
                <w:rFonts w:ascii="Times New Roman" w:hAnsi="Times New Roman"/>
                <w:sz w:val="20"/>
              </w:rPr>
            </w:pPr>
            <w:r w:rsidRPr="0027125B">
              <w:rPr>
                <w:rFonts w:ascii="Times New Roman" w:hAnsi="Times New Roman"/>
                <w:sz w:val="20"/>
              </w:rPr>
              <w:t>-</w:t>
            </w:r>
          </w:p>
        </w:tc>
      </w:tr>
      <w:tr w:rsidR="001067C4" w:rsidRPr="0027125B" w:rsidTr="00295CB3">
        <w:trPr>
          <w:trHeight w:val="447"/>
          <w:jc w:val="center"/>
        </w:trPr>
        <w:tc>
          <w:tcPr>
            <w:tcW w:w="5817" w:type="dxa"/>
            <w:tcBorders>
              <w:top w:val="dotted" w:sz="4" w:space="0" w:color="auto"/>
              <w:bottom w:val="dotted" w:sz="4" w:space="0" w:color="auto"/>
              <w:right w:val="dotted" w:sz="4" w:space="0" w:color="auto"/>
            </w:tcBorders>
            <w:vAlign w:val="bottom"/>
          </w:tcPr>
          <w:p w:rsidR="001067C4" w:rsidRPr="0027125B" w:rsidRDefault="001067C4" w:rsidP="00FD286E">
            <w:pPr>
              <w:spacing w:line="300" w:lineRule="exact"/>
              <w:ind w:left="306"/>
              <w:rPr>
                <w:rFonts w:ascii="Times New Roman" w:hAnsi="Times New Roman"/>
                <w:sz w:val="20"/>
              </w:rPr>
            </w:pPr>
            <w:r w:rsidRPr="0027125B">
              <w:rPr>
                <w:rFonts w:ascii="Times New Roman" w:hAnsi="Times New Roman"/>
                <w:sz w:val="20"/>
              </w:rPr>
              <w:t>производство  машин и оборудования</w:t>
            </w:r>
          </w:p>
        </w:tc>
        <w:tc>
          <w:tcPr>
            <w:tcW w:w="1772" w:type="dxa"/>
            <w:tcBorders>
              <w:top w:val="dotted" w:sz="4" w:space="0" w:color="auto"/>
              <w:left w:val="dotted" w:sz="4" w:space="0" w:color="auto"/>
              <w:bottom w:val="dotted" w:sz="4" w:space="0" w:color="auto"/>
              <w:right w:val="dotted" w:sz="4" w:space="0" w:color="auto"/>
            </w:tcBorders>
            <w:vAlign w:val="bottom"/>
          </w:tcPr>
          <w:p w:rsidR="001067C4" w:rsidRPr="0027125B" w:rsidRDefault="00295CB3" w:rsidP="00FD286E">
            <w:pPr>
              <w:tabs>
                <w:tab w:val="decimal" w:pos="884"/>
              </w:tabs>
              <w:spacing w:line="300" w:lineRule="exact"/>
              <w:rPr>
                <w:rFonts w:ascii="Times New Roman" w:hAnsi="Times New Roman"/>
                <w:sz w:val="20"/>
              </w:rPr>
            </w:pPr>
            <w:r w:rsidRPr="0027125B">
              <w:rPr>
                <w:rFonts w:ascii="Times New Roman" w:hAnsi="Times New Roman"/>
                <w:sz w:val="20"/>
              </w:rPr>
              <w:t>466,3</w:t>
            </w:r>
          </w:p>
        </w:tc>
        <w:tc>
          <w:tcPr>
            <w:tcW w:w="1772" w:type="dxa"/>
            <w:tcBorders>
              <w:top w:val="dotted" w:sz="4" w:space="0" w:color="auto"/>
              <w:left w:val="dotted" w:sz="4" w:space="0" w:color="auto"/>
              <w:bottom w:val="dotted" w:sz="4" w:space="0" w:color="auto"/>
            </w:tcBorders>
            <w:vAlign w:val="bottom"/>
          </w:tcPr>
          <w:p w:rsidR="001067C4" w:rsidRPr="0027125B" w:rsidRDefault="00295CB3" w:rsidP="00FD286E">
            <w:pPr>
              <w:tabs>
                <w:tab w:val="decimal" w:pos="884"/>
              </w:tabs>
              <w:spacing w:line="300" w:lineRule="exact"/>
              <w:rPr>
                <w:rFonts w:ascii="Times New Roman" w:hAnsi="Times New Roman"/>
                <w:sz w:val="20"/>
              </w:rPr>
            </w:pPr>
            <w:r w:rsidRPr="0027125B">
              <w:rPr>
                <w:rFonts w:ascii="Times New Roman" w:hAnsi="Times New Roman"/>
                <w:sz w:val="20"/>
              </w:rPr>
              <w:t>в 5,3 р.</w:t>
            </w:r>
          </w:p>
        </w:tc>
      </w:tr>
      <w:tr w:rsidR="001067C4" w:rsidRPr="0027125B" w:rsidTr="00FD286E">
        <w:trPr>
          <w:trHeight w:val="425"/>
          <w:jc w:val="center"/>
        </w:trPr>
        <w:tc>
          <w:tcPr>
            <w:tcW w:w="5817" w:type="dxa"/>
            <w:tcBorders>
              <w:top w:val="dotted" w:sz="4" w:space="0" w:color="auto"/>
              <w:bottom w:val="dotted" w:sz="4" w:space="0" w:color="auto"/>
              <w:right w:val="dotted" w:sz="4" w:space="0" w:color="auto"/>
            </w:tcBorders>
            <w:vAlign w:val="bottom"/>
          </w:tcPr>
          <w:p w:rsidR="001067C4" w:rsidRPr="0027125B" w:rsidRDefault="001067C4" w:rsidP="00FD286E">
            <w:pPr>
              <w:spacing w:line="300" w:lineRule="exact"/>
              <w:ind w:left="462" w:hanging="156"/>
              <w:rPr>
                <w:rFonts w:ascii="Times New Roman" w:hAnsi="Times New Roman"/>
                <w:sz w:val="20"/>
              </w:rPr>
            </w:pPr>
            <w:r w:rsidRPr="0027125B">
              <w:rPr>
                <w:rFonts w:ascii="Times New Roman" w:hAnsi="Times New Roman"/>
                <w:sz w:val="20"/>
              </w:rPr>
              <w:t>производство электрооборудования, электронного и оптич</w:t>
            </w:r>
            <w:r w:rsidRPr="0027125B">
              <w:rPr>
                <w:rFonts w:ascii="Times New Roman" w:hAnsi="Times New Roman"/>
                <w:sz w:val="20"/>
              </w:rPr>
              <w:t>е</w:t>
            </w:r>
            <w:r w:rsidRPr="0027125B">
              <w:rPr>
                <w:rFonts w:ascii="Times New Roman" w:hAnsi="Times New Roman"/>
                <w:sz w:val="20"/>
              </w:rPr>
              <w:t>ского оборудования</w:t>
            </w:r>
          </w:p>
        </w:tc>
        <w:tc>
          <w:tcPr>
            <w:tcW w:w="1772" w:type="dxa"/>
            <w:tcBorders>
              <w:top w:val="dotted" w:sz="4" w:space="0" w:color="auto"/>
              <w:left w:val="dotted" w:sz="4" w:space="0" w:color="auto"/>
              <w:bottom w:val="dotted" w:sz="4" w:space="0" w:color="auto"/>
              <w:right w:val="dotted" w:sz="4" w:space="0" w:color="auto"/>
            </w:tcBorders>
            <w:vAlign w:val="bottom"/>
          </w:tcPr>
          <w:p w:rsidR="001067C4" w:rsidRPr="0027125B" w:rsidRDefault="001067C4" w:rsidP="00FD286E">
            <w:pPr>
              <w:tabs>
                <w:tab w:val="decimal" w:pos="884"/>
              </w:tabs>
              <w:spacing w:line="300" w:lineRule="exact"/>
              <w:rPr>
                <w:rFonts w:ascii="Times New Roman" w:hAnsi="Times New Roman"/>
                <w:sz w:val="20"/>
              </w:rPr>
            </w:pPr>
            <w:r w:rsidRPr="0027125B">
              <w:rPr>
                <w:rFonts w:ascii="Times New Roman" w:hAnsi="Times New Roman"/>
                <w:sz w:val="20"/>
              </w:rPr>
              <w:t>…</w:t>
            </w:r>
            <w:r w:rsidRPr="0027125B">
              <w:rPr>
                <w:rFonts w:ascii="Times New Roman" w:hAnsi="Times New Roman"/>
                <w:sz w:val="20"/>
                <w:vertAlign w:val="superscript"/>
              </w:rPr>
              <w:t>1)</w:t>
            </w:r>
          </w:p>
        </w:tc>
        <w:tc>
          <w:tcPr>
            <w:tcW w:w="1772" w:type="dxa"/>
            <w:tcBorders>
              <w:top w:val="dotted" w:sz="4" w:space="0" w:color="auto"/>
              <w:left w:val="dotted" w:sz="4" w:space="0" w:color="auto"/>
              <w:bottom w:val="dotted" w:sz="4" w:space="0" w:color="auto"/>
            </w:tcBorders>
            <w:vAlign w:val="bottom"/>
          </w:tcPr>
          <w:p w:rsidR="001067C4" w:rsidRPr="0027125B" w:rsidRDefault="001067C4" w:rsidP="00FD286E">
            <w:pPr>
              <w:tabs>
                <w:tab w:val="decimal" w:pos="884"/>
              </w:tabs>
              <w:spacing w:line="300" w:lineRule="exact"/>
              <w:rPr>
                <w:rFonts w:ascii="Times New Roman" w:hAnsi="Times New Roman"/>
                <w:sz w:val="20"/>
              </w:rPr>
            </w:pPr>
            <w:r w:rsidRPr="0027125B">
              <w:rPr>
                <w:rFonts w:ascii="Times New Roman" w:hAnsi="Times New Roman"/>
                <w:sz w:val="20"/>
              </w:rPr>
              <w:t>100,0</w:t>
            </w:r>
          </w:p>
        </w:tc>
      </w:tr>
      <w:tr w:rsidR="001067C4" w:rsidRPr="0027125B" w:rsidTr="00FD286E">
        <w:trPr>
          <w:trHeight w:val="425"/>
          <w:jc w:val="center"/>
        </w:trPr>
        <w:tc>
          <w:tcPr>
            <w:tcW w:w="5817" w:type="dxa"/>
            <w:tcBorders>
              <w:top w:val="dotted" w:sz="4" w:space="0" w:color="auto"/>
              <w:bottom w:val="dotted" w:sz="4" w:space="0" w:color="auto"/>
              <w:right w:val="dotted" w:sz="4" w:space="0" w:color="auto"/>
            </w:tcBorders>
            <w:vAlign w:val="bottom"/>
          </w:tcPr>
          <w:p w:rsidR="001067C4" w:rsidRPr="0027125B" w:rsidRDefault="001067C4" w:rsidP="00FD286E">
            <w:pPr>
              <w:spacing w:line="300" w:lineRule="exact"/>
              <w:ind w:left="306"/>
              <w:rPr>
                <w:rFonts w:ascii="Times New Roman" w:hAnsi="Times New Roman"/>
                <w:sz w:val="20"/>
              </w:rPr>
            </w:pPr>
            <w:r w:rsidRPr="0027125B">
              <w:rPr>
                <w:rFonts w:ascii="Times New Roman" w:hAnsi="Times New Roman"/>
                <w:sz w:val="20"/>
              </w:rPr>
              <w:t>прочие производства</w:t>
            </w:r>
          </w:p>
        </w:tc>
        <w:tc>
          <w:tcPr>
            <w:tcW w:w="1772" w:type="dxa"/>
            <w:tcBorders>
              <w:top w:val="dotted" w:sz="4" w:space="0" w:color="auto"/>
              <w:left w:val="dotted" w:sz="4" w:space="0" w:color="auto"/>
              <w:bottom w:val="dotted" w:sz="4" w:space="0" w:color="auto"/>
              <w:right w:val="dotted" w:sz="4" w:space="0" w:color="auto"/>
            </w:tcBorders>
            <w:vAlign w:val="bottom"/>
          </w:tcPr>
          <w:p w:rsidR="001067C4" w:rsidRPr="0027125B" w:rsidRDefault="001067C4" w:rsidP="00FD286E">
            <w:pPr>
              <w:tabs>
                <w:tab w:val="decimal" w:pos="884"/>
              </w:tabs>
              <w:spacing w:line="300" w:lineRule="exact"/>
              <w:rPr>
                <w:rFonts w:ascii="Times New Roman" w:hAnsi="Times New Roman"/>
                <w:sz w:val="20"/>
              </w:rPr>
            </w:pPr>
            <w:r w:rsidRPr="0027125B">
              <w:rPr>
                <w:rFonts w:ascii="Times New Roman" w:hAnsi="Times New Roman"/>
                <w:sz w:val="20"/>
              </w:rPr>
              <w:t>…</w:t>
            </w:r>
            <w:r w:rsidRPr="0027125B">
              <w:rPr>
                <w:rFonts w:ascii="Times New Roman" w:hAnsi="Times New Roman"/>
                <w:sz w:val="20"/>
                <w:vertAlign w:val="superscript"/>
              </w:rPr>
              <w:t>1)</w:t>
            </w:r>
          </w:p>
        </w:tc>
        <w:tc>
          <w:tcPr>
            <w:tcW w:w="1772" w:type="dxa"/>
            <w:tcBorders>
              <w:top w:val="dotted" w:sz="4" w:space="0" w:color="auto"/>
              <w:left w:val="dotted" w:sz="4" w:space="0" w:color="auto"/>
              <w:bottom w:val="dotted" w:sz="4" w:space="0" w:color="auto"/>
            </w:tcBorders>
            <w:vAlign w:val="bottom"/>
          </w:tcPr>
          <w:p w:rsidR="001067C4" w:rsidRPr="0027125B" w:rsidRDefault="00295CB3" w:rsidP="00FD286E">
            <w:pPr>
              <w:tabs>
                <w:tab w:val="decimal" w:pos="884"/>
              </w:tabs>
              <w:spacing w:line="300" w:lineRule="exact"/>
              <w:rPr>
                <w:rFonts w:ascii="Times New Roman" w:hAnsi="Times New Roman"/>
                <w:sz w:val="20"/>
              </w:rPr>
            </w:pPr>
            <w:r w:rsidRPr="0027125B">
              <w:rPr>
                <w:rFonts w:ascii="Times New Roman" w:hAnsi="Times New Roman"/>
                <w:sz w:val="20"/>
              </w:rPr>
              <w:t>118,6</w:t>
            </w:r>
          </w:p>
        </w:tc>
      </w:tr>
      <w:tr w:rsidR="001067C4" w:rsidRPr="0027125B" w:rsidTr="00295CB3">
        <w:trPr>
          <w:trHeight w:val="498"/>
          <w:jc w:val="center"/>
        </w:trPr>
        <w:tc>
          <w:tcPr>
            <w:tcW w:w="5817" w:type="dxa"/>
            <w:tcBorders>
              <w:top w:val="dotted" w:sz="4" w:space="0" w:color="auto"/>
              <w:bottom w:val="dotted" w:sz="4" w:space="0" w:color="auto"/>
              <w:right w:val="dotted" w:sz="4" w:space="0" w:color="auto"/>
            </w:tcBorders>
            <w:vAlign w:val="bottom"/>
          </w:tcPr>
          <w:p w:rsidR="001067C4" w:rsidRPr="0027125B" w:rsidRDefault="001067C4" w:rsidP="00FD286E">
            <w:pPr>
              <w:spacing w:line="300" w:lineRule="exact"/>
              <w:ind w:left="226" w:hanging="113"/>
              <w:rPr>
                <w:rFonts w:ascii="Times New Roman" w:hAnsi="Times New Roman"/>
                <w:i/>
                <w:sz w:val="20"/>
              </w:rPr>
            </w:pPr>
            <w:r w:rsidRPr="0027125B">
              <w:rPr>
                <w:rFonts w:ascii="Times New Roman" w:hAnsi="Times New Roman"/>
                <w:b/>
                <w:bCs/>
                <w:sz w:val="20"/>
              </w:rPr>
              <w:t>Производство и распределение электроэнергии,  газа  и в</w:t>
            </w:r>
            <w:r w:rsidRPr="0027125B">
              <w:rPr>
                <w:rFonts w:ascii="Times New Roman" w:hAnsi="Times New Roman"/>
                <w:b/>
                <w:bCs/>
                <w:sz w:val="20"/>
              </w:rPr>
              <w:t>о</w:t>
            </w:r>
            <w:r w:rsidRPr="0027125B">
              <w:rPr>
                <w:rFonts w:ascii="Times New Roman" w:hAnsi="Times New Roman"/>
                <w:b/>
                <w:bCs/>
                <w:sz w:val="20"/>
              </w:rPr>
              <w:t>ды</w:t>
            </w:r>
            <w:r w:rsidRPr="0027125B">
              <w:rPr>
                <w:rFonts w:ascii="Times New Roman" w:hAnsi="Times New Roman"/>
                <w:i/>
                <w:sz w:val="20"/>
              </w:rPr>
              <w:t xml:space="preserve"> </w:t>
            </w:r>
          </w:p>
        </w:tc>
        <w:tc>
          <w:tcPr>
            <w:tcW w:w="1772" w:type="dxa"/>
            <w:tcBorders>
              <w:top w:val="dotted" w:sz="4" w:space="0" w:color="auto"/>
              <w:left w:val="dotted" w:sz="4" w:space="0" w:color="auto"/>
              <w:bottom w:val="dotted" w:sz="4" w:space="0" w:color="auto"/>
              <w:right w:val="dotted" w:sz="4" w:space="0" w:color="auto"/>
            </w:tcBorders>
            <w:vAlign w:val="bottom"/>
          </w:tcPr>
          <w:p w:rsidR="001067C4" w:rsidRPr="0027125B" w:rsidRDefault="00295CB3" w:rsidP="00FD286E">
            <w:pPr>
              <w:tabs>
                <w:tab w:val="decimal" w:pos="884"/>
              </w:tabs>
              <w:spacing w:line="300" w:lineRule="exact"/>
              <w:rPr>
                <w:rFonts w:ascii="Times New Roman" w:hAnsi="Times New Roman"/>
                <w:sz w:val="20"/>
              </w:rPr>
            </w:pPr>
            <w:r w:rsidRPr="0027125B">
              <w:rPr>
                <w:rFonts w:ascii="Times New Roman" w:hAnsi="Times New Roman"/>
                <w:sz w:val="20"/>
              </w:rPr>
              <w:t>120,6</w:t>
            </w:r>
          </w:p>
        </w:tc>
        <w:tc>
          <w:tcPr>
            <w:tcW w:w="1772" w:type="dxa"/>
            <w:tcBorders>
              <w:top w:val="dotted" w:sz="4" w:space="0" w:color="auto"/>
              <w:left w:val="dotted" w:sz="4" w:space="0" w:color="auto"/>
              <w:bottom w:val="dotted" w:sz="4" w:space="0" w:color="auto"/>
            </w:tcBorders>
            <w:vAlign w:val="bottom"/>
          </w:tcPr>
          <w:p w:rsidR="001067C4" w:rsidRPr="0027125B" w:rsidRDefault="00295CB3" w:rsidP="00FD286E">
            <w:pPr>
              <w:tabs>
                <w:tab w:val="decimal" w:pos="884"/>
              </w:tabs>
              <w:spacing w:line="300" w:lineRule="exact"/>
              <w:rPr>
                <w:rFonts w:ascii="Times New Roman" w:hAnsi="Times New Roman"/>
                <w:sz w:val="20"/>
              </w:rPr>
            </w:pPr>
            <w:r w:rsidRPr="0027125B">
              <w:rPr>
                <w:rFonts w:ascii="Times New Roman" w:hAnsi="Times New Roman"/>
                <w:sz w:val="20"/>
              </w:rPr>
              <w:t>100,2</w:t>
            </w:r>
          </w:p>
        </w:tc>
      </w:tr>
      <w:tr w:rsidR="001067C4" w:rsidRPr="0027125B" w:rsidTr="00FD286E">
        <w:trPr>
          <w:trHeight w:val="425"/>
          <w:jc w:val="center"/>
        </w:trPr>
        <w:tc>
          <w:tcPr>
            <w:tcW w:w="5817" w:type="dxa"/>
            <w:tcBorders>
              <w:top w:val="dotted" w:sz="4" w:space="0" w:color="auto"/>
              <w:bottom w:val="dotted" w:sz="4" w:space="0" w:color="auto"/>
              <w:right w:val="dotted" w:sz="4" w:space="0" w:color="auto"/>
            </w:tcBorders>
            <w:vAlign w:val="bottom"/>
          </w:tcPr>
          <w:p w:rsidR="001067C4" w:rsidRPr="0027125B" w:rsidRDefault="001067C4" w:rsidP="00FD286E">
            <w:pPr>
              <w:spacing w:line="300" w:lineRule="exact"/>
              <w:ind w:left="340" w:hanging="227"/>
              <w:rPr>
                <w:rFonts w:ascii="Times New Roman" w:hAnsi="Times New Roman"/>
                <w:sz w:val="20"/>
              </w:rPr>
            </w:pPr>
            <w:r w:rsidRPr="0027125B">
              <w:rPr>
                <w:rFonts w:ascii="Times New Roman" w:hAnsi="Times New Roman"/>
                <w:sz w:val="20"/>
              </w:rPr>
              <w:t xml:space="preserve">   в том числе по организациям (без субъектов малого предпр</w:t>
            </w:r>
            <w:r w:rsidRPr="0027125B">
              <w:rPr>
                <w:rFonts w:ascii="Times New Roman" w:hAnsi="Times New Roman"/>
                <w:sz w:val="20"/>
              </w:rPr>
              <w:t>и</w:t>
            </w:r>
            <w:r w:rsidRPr="0027125B">
              <w:rPr>
                <w:rFonts w:ascii="Times New Roman" w:hAnsi="Times New Roman"/>
                <w:sz w:val="20"/>
              </w:rPr>
              <w:t>нимательства)</w:t>
            </w:r>
          </w:p>
        </w:tc>
        <w:tc>
          <w:tcPr>
            <w:tcW w:w="1772" w:type="dxa"/>
            <w:tcBorders>
              <w:top w:val="dotted" w:sz="4" w:space="0" w:color="auto"/>
              <w:left w:val="dotted" w:sz="4" w:space="0" w:color="auto"/>
              <w:bottom w:val="dotted" w:sz="4" w:space="0" w:color="auto"/>
              <w:right w:val="dotted" w:sz="4" w:space="0" w:color="auto"/>
            </w:tcBorders>
            <w:vAlign w:val="bottom"/>
          </w:tcPr>
          <w:p w:rsidR="001067C4" w:rsidRPr="0027125B" w:rsidRDefault="00295CB3" w:rsidP="00FD286E">
            <w:pPr>
              <w:tabs>
                <w:tab w:val="decimal" w:pos="884"/>
              </w:tabs>
              <w:spacing w:line="300" w:lineRule="exact"/>
              <w:rPr>
                <w:rFonts w:ascii="Times New Roman" w:hAnsi="Times New Roman"/>
                <w:sz w:val="20"/>
              </w:rPr>
            </w:pPr>
            <w:r w:rsidRPr="0027125B">
              <w:rPr>
                <w:rFonts w:ascii="Times New Roman" w:hAnsi="Times New Roman"/>
                <w:sz w:val="20"/>
              </w:rPr>
              <w:t>116,9</w:t>
            </w:r>
          </w:p>
        </w:tc>
        <w:tc>
          <w:tcPr>
            <w:tcW w:w="1772" w:type="dxa"/>
            <w:tcBorders>
              <w:top w:val="dotted" w:sz="4" w:space="0" w:color="auto"/>
              <w:left w:val="dotted" w:sz="4" w:space="0" w:color="auto"/>
              <w:bottom w:val="dotted" w:sz="4" w:space="0" w:color="auto"/>
            </w:tcBorders>
            <w:vAlign w:val="bottom"/>
          </w:tcPr>
          <w:p w:rsidR="001067C4" w:rsidRPr="0027125B" w:rsidRDefault="00295CB3" w:rsidP="00FD286E">
            <w:pPr>
              <w:tabs>
                <w:tab w:val="decimal" w:pos="884"/>
              </w:tabs>
              <w:spacing w:line="300" w:lineRule="exact"/>
              <w:rPr>
                <w:rFonts w:ascii="Times New Roman" w:hAnsi="Times New Roman"/>
                <w:sz w:val="20"/>
              </w:rPr>
            </w:pPr>
            <w:r w:rsidRPr="0027125B">
              <w:rPr>
                <w:rFonts w:ascii="Times New Roman" w:hAnsi="Times New Roman"/>
                <w:sz w:val="20"/>
              </w:rPr>
              <w:t>100,1</w:t>
            </w:r>
          </w:p>
        </w:tc>
      </w:tr>
      <w:tr w:rsidR="001067C4" w:rsidRPr="0027125B" w:rsidTr="00FD286E">
        <w:trPr>
          <w:trHeight w:val="425"/>
          <w:jc w:val="center"/>
        </w:trPr>
        <w:tc>
          <w:tcPr>
            <w:tcW w:w="5817" w:type="dxa"/>
            <w:tcBorders>
              <w:top w:val="dotted" w:sz="4" w:space="0" w:color="auto"/>
              <w:bottom w:val="dotted" w:sz="4" w:space="0" w:color="auto"/>
              <w:right w:val="dotted" w:sz="4" w:space="0" w:color="auto"/>
            </w:tcBorders>
            <w:vAlign w:val="bottom"/>
          </w:tcPr>
          <w:p w:rsidR="001067C4" w:rsidRPr="0027125B" w:rsidRDefault="001067C4" w:rsidP="00FD286E">
            <w:pPr>
              <w:spacing w:line="300" w:lineRule="exact"/>
              <w:ind w:left="499" w:hanging="170"/>
              <w:rPr>
                <w:rFonts w:ascii="Times New Roman" w:hAnsi="Times New Roman"/>
                <w:sz w:val="20"/>
              </w:rPr>
            </w:pPr>
            <w:r w:rsidRPr="0027125B">
              <w:rPr>
                <w:rFonts w:ascii="Times New Roman" w:hAnsi="Times New Roman"/>
                <w:sz w:val="20"/>
              </w:rPr>
              <w:t>производство, передача и распределение электроэнергии, г</w:t>
            </w:r>
            <w:r w:rsidRPr="0027125B">
              <w:rPr>
                <w:rFonts w:ascii="Times New Roman" w:hAnsi="Times New Roman"/>
                <w:sz w:val="20"/>
              </w:rPr>
              <w:t>а</w:t>
            </w:r>
            <w:r w:rsidRPr="0027125B">
              <w:rPr>
                <w:rFonts w:ascii="Times New Roman" w:hAnsi="Times New Roman"/>
                <w:sz w:val="20"/>
              </w:rPr>
              <w:t xml:space="preserve">за,   пара и горячей воды  </w:t>
            </w:r>
          </w:p>
        </w:tc>
        <w:tc>
          <w:tcPr>
            <w:tcW w:w="1772" w:type="dxa"/>
            <w:tcBorders>
              <w:top w:val="dotted" w:sz="4" w:space="0" w:color="auto"/>
              <w:left w:val="dotted" w:sz="4" w:space="0" w:color="auto"/>
              <w:bottom w:val="dotted" w:sz="4" w:space="0" w:color="auto"/>
              <w:right w:val="dotted" w:sz="4" w:space="0" w:color="auto"/>
            </w:tcBorders>
            <w:vAlign w:val="bottom"/>
          </w:tcPr>
          <w:p w:rsidR="001067C4" w:rsidRPr="0027125B" w:rsidRDefault="00295CB3" w:rsidP="00FD286E">
            <w:pPr>
              <w:tabs>
                <w:tab w:val="decimal" w:pos="884"/>
              </w:tabs>
              <w:spacing w:line="300" w:lineRule="exact"/>
              <w:rPr>
                <w:rFonts w:ascii="Times New Roman" w:hAnsi="Times New Roman"/>
                <w:sz w:val="20"/>
              </w:rPr>
            </w:pPr>
            <w:r w:rsidRPr="0027125B">
              <w:rPr>
                <w:rFonts w:ascii="Times New Roman" w:hAnsi="Times New Roman"/>
                <w:sz w:val="20"/>
              </w:rPr>
              <w:t>108,2</w:t>
            </w:r>
          </w:p>
        </w:tc>
        <w:tc>
          <w:tcPr>
            <w:tcW w:w="1772" w:type="dxa"/>
            <w:tcBorders>
              <w:top w:val="dotted" w:sz="4" w:space="0" w:color="auto"/>
              <w:left w:val="dotted" w:sz="4" w:space="0" w:color="auto"/>
              <w:bottom w:val="dotted" w:sz="4" w:space="0" w:color="auto"/>
            </w:tcBorders>
            <w:vAlign w:val="bottom"/>
          </w:tcPr>
          <w:p w:rsidR="001067C4" w:rsidRPr="0027125B" w:rsidRDefault="00295CB3" w:rsidP="00FD286E">
            <w:pPr>
              <w:tabs>
                <w:tab w:val="decimal" w:pos="884"/>
              </w:tabs>
              <w:spacing w:line="300" w:lineRule="exact"/>
              <w:rPr>
                <w:rFonts w:ascii="Times New Roman" w:hAnsi="Times New Roman"/>
                <w:sz w:val="20"/>
              </w:rPr>
            </w:pPr>
            <w:r w:rsidRPr="0027125B">
              <w:rPr>
                <w:rFonts w:ascii="Times New Roman" w:hAnsi="Times New Roman"/>
                <w:sz w:val="20"/>
              </w:rPr>
              <w:t>100,9</w:t>
            </w:r>
          </w:p>
        </w:tc>
      </w:tr>
      <w:tr w:rsidR="001067C4" w:rsidRPr="0027125B" w:rsidTr="00FD286E">
        <w:trPr>
          <w:trHeight w:val="425"/>
          <w:jc w:val="center"/>
        </w:trPr>
        <w:tc>
          <w:tcPr>
            <w:tcW w:w="5817" w:type="dxa"/>
            <w:tcBorders>
              <w:top w:val="dotted" w:sz="4" w:space="0" w:color="auto"/>
              <w:bottom w:val="dotted" w:sz="4" w:space="0" w:color="auto"/>
              <w:right w:val="dotted" w:sz="4" w:space="0" w:color="auto"/>
            </w:tcBorders>
            <w:vAlign w:val="bottom"/>
          </w:tcPr>
          <w:p w:rsidR="001067C4" w:rsidRPr="0027125B" w:rsidRDefault="001067C4" w:rsidP="00FD286E">
            <w:pPr>
              <w:spacing w:line="300" w:lineRule="exact"/>
              <w:ind w:left="329" w:firstLine="273"/>
              <w:rPr>
                <w:rFonts w:ascii="Times New Roman" w:hAnsi="Times New Roman"/>
                <w:sz w:val="20"/>
              </w:rPr>
            </w:pPr>
            <w:r w:rsidRPr="0027125B">
              <w:rPr>
                <w:rFonts w:ascii="Times New Roman" w:hAnsi="Times New Roman"/>
                <w:sz w:val="20"/>
              </w:rPr>
              <w:t>из нее:</w:t>
            </w:r>
          </w:p>
        </w:tc>
        <w:tc>
          <w:tcPr>
            <w:tcW w:w="1772" w:type="dxa"/>
            <w:tcBorders>
              <w:top w:val="dotted" w:sz="4" w:space="0" w:color="auto"/>
              <w:left w:val="dotted" w:sz="4" w:space="0" w:color="auto"/>
              <w:bottom w:val="dotted" w:sz="4" w:space="0" w:color="auto"/>
              <w:right w:val="dotted" w:sz="4" w:space="0" w:color="auto"/>
            </w:tcBorders>
            <w:vAlign w:val="bottom"/>
          </w:tcPr>
          <w:p w:rsidR="001067C4" w:rsidRPr="0027125B" w:rsidRDefault="001067C4" w:rsidP="00FD286E">
            <w:pPr>
              <w:tabs>
                <w:tab w:val="decimal" w:pos="884"/>
              </w:tabs>
              <w:spacing w:line="300" w:lineRule="exact"/>
              <w:rPr>
                <w:rFonts w:ascii="Times New Roman" w:hAnsi="Times New Roman"/>
                <w:sz w:val="20"/>
              </w:rPr>
            </w:pPr>
          </w:p>
        </w:tc>
        <w:tc>
          <w:tcPr>
            <w:tcW w:w="1772" w:type="dxa"/>
            <w:tcBorders>
              <w:top w:val="dotted" w:sz="4" w:space="0" w:color="auto"/>
              <w:left w:val="dotted" w:sz="4" w:space="0" w:color="auto"/>
              <w:bottom w:val="dotted" w:sz="4" w:space="0" w:color="auto"/>
            </w:tcBorders>
            <w:vAlign w:val="bottom"/>
          </w:tcPr>
          <w:p w:rsidR="001067C4" w:rsidRPr="0027125B" w:rsidRDefault="001067C4" w:rsidP="00FD286E">
            <w:pPr>
              <w:tabs>
                <w:tab w:val="decimal" w:pos="884"/>
              </w:tabs>
              <w:spacing w:line="300" w:lineRule="exact"/>
              <w:rPr>
                <w:rFonts w:ascii="Times New Roman" w:hAnsi="Times New Roman"/>
                <w:sz w:val="20"/>
              </w:rPr>
            </w:pPr>
          </w:p>
        </w:tc>
      </w:tr>
      <w:tr w:rsidR="001067C4" w:rsidRPr="0027125B" w:rsidTr="00FD286E">
        <w:trPr>
          <w:trHeight w:val="425"/>
          <w:jc w:val="center"/>
        </w:trPr>
        <w:tc>
          <w:tcPr>
            <w:tcW w:w="5817" w:type="dxa"/>
            <w:tcBorders>
              <w:top w:val="dotted" w:sz="4" w:space="0" w:color="auto"/>
              <w:bottom w:val="dotted" w:sz="4" w:space="0" w:color="auto"/>
              <w:right w:val="dotted" w:sz="4" w:space="0" w:color="auto"/>
            </w:tcBorders>
            <w:vAlign w:val="bottom"/>
          </w:tcPr>
          <w:p w:rsidR="001067C4" w:rsidRPr="0027125B" w:rsidRDefault="001067C4" w:rsidP="00FD286E">
            <w:pPr>
              <w:spacing w:line="300" w:lineRule="exact"/>
              <w:ind w:left="312" w:firstLine="290"/>
              <w:rPr>
                <w:rFonts w:ascii="Times New Roman" w:hAnsi="Times New Roman"/>
                <w:sz w:val="20"/>
              </w:rPr>
            </w:pPr>
            <w:r w:rsidRPr="0027125B">
              <w:rPr>
                <w:rFonts w:ascii="Times New Roman" w:hAnsi="Times New Roman"/>
                <w:sz w:val="20"/>
              </w:rPr>
              <w:t>производство, передача и распределение электроэнергии</w:t>
            </w:r>
          </w:p>
        </w:tc>
        <w:tc>
          <w:tcPr>
            <w:tcW w:w="1772" w:type="dxa"/>
            <w:tcBorders>
              <w:top w:val="dotted" w:sz="4" w:space="0" w:color="auto"/>
              <w:left w:val="dotted" w:sz="4" w:space="0" w:color="auto"/>
              <w:bottom w:val="dotted" w:sz="4" w:space="0" w:color="auto"/>
              <w:right w:val="dotted" w:sz="4" w:space="0" w:color="auto"/>
            </w:tcBorders>
            <w:vAlign w:val="bottom"/>
          </w:tcPr>
          <w:p w:rsidR="001067C4" w:rsidRPr="0027125B" w:rsidRDefault="00295CB3" w:rsidP="00FD286E">
            <w:pPr>
              <w:tabs>
                <w:tab w:val="decimal" w:pos="884"/>
              </w:tabs>
              <w:spacing w:line="300" w:lineRule="exact"/>
              <w:rPr>
                <w:rFonts w:ascii="Times New Roman" w:hAnsi="Times New Roman"/>
                <w:sz w:val="20"/>
              </w:rPr>
            </w:pPr>
            <w:r w:rsidRPr="0027125B">
              <w:rPr>
                <w:rFonts w:ascii="Times New Roman" w:hAnsi="Times New Roman"/>
                <w:sz w:val="20"/>
              </w:rPr>
              <w:t>26,1</w:t>
            </w:r>
          </w:p>
        </w:tc>
        <w:tc>
          <w:tcPr>
            <w:tcW w:w="1772" w:type="dxa"/>
            <w:tcBorders>
              <w:top w:val="dotted" w:sz="4" w:space="0" w:color="auto"/>
              <w:left w:val="dotted" w:sz="4" w:space="0" w:color="auto"/>
              <w:bottom w:val="dotted" w:sz="4" w:space="0" w:color="auto"/>
            </w:tcBorders>
            <w:vAlign w:val="bottom"/>
          </w:tcPr>
          <w:p w:rsidR="001067C4" w:rsidRPr="0027125B" w:rsidRDefault="00295CB3" w:rsidP="00FD286E">
            <w:pPr>
              <w:tabs>
                <w:tab w:val="decimal" w:pos="884"/>
              </w:tabs>
              <w:spacing w:line="300" w:lineRule="exact"/>
              <w:rPr>
                <w:rFonts w:ascii="Times New Roman" w:hAnsi="Times New Roman"/>
                <w:sz w:val="20"/>
              </w:rPr>
            </w:pPr>
            <w:r w:rsidRPr="0027125B">
              <w:rPr>
                <w:rFonts w:ascii="Times New Roman" w:hAnsi="Times New Roman"/>
                <w:sz w:val="20"/>
              </w:rPr>
              <w:t>104,9</w:t>
            </w:r>
          </w:p>
        </w:tc>
      </w:tr>
      <w:tr w:rsidR="001067C4" w:rsidRPr="0027125B" w:rsidTr="00FD286E">
        <w:trPr>
          <w:trHeight w:val="425"/>
          <w:jc w:val="center"/>
        </w:trPr>
        <w:tc>
          <w:tcPr>
            <w:tcW w:w="5817" w:type="dxa"/>
            <w:tcBorders>
              <w:top w:val="dotted" w:sz="4" w:space="0" w:color="auto"/>
              <w:bottom w:val="dotted" w:sz="4" w:space="0" w:color="auto"/>
              <w:right w:val="dotted" w:sz="4" w:space="0" w:color="auto"/>
            </w:tcBorders>
            <w:vAlign w:val="bottom"/>
          </w:tcPr>
          <w:p w:rsidR="001067C4" w:rsidRPr="0027125B" w:rsidRDefault="001067C4" w:rsidP="00FD286E">
            <w:pPr>
              <w:spacing w:line="300" w:lineRule="exact"/>
              <w:ind w:left="886" w:hanging="284"/>
              <w:rPr>
                <w:rFonts w:ascii="Times New Roman" w:hAnsi="Times New Roman"/>
                <w:sz w:val="20"/>
              </w:rPr>
            </w:pPr>
            <w:r w:rsidRPr="0027125B">
              <w:rPr>
                <w:rFonts w:ascii="Times New Roman" w:hAnsi="Times New Roman"/>
                <w:sz w:val="20"/>
              </w:rPr>
              <w:t>производство, передача и распределение пара и горячей воды     (тепловой энергии)</w:t>
            </w:r>
          </w:p>
        </w:tc>
        <w:tc>
          <w:tcPr>
            <w:tcW w:w="1772" w:type="dxa"/>
            <w:tcBorders>
              <w:top w:val="dotted" w:sz="4" w:space="0" w:color="auto"/>
              <w:left w:val="dotted" w:sz="4" w:space="0" w:color="auto"/>
              <w:bottom w:val="dotted" w:sz="4" w:space="0" w:color="auto"/>
              <w:right w:val="dotted" w:sz="4" w:space="0" w:color="auto"/>
            </w:tcBorders>
            <w:vAlign w:val="bottom"/>
          </w:tcPr>
          <w:p w:rsidR="001067C4" w:rsidRPr="0027125B" w:rsidRDefault="00295CB3" w:rsidP="00FD286E">
            <w:pPr>
              <w:tabs>
                <w:tab w:val="decimal" w:pos="884"/>
              </w:tabs>
              <w:spacing w:line="300" w:lineRule="exact"/>
              <w:rPr>
                <w:rFonts w:ascii="Times New Roman" w:hAnsi="Times New Roman"/>
                <w:sz w:val="20"/>
              </w:rPr>
            </w:pPr>
            <w:r w:rsidRPr="0027125B">
              <w:rPr>
                <w:rFonts w:ascii="Times New Roman" w:hAnsi="Times New Roman"/>
                <w:sz w:val="20"/>
              </w:rPr>
              <w:t>82,1</w:t>
            </w:r>
          </w:p>
        </w:tc>
        <w:tc>
          <w:tcPr>
            <w:tcW w:w="1772" w:type="dxa"/>
            <w:tcBorders>
              <w:top w:val="dotted" w:sz="4" w:space="0" w:color="auto"/>
              <w:left w:val="dotted" w:sz="4" w:space="0" w:color="auto"/>
              <w:bottom w:val="dotted" w:sz="4" w:space="0" w:color="auto"/>
            </w:tcBorders>
            <w:vAlign w:val="bottom"/>
          </w:tcPr>
          <w:p w:rsidR="001067C4" w:rsidRPr="0027125B" w:rsidRDefault="00295CB3" w:rsidP="00FD286E">
            <w:pPr>
              <w:tabs>
                <w:tab w:val="decimal" w:pos="884"/>
              </w:tabs>
              <w:spacing w:line="300" w:lineRule="exact"/>
              <w:rPr>
                <w:rFonts w:ascii="Times New Roman" w:hAnsi="Times New Roman"/>
                <w:sz w:val="20"/>
              </w:rPr>
            </w:pPr>
            <w:r w:rsidRPr="0027125B">
              <w:rPr>
                <w:rFonts w:ascii="Times New Roman" w:hAnsi="Times New Roman"/>
                <w:sz w:val="20"/>
              </w:rPr>
              <w:t>99,8</w:t>
            </w:r>
          </w:p>
        </w:tc>
      </w:tr>
      <w:tr w:rsidR="001067C4" w:rsidRPr="0027125B" w:rsidTr="00FD286E">
        <w:trPr>
          <w:trHeight w:val="425"/>
          <w:jc w:val="center"/>
        </w:trPr>
        <w:tc>
          <w:tcPr>
            <w:tcW w:w="5817" w:type="dxa"/>
            <w:tcBorders>
              <w:top w:val="dotted" w:sz="4" w:space="0" w:color="auto"/>
              <w:bottom w:val="double" w:sz="4" w:space="0" w:color="auto"/>
              <w:right w:val="dotted" w:sz="4" w:space="0" w:color="auto"/>
            </w:tcBorders>
            <w:vAlign w:val="bottom"/>
          </w:tcPr>
          <w:p w:rsidR="001067C4" w:rsidRPr="0027125B" w:rsidRDefault="001067C4" w:rsidP="00FD286E">
            <w:pPr>
              <w:spacing w:line="300" w:lineRule="exact"/>
              <w:ind w:left="312" w:firstLine="17"/>
              <w:rPr>
                <w:rFonts w:ascii="Times New Roman" w:hAnsi="Times New Roman"/>
                <w:sz w:val="20"/>
              </w:rPr>
            </w:pPr>
            <w:r w:rsidRPr="0027125B">
              <w:rPr>
                <w:rFonts w:ascii="Times New Roman" w:hAnsi="Times New Roman"/>
                <w:sz w:val="20"/>
              </w:rPr>
              <w:t>сбор, очистка и распределение воды</w:t>
            </w:r>
          </w:p>
        </w:tc>
        <w:tc>
          <w:tcPr>
            <w:tcW w:w="1772" w:type="dxa"/>
            <w:tcBorders>
              <w:top w:val="dotted" w:sz="4" w:space="0" w:color="auto"/>
              <w:left w:val="dotted" w:sz="4" w:space="0" w:color="auto"/>
              <w:bottom w:val="double" w:sz="4" w:space="0" w:color="auto"/>
              <w:right w:val="dotted" w:sz="4" w:space="0" w:color="auto"/>
            </w:tcBorders>
            <w:vAlign w:val="bottom"/>
          </w:tcPr>
          <w:p w:rsidR="001067C4" w:rsidRPr="0027125B" w:rsidRDefault="00295CB3" w:rsidP="00FD286E">
            <w:pPr>
              <w:tabs>
                <w:tab w:val="decimal" w:pos="884"/>
              </w:tabs>
              <w:spacing w:line="300" w:lineRule="exact"/>
              <w:rPr>
                <w:rFonts w:ascii="Times New Roman" w:hAnsi="Times New Roman"/>
                <w:sz w:val="20"/>
              </w:rPr>
            </w:pPr>
            <w:r w:rsidRPr="0027125B">
              <w:rPr>
                <w:rFonts w:ascii="Times New Roman" w:hAnsi="Times New Roman"/>
                <w:sz w:val="20"/>
              </w:rPr>
              <w:t>8,7</w:t>
            </w:r>
          </w:p>
        </w:tc>
        <w:tc>
          <w:tcPr>
            <w:tcW w:w="1772" w:type="dxa"/>
            <w:tcBorders>
              <w:top w:val="dotted" w:sz="4" w:space="0" w:color="auto"/>
              <w:left w:val="dotted" w:sz="4" w:space="0" w:color="auto"/>
              <w:bottom w:val="double" w:sz="4" w:space="0" w:color="auto"/>
            </w:tcBorders>
            <w:vAlign w:val="bottom"/>
          </w:tcPr>
          <w:p w:rsidR="001067C4" w:rsidRPr="0027125B" w:rsidRDefault="00295CB3" w:rsidP="00FD286E">
            <w:pPr>
              <w:tabs>
                <w:tab w:val="decimal" w:pos="884"/>
              </w:tabs>
              <w:spacing w:line="300" w:lineRule="exact"/>
              <w:rPr>
                <w:rFonts w:ascii="Times New Roman" w:hAnsi="Times New Roman"/>
                <w:sz w:val="20"/>
              </w:rPr>
            </w:pPr>
            <w:r w:rsidRPr="0027125B">
              <w:rPr>
                <w:rFonts w:ascii="Times New Roman" w:hAnsi="Times New Roman"/>
                <w:sz w:val="20"/>
              </w:rPr>
              <w:t>90,9</w:t>
            </w:r>
          </w:p>
        </w:tc>
      </w:tr>
    </w:tbl>
    <w:p w:rsidR="005501C1" w:rsidRPr="0027125B" w:rsidRDefault="005501C1" w:rsidP="00295CB3">
      <w:pPr>
        <w:pStyle w:val="a20"/>
        <w:spacing w:before="360" w:line="220" w:lineRule="exact"/>
        <w:ind w:firstLine="0"/>
        <w:rPr>
          <w:rFonts w:ascii="Times New Roman" w:hAnsi="Times New Roman"/>
          <w:i/>
          <w:sz w:val="20"/>
        </w:rPr>
      </w:pPr>
      <w:r w:rsidRPr="0027125B">
        <w:rPr>
          <w:rFonts w:ascii="Times New Roman" w:hAnsi="Times New Roman"/>
          <w:i/>
          <w:sz w:val="20"/>
          <w:vertAlign w:val="superscript"/>
        </w:rPr>
        <w:t>1)</w:t>
      </w:r>
      <w:r w:rsidRPr="0027125B">
        <w:rPr>
          <w:rFonts w:ascii="Times New Roman" w:hAnsi="Times New Roman"/>
          <w:i/>
          <w:sz w:val="20"/>
        </w:rPr>
        <w:t xml:space="preserve"> Данные не публикуются в целях обеспечения конфиденциальности первичных статистических данных, полученных от организаций</w:t>
      </w:r>
      <w:r w:rsidR="00094017" w:rsidRPr="0027125B">
        <w:rPr>
          <w:rFonts w:ascii="Times New Roman" w:hAnsi="Times New Roman"/>
          <w:i/>
          <w:sz w:val="20"/>
        </w:rPr>
        <w:t>.</w:t>
      </w:r>
    </w:p>
    <w:p w:rsidR="002E5258" w:rsidRDefault="002E5258" w:rsidP="002E5258">
      <w:pPr>
        <w:pStyle w:val="a20"/>
        <w:widowControl/>
        <w:spacing w:before="0" w:line="360" w:lineRule="auto"/>
        <w:rPr>
          <w:rFonts w:ascii="Times New Roman" w:hAnsi="Times New Roman"/>
          <w:b/>
        </w:rPr>
      </w:pPr>
    </w:p>
    <w:p w:rsidR="002E5258" w:rsidRDefault="002E5258" w:rsidP="002E5258">
      <w:pPr>
        <w:pStyle w:val="a20"/>
        <w:widowControl/>
        <w:spacing w:before="0" w:line="360" w:lineRule="auto"/>
        <w:rPr>
          <w:rFonts w:ascii="Times New Roman" w:hAnsi="Times New Roman"/>
          <w:b/>
        </w:rPr>
      </w:pPr>
    </w:p>
    <w:p w:rsidR="002E5258" w:rsidRDefault="002E5258" w:rsidP="002E5258">
      <w:pPr>
        <w:pStyle w:val="a20"/>
        <w:widowControl/>
        <w:spacing w:before="0" w:line="360" w:lineRule="auto"/>
        <w:rPr>
          <w:rFonts w:ascii="Times New Roman" w:hAnsi="Times New Roman"/>
          <w:b/>
        </w:rPr>
      </w:pPr>
    </w:p>
    <w:p w:rsidR="002E5258" w:rsidRDefault="002E5258" w:rsidP="002E5258">
      <w:pPr>
        <w:pStyle w:val="a20"/>
        <w:widowControl/>
        <w:spacing w:before="0" w:line="360" w:lineRule="auto"/>
        <w:rPr>
          <w:rFonts w:ascii="Times New Roman" w:hAnsi="Times New Roman"/>
          <w:b/>
        </w:rPr>
      </w:pPr>
    </w:p>
    <w:p w:rsidR="002E5258" w:rsidRDefault="002E5258" w:rsidP="002E5258">
      <w:pPr>
        <w:pStyle w:val="a20"/>
        <w:widowControl/>
        <w:spacing w:before="0" w:line="360" w:lineRule="auto"/>
        <w:rPr>
          <w:rFonts w:ascii="Times New Roman" w:hAnsi="Times New Roman"/>
          <w:b/>
        </w:rPr>
      </w:pPr>
    </w:p>
    <w:p w:rsidR="002E5258" w:rsidRDefault="002E5258" w:rsidP="002E5258">
      <w:pPr>
        <w:pStyle w:val="a20"/>
        <w:widowControl/>
        <w:spacing w:before="0" w:line="360" w:lineRule="auto"/>
        <w:rPr>
          <w:rFonts w:ascii="Times New Roman" w:hAnsi="Times New Roman"/>
          <w:b/>
        </w:rPr>
      </w:pPr>
    </w:p>
    <w:p w:rsidR="008F2D49" w:rsidRPr="009E07BA" w:rsidRDefault="008F2D49" w:rsidP="002E5258">
      <w:pPr>
        <w:pStyle w:val="a20"/>
        <w:widowControl/>
        <w:spacing w:before="0" w:line="360" w:lineRule="auto"/>
        <w:rPr>
          <w:rFonts w:ascii="Times New Roman" w:hAnsi="Times New Roman"/>
          <w:sz w:val="24"/>
          <w:szCs w:val="24"/>
        </w:rPr>
      </w:pPr>
      <w:r w:rsidRPr="009E07BA">
        <w:rPr>
          <w:rFonts w:ascii="Times New Roman" w:hAnsi="Times New Roman"/>
          <w:b/>
          <w:sz w:val="24"/>
          <w:szCs w:val="24"/>
        </w:rPr>
        <w:lastRenderedPageBreak/>
        <w:t>Производство основных видов промышленной продукции</w:t>
      </w:r>
      <w:r w:rsidRPr="009E07BA">
        <w:rPr>
          <w:rFonts w:ascii="Times New Roman" w:hAnsi="Times New Roman"/>
          <w:sz w:val="24"/>
          <w:szCs w:val="24"/>
        </w:rPr>
        <w:t xml:space="preserve"> организациями </w:t>
      </w:r>
      <w:r w:rsidR="00995202" w:rsidRPr="009E07BA">
        <w:rPr>
          <w:rFonts w:ascii="Times New Roman" w:hAnsi="Times New Roman"/>
          <w:sz w:val="24"/>
          <w:szCs w:val="24"/>
        </w:rPr>
        <w:t xml:space="preserve">(без субъектов малого предпринимательства) </w:t>
      </w:r>
      <w:r w:rsidRPr="009E07BA">
        <w:rPr>
          <w:rFonts w:ascii="Times New Roman" w:hAnsi="Times New Roman"/>
          <w:sz w:val="24"/>
          <w:szCs w:val="24"/>
        </w:rPr>
        <w:t>характеризуется следующими данными: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1347"/>
        <w:gridCol w:w="1488"/>
        <w:gridCol w:w="1488"/>
        <w:gridCol w:w="1488"/>
      </w:tblGrid>
      <w:tr w:rsidR="00AF0AD9" w:rsidRPr="0027125B" w:rsidTr="00317540">
        <w:trPr>
          <w:cantSplit/>
          <w:trHeight w:val="618"/>
          <w:jc w:val="center"/>
        </w:trPr>
        <w:tc>
          <w:tcPr>
            <w:tcW w:w="3545" w:type="dxa"/>
            <w:tcBorders>
              <w:top w:val="double" w:sz="4" w:space="0" w:color="auto"/>
              <w:left w:val="double" w:sz="4" w:space="0" w:color="auto"/>
              <w:bottom w:val="single" w:sz="4" w:space="0" w:color="auto"/>
            </w:tcBorders>
            <w:vAlign w:val="center"/>
          </w:tcPr>
          <w:p w:rsidR="00AF0AD9" w:rsidRPr="0027125B" w:rsidRDefault="00AF0AD9" w:rsidP="00317540">
            <w:pPr>
              <w:pStyle w:val="BodyText21"/>
              <w:widowControl/>
              <w:spacing w:before="0" w:line="280" w:lineRule="exact"/>
              <w:ind w:firstLine="0"/>
              <w:jc w:val="center"/>
              <w:rPr>
                <w:color w:val="000000"/>
                <w:sz w:val="20"/>
              </w:rPr>
            </w:pPr>
          </w:p>
        </w:tc>
        <w:tc>
          <w:tcPr>
            <w:tcW w:w="1347" w:type="dxa"/>
            <w:tcBorders>
              <w:top w:val="double" w:sz="4" w:space="0" w:color="auto"/>
              <w:bottom w:val="single" w:sz="4" w:space="0" w:color="auto"/>
            </w:tcBorders>
            <w:vAlign w:val="center"/>
          </w:tcPr>
          <w:p w:rsidR="00AF0AD9" w:rsidRPr="0027125B" w:rsidRDefault="00754931" w:rsidP="00317540">
            <w:pPr>
              <w:spacing w:line="280" w:lineRule="exact"/>
              <w:jc w:val="center"/>
              <w:rPr>
                <w:rFonts w:ascii="Times New Roman" w:hAnsi="Times New Roman"/>
                <w:i/>
                <w:iCs/>
                <w:color w:val="000000"/>
                <w:sz w:val="20"/>
              </w:rPr>
            </w:pPr>
            <w:r w:rsidRPr="0027125B">
              <w:rPr>
                <w:rFonts w:ascii="Times New Roman" w:hAnsi="Times New Roman"/>
                <w:i/>
                <w:iCs/>
                <w:color w:val="000000"/>
                <w:sz w:val="20"/>
                <w:lang w:val="en-US"/>
              </w:rPr>
              <w:t>I</w:t>
            </w:r>
            <w:r w:rsidRPr="0027125B">
              <w:rPr>
                <w:rFonts w:ascii="Times New Roman" w:hAnsi="Times New Roman"/>
                <w:i/>
                <w:iCs/>
                <w:color w:val="000000"/>
                <w:sz w:val="20"/>
              </w:rPr>
              <w:t xml:space="preserve"> квартал </w:t>
            </w:r>
            <w:r w:rsidR="00AF0AD9" w:rsidRPr="0027125B">
              <w:rPr>
                <w:rFonts w:ascii="Times New Roman" w:hAnsi="Times New Roman"/>
                <w:i/>
                <w:iCs/>
                <w:color w:val="000000"/>
                <w:sz w:val="20"/>
              </w:rPr>
              <w:t>201</w:t>
            </w:r>
            <w:r w:rsidRPr="0027125B">
              <w:rPr>
                <w:rFonts w:ascii="Times New Roman" w:hAnsi="Times New Roman"/>
                <w:i/>
                <w:iCs/>
                <w:color w:val="000000"/>
                <w:sz w:val="20"/>
              </w:rPr>
              <w:t>5</w:t>
            </w:r>
            <w:r w:rsidR="00AF0AD9" w:rsidRPr="0027125B">
              <w:rPr>
                <w:rFonts w:ascii="Times New Roman" w:hAnsi="Times New Roman"/>
                <w:i/>
                <w:iCs/>
                <w:color w:val="000000"/>
                <w:sz w:val="20"/>
              </w:rPr>
              <w:t>г.</w:t>
            </w:r>
          </w:p>
        </w:tc>
        <w:tc>
          <w:tcPr>
            <w:tcW w:w="1488" w:type="dxa"/>
            <w:tcBorders>
              <w:top w:val="double" w:sz="4" w:space="0" w:color="auto"/>
              <w:bottom w:val="single" w:sz="4" w:space="0" w:color="auto"/>
            </w:tcBorders>
            <w:tcMar>
              <w:left w:w="28" w:type="dxa"/>
              <w:right w:w="28" w:type="dxa"/>
            </w:tcMar>
            <w:vAlign w:val="center"/>
          </w:tcPr>
          <w:p w:rsidR="0025677C" w:rsidRPr="0027125B" w:rsidRDefault="00AF0AD9" w:rsidP="00317540">
            <w:pPr>
              <w:spacing w:line="280" w:lineRule="exact"/>
              <w:ind w:left="-57" w:right="-57"/>
              <w:jc w:val="center"/>
              <w:rPr>
                <w:rFonts w:ascii="Times New Roman" w:hAnsi="Times New Roman"/>
                <w:i/>
                <w:iCs/>
                <w:color w:val="000000"/>
                <w:sz w:val="20"/>
              </w:rPr>
            </w:pPr>
            <w:r w:rsidRPr="0027125B">
              <w:rPr>
                <w:rFonts w:ascii="Times New Roman" w:hAnsi="Times New Roman"/>
                <w:i/>
                <w:iCs/>
                <w:color w:val="000000"/>
                <w:sz w:val="20"/>
              </w:rPr>
              <w:t xml:space="preserve">В % к </w:t>
            </w:r>
            <w:r w:rsidR="0025677C" w:rsidRPr="0027125B">
              <w:rPr>
                <w:rFonts w:ascii="Times New Roman" w:hAnsi="Times New Roman"/>
                <w:i/>
                <w:iCs/>
                <w:color w:val="000000"/>
                <w:sz w:val="20"/>
              </w:rPr>
              <w:t xml:space="preserve"> </w:t>
            </w:r>
          </w:p>
          <w:p w:rsidR="00754931" w:rsidRPr="0027125B" w:rsidRDefault="00754931" w:rsidP="00317540">
            <w:pPr>
              <w:spacing w:line="280" w:lineRule="exact"/>
              <w:ind w:left="-57" w:right="-57"/>
              <w:jc w:val="center"/>
              <w:rPr>
                <w:rFonts w:ascii="Times New Roman" w:hAnsi="Times New Roman"/>
                <w:i/>
                <w:iCs/>
                <w:color w:val="000000"/>
                <w:sz w:val="20"/>
              </w:rPr>
            </w:pPr>
            <w:r w:rsidRPr="0027125B">
              <w:rPr>
                <w:rFonts w:ascii="Times New Roman" w:hAnsi="Times New Roman"/>
                <w:i/>
                <w:iCs/>
                <w:color w:val="000000"/>
                <w:sz w:val="20"/>
                <w:lang w:val="en-US"/>
              </w:rPr>
              <w:t>I</w:t>
            </w:r>
            <w:r w:rsidRPr="0027125B">
              <w:rPr>
                <w:rFonts w:ascii="Times New Roman" w:hAnsi="Times New Roman"/>
                <w:i/>
                <w:iCs/>
                <w:color w:val="000000"/>
                <w:sz w:val="20"/>
              </w:rPr>
              <w:t xml:space="preserve"> кварталу</w:t>
            </w:r>
          </w:p>
          <w:p w:rsidR="00AF0AD9" w:rsidRPr="0027125B" w:rsidRDefault="00754931" w:rsidP="00317540">
            <w:pPr>
              <w:spacing w:line="280" w:lineRule="exact"/>
              <w:ind w:left="-57" w:right="-57"/>
              <w:jc w:val="center"/>
              <w:rPr>
                <w:rFonts w:ascii="Times New Roman" w:hAnsi="Times New Roman"/>
                <w:i/>
                <w:iCs/>
                <w:color w:val="000000"/>
                <w:sz w:val="20"/>
              </w:rPr>
            </w:pPr>
            <w:r w:rsidRPr="0027125B">
              <w:rPr>
                <w:rFonts w:ascii="Times New Roman" w:hAnsi="Times New Roman"/>
                <w:i/>
                <w:iCs/>
                <w:color w:val="000000"/>
                <w:sz w:val="20"/>
              </w:rPr>
              <w:t xml:space="preserve"> </w:t>
            </w:r>
            <w:r w:rsidR="00AF0AD9" w:rsidRPr="0027125B">
              <w:rPr>
                <w:rFonts w:ascii="Times New Roman" w:hAnsi="Times New Roman"/>
                <w:i/>
                <w:iCs/>
                <w:color w:val="000000"/>
                <w:sz w:val="20"/>
              </w:rPr>
              <w:t>201</w:t>
            </w:r>
            <w:r w:rsidRPr="0027125B">
              <w:rPr>
                <w:rFonts w:ascii="Times New Roman" w:hAnsi="Times New Roman"/>
                <w:i/>
                <w:iCs/>
                <w:color w:val="000000"/>
                <w:sz w:val="20"/>
              </w:rPr>
              <w:t>4</w:t>
            </w:r>
            <w:r w:rsidR="00AF0AD9" w:rsidRPr="0027125B">
              <w:rPr>
                <w:rFonts w:ascii="Times New Roman" w:hAnsi="Times New Roman"/>
                <w:i/>
                <w:iCs/>
                <w:color w:val="000000"/>
                <w:sz w:val="20"/>
              </w:rPr>
              <w:t>г.</w:t>
            </w:r>
            <w:r w:rsidR="00AF0AD9" w:rsidRPr="0027125B">
              <w:rPr>
                <w:rFonts w:ascii="Times New Roman" w:hAnsi="Times New Roman"/>
                <w:i/>
                <w:sz w:val="20"/>
                <w:vertAlign w:val="superscript"/>
              </w:rPr>
              <w:t xml:space="preserve"> </w:t>
            </w:r>
          </w:p>
        </w:tc>
        <w:tc>
          <w:tcPr>
            <w:tcW w:w="1488" w:type="dxa"/>
            <w:tcBorders>
              <w:top w:val="double" w:sz="4" w:space="0" w:color="auto"/>
              <w:bottom w:val="single" w:sz="4" w:space="0" w:color="auto"/>
            </w:tcBorders>
            <w:vAlign w:val="center"/>
          </w:tcPr>
          <w:p w:rsidR="00AF0AD9" w:rsidRPr="0027125B" w:rsidRDefault="00754931" w:rsidP="00317540">
            <w:pPr>
              <w:spacing w:line="280" w:lineRule="exact"/>
              <w:jc w:val="center"/>
              <w:rPr>
                <w:rFonts w:ascii="Times New Roman" w:hAnsi="Times New Roman"/>
                <w:i/>
                <w:iCs/>
                <w:color w:val="000000"/>
                <w:sz w:val="20"/>
              </w:rPr>
            </w:pPr>
            <w:r w:rsidRPr="0027125B">
              <w:rPr>
                <w:rFonts w:ascii="Times New Roman" w:hAnsi="Times New Roman"/>
                <w:i/>
                <w:iCs/>
                <w:color w:val="000000"/>
                <w:sz w:val="20"/>
              </w:rPr>
              <w:t>Март</w:t>
            </w:r>
          </w:p>
          <w:p w:rsidR="00AF0AD9" w:rsidRPr="0027125B" w:rsidRDefault="00AF0AD9" w:rsidP="00317540">
            <w:pPr>
              <w:spacing w:line="280" w:lineRule="exact"/>
              <w:jc w:val="center"/>
              <w:rPr>
                <w:rFonts w:ascii="Times New Roman" w:hAnsi="Times New Roman"/>
                <w:i/>
                <w:iCs/>
                <w:color w:val="000000"/>
                <w:sz w:val="20"/>
              </w:rPr>
            </w:pPr>
            <w:r w:rsidRPr="0027125B">
              <w:rPr>
                <w:rFonts w:ascii="Times New Roman" w:hAnsi="Times New Roman"/>
                <w:i/>
                <w:iCs/>
                <w:color w:val="000000"/>
                <w:sz w:val="20"/>
              </w:rPr>
              <w:t xml:space="preserve"> 201</w:t>
            </w:r>
            <w:r w:rsidR="00754931" w:rsidRPr="0027125B">
              <w:rPr>
                <w:rFonts w:ascii="Times New Roman" w:hAnsi="Times New Roman"/>
                <w:i/>
                <w:iCs/>
                <w:color w:val="000000"/>
                <w:sz w:val="20"/>
              </w:rPr>
              <w:t>5</w:t>
            </w:r>
            <w:r w:rsidRPr="0027125B">
              <w:rPr>
                <w:rFonts w:ascii="Times New Roman" w:hAnsi="Times New Roman"/>
                <w:i/>
                <w:iCs/>
                <w:color w:val="000000"/>
                <w:sz w:val="20"/>
              </w:rPr>
              <w:t>г.</w:t>
            </w:r>
          </w:p>
        </w:tc>
        <w:tc>
          <w:tcPr>
            <w:tcW w:w="1488" w:type="dxa"/>
            <w:tcBorders>
              <w:top w:val="double" w:sz="4" w:space="0" w:color="auto"/>
              <w:bottom w:val="single" w:sz="4" w:space="0" w:color="auto"/>
              <w:right w:val="double" w:sz="4" w:space="0" w:color="auto"/>
            </w:tcBorders>
            <w:vAlign w:val="center"/>
          </w:tcPr>
          <w:p w:rsidR="00AF0AD9" w:rsidRPr="0027125B" w:rsidRDefault="00AF0AD9" w:rsidP="00317540">
            <w:pPr>
              <w:spacing w:line="280" w:lineRule="exact"/>
              <w:ind w:left="-57" w:right="-57"/>
              <w:jc w:val="center"/>
              <w:rPr>
                <w:rFonts w:ascii="Times New Roman" w:hAnsi="Times New Roman"/>
                <w:i/>
                <w:iCs/>
                <w:color w:val="000000"/>
                <w:sz w:val="20"/>
              </w:rPr>
            </w:pPr>
            <w:r w:rsidRPr="0027125B">
              <w:rPr>
                <w:rFonts w:ascii="Times New Roman" w:hAnsi="Times New Roman"/>
                <w:i/>
                <w:iCs/>
                <w:color w:val="000000"/>
                <w:sz w:val="20"/>
              </w:rPr>
              <w:t>В % к</w:t>
            </w:r>
          </w:p>
          <w:p w:rsidR="00AF0AD9" w:rsidRPr="0027125B" w:rsidRDefault="00754931" w:rsidP="00317540">
            <w:pPr>
              <w:spacing w:line="280" w:lineRule="exact"/>
              <w:ind w:left="-57" w:right="-57"/>
              <w:jc w:val="center"/>
              <w:rPr>
                <w:rFonts w:ascii="Times New Roman" w:hAnsi="Times New Roman"/>
                <w:i/>
                <w:iCs/>
                <w:color w:val="000000"/>
                <w:sz w:val="20"/>
              </w:rPr>
            </w:pPr>
            <w:r w:rsidRPr="0027125B">
              <w:rPr>
                <w:rFonts w:ascii="Times New Roman" w:hAnsi="Times New Roman"/>
                <w:i/>
                <w:iCs/>
                <w:color w:val="000000"/>
                <w:sz w:val="20"/>
              </w:rPr>
              <w:t>марту</w:t>
            </w:r>
            <w:r w:rsidR="000908A4" w:rsidRPr="0027125B">
              <w:rPr>
                <w:rFonts w:ascii="Times New Roman" w:hAnsi="Times New Roman"/>
                <w:i/>
                <w:iCs/>
                <w:color w:val="000000"/>
                <w:sz w:val="20"/>
              </w:rPr>
              <w:t xml:space="preserve"> </w:t>
            </w:r>
            <w:r w:rsidR="00AF0AD9" w:rsidRPr="0027125B">
              <w:rPr>
                <w:rFonts w:ascii="Times New Roman" w:hAnsi="Times New Roman"/>
                <w:i/>
                <w:iCs/>
                <w:color w:val="000000"/>
                <w:sz w:val="20"/>
              </w:rPr>
              <w:t>201</w:t>
            </w:r>
            <w:r w:rsidRPr="0027125B">
              <w:rPr>
                <w:rFonts w:ascii="Times New Roman" w:hAnsi="Times New Roman"/>
                <w:i/>
                <w:iCs/>
                <w:color w:val="000000"/>
                <w:sz w:val="20"/>
              </w:rPr>
              <w:t>4</w:t>
            </w:r>
            <w:r w:rsidR="00AF0AD9" w:rsidRPr="0027125B">
              <w:rPr>
                <w:rFonts w:ascii="Times New Roman" w:hAnsi="Times New Roman"/>
                <w:i/>
                <w:iCs/>
                <w:color w:val="000000"/>
                <w:sz w:val="20"/>
              </w:rPr>
              <w:t>г.</w:t>
            </w:r>
          </w:p>
        </w:tc>
      </w:tr>
      <w:tr w:rsidR="008F2D49" w:rsidRPr="0027125B" w:rsidTr="00007554">
        <w:trPr>
          <w:cantSplit/>
          <w:trHeight w:val="284"/>
          <w:jc w:val="center"/>
        </w:trPr>
        <w:tc>
          <w:tcPr>
            <w:tcW w:w="3545" w:type="dxa"/>
            <w:tcBorders>
              <w:top w:val="single" w:sz="4" w:space="0" w:color="auto"/>
              <w:left w:val="double" w:sz="4" w:space="0" w:color="auto"/>
              <w:bottom w:val="dotted" w:sz="4" w:space="0" w:color="auto"/>
              <w:right w:val="dotted" w:sz="4" w:space="0" w:color="auto"/>
            </w:tcBorders>
            <w:vAlign w:val="center"/>
          </w:tcPr>
          <w:p w:rsidR="008F2D49" w:rsidRPr="0027125B" w:rsidRDefault="008F2D49" w:rsidP="00317540">
            <w:pPr>
              <w:pStyle w:val="xl40"/>
              <w:spacing w:before="0" w:after="0" w:line="290" w:lineRule="exact"/>
              <w:rPr>
                <w:rFonts w:ascii="Times New Roman" w:eastAsia="Times New Roman" w:hAnsi="Times New Roman"/>
                <w:sz w:val="20"/>
              </w:rPr>
            </w:pPr>
          </w:p>
        </w:tc>
        <w:tc>
          <w:tcPr>
            <w:tcW w:w="1347" w:type="dxa"/>
            <w:tcBorders>
              <w:top w:val="single" w:sz="4" w:space="0" w:color="auto"/>
              <w:left w:val="dotted" w:sz="4" w:space="0" w:color="auto"/>
              <w:bottom w:val="dotted" w:sz="4" w:space="0" w:color="auto"/>
              <w:right w:val="dotted" w:sz="4" w:space="0" w:color="auto"/>
            </w:tcBorders>
            <w:vAlign w:val="center"/>
          </w:tcPr>
          <w:p w:rsidR="008F2D49" w:rsidRPr="0027125B" w:rsidRDefault="008F2D49" w:rsidP="00317540">
            <w:pPr>
              <w:pStyle w:val="BodyText21"/>
              <w:widowControl/>
              <w:tabs>
                <w:tab w:val="decimal" w:pos="704"/>
              </w:tabs>
              <w:spacing w:before="60" w:line="290" w:lineRule="exact"/>
              <w:ind w:firstLine="0"/>
              <w:jc w:val="left"/>
              <w:rPr>
                <w:color w:val="000000"/>
                <w:sz w:val="20"/>
              </w:rPr>
            </w:pPr>
          </w:p>
        </w:tc>
        <w:tc>
          <w:tcPr>
            <w:tcW w:w="1488" w:type="dxa"/>
            <w:tcBorders>
              <w:top w:val="single" w:sz="4" w:space="0" w:color="auto"/>
              <w:left w:val="dotted" w:sz="4" w:space="0" w:color="auto"/>
              <w:bottom w:val="dotted" w:sz="4" w:space="0" w:color="auto"/>
              <w:right w:val="dotted" w:sz="4" w:space="0" w:color="auto"/>
            </w:tcBorders>
            <w:vAlign w:val="center"/>
          </w:tcPr>
          <w:p w:rsidR="008F2D49" w:rsidRPr="0027125B" w:rsidRDefault="008F2D49" w:rsidP="00317540">
            <w:pPr>
              <w:pStyle w:val="BodyText21"/>
              <w:widowControl/>
              <w:tabs>
                <w:tab w:val="decimal" w:pos="715"/>
              </w:tabs>
              <w:spacing w:before="60" w:line="290" w:lineRule="exact"/>
              <w:ind w:firstLine="0"/>
              <w:jc w:val="left"/>
              <w:rPr>
                <w:color w:val="000000"/>
                <w:sz w:val="20"/>
              </w:rPr>
            </w:pPr>
          </w:p>
        </w:tc>
        <w:tc>
          <w:tcPr>
            <w:tcW w:w="1488" w:type="dxa"/>
            <w:tcBorders>
              <w:top w:val="single" w:sz="4" w:space="0" w:color="auto"/>
              <w:left w:val="dotted" w:sz="4" w:space="0" w:color="auto"/>
              <w:bottom w:val="dotted" w:sz="4" w:space="0" w:color="auto"/>
              <w:right w:val="dotted" w:sz="4" w:space="0" w:color="auto"/>
            </w:tcBorders>
            <w:vAlign w:val="center"/>
          </w:tcPr>
          <w:p w:rsidR="008F2D49" w:rsidRPr="0027125B" w:rsidRDefault="008F2D49" w:rsidP="00317540">
            <w:pPr>
              <w:pStyle w:val="BodyText21"/>
              <w:widowControl/>
              <w:tabs>
                <w:tab w:val="decimal" w:pos="578"/>
              </w:tabs>
              <w:spacing w:before="60" w:line="290" w:lineRule="exact"/>
              <w:ind w:firstLine="0"/>
              <w:jc w:val="left"/>
              <w:rPr>
                <w:color w:val="000000"/>
                <w:sz w:val="20"/>
              </w:rPr>
            </w:pPr>
          </w:p>
        </w:tc>
        <w:tc>
          <w:tcPr>
            <w:tcW w:w="1488" w:type="dxa"/>
            <w:tcBorders>
              <w:top w:val="single" w:sz="4" w:space="0" w:color="auto"/>
              <w:left w:val="dotted" w:sz="4" w:space="0" w:color="auto"/>
              <w:bottom w:val="dotted" w:sz="4" w:space="0" w:color="auto"/>
              <w:right w:val="double" w:sz="4" w:space="0" w:color="auto"/>
            </w:tcBorders>
            <w:vAlign w:val="center"/>
          </w:tcPr>
          <w:p w:rsidR="008F2D49" w:rsidRPr="0027125B" w:rsidRDefault="008F2D49" w:rsidP="00317540">
            <w:pPr>
              <w:pStyle w:val="BodyText21"/>
              <w:widowControl/>
              <w:tabs>
                <w:tab w:val="decimal" w:pos="734"/>
              </w:tabs>
              <w:spacing w:before="60" w:line="290" w:lineRule="exact"/>
              <w:ind w:firstLine="0"/>
              <w:jc w:val="left"/>
              <w:rPr>
                <w:color w:val="000000"/>
                <w:sz w:val="20"/>
              </w:rPr>
            </w:pPr>
          </w:p>
        </w:tc>
      </w:tr>
      <w:tr w:rsidR="000908A4" w:rsidRPr="0027125B" w:rsidTr="00007554">
        <w:trPr>
          <w:cantSplit/>
          <w:trHeight w:val="255"/>
          <w:jc w:val="center"/>
        </w:trPr>
        <w:tc>
          <w:tcPr>
            <w:tcW w:w="3545" w:type="dxa"/>
            <w:tcBorders>
              <w:top w:val="dotted" w:sz="4" w:space="0" w:color="auto"/>
              <w:left w:val="double" w:sz="4" w:space="0" w:color="auto"/>
              <w:bottom w:val="dotted" w:sz="4" w:space="0" w:color="auto"/>
              <w:right w:val="dotted" w:sz="4" w:space="0" w:color="auto"/>
            </w:tcBorders>
            <w:vAlign w:val="center"/>
          </w:tcPr>
          <w:p w:rsidR="000908A4" w:rsidRPr="0027125B" w:rsidRDefault="000908A4" w:rsidP="00317540">
            <w:pPr>
              <w:pStyle w:val="Aaeieou"/>
              <w:spacing w:before="0" w:after="0" w:line="290" w:lineRule="exact"/>
              <w:jc w:val="left"/>
              <w:rPr>
                <w:rFonts w:ascii="Times New Roman" w:hAnsi="Times New Roman"/>
                <w:sz w:val="20"/>
              </w:rPr>
            </w:pPr>
            <w:r w:rsidRPr="0027125B">
              <w:rPr>
                <w:rFonts w:ascii="Times New Roman" w:hAnsi="Times New Roman"/>
                <w:sz w:val="20"/>
              </w:rPr>
              <w:t>Уголь каменный рядовой, тыс. т</w:t>
            </w:r>
          </w:p>
        </w:tc>
        <w:tc>
          <w:tcPr>
            <w:tcW w:w="1347" w:type="dxa"/>
            <w:tcBorders>
              <w:top w:val="dotted" w:sz="4" w:space="0" w:color="auto"/>
              <w:left w:val="dotted" w:sz="4" w:space="0" w:color="auto"/>
              <w:bottom w:val="dotted" w:sz="4" w:space="0" w:color="auto"/>
              <w:right w:val="dotted" w:sz="4" w:space="0" w:color="auto"/>
            </w:tcBorders>
            <w:vAlign w:val="center"/>
          </w:tcPr>
          <w:p w:rsidR="000908A4" w:rsidRPr="0027125B" w:rsidRDefault="00F60AB5" w:rsidP="00317540">
            <w:pPr>
              <w:pStyle w:val="BodyText21"/>
              <w:widowControl/>
              <w:tabs>
                <w:tab w:val="decimal" w:pos="742"/>
              </w:tabs>
              <w:spacing w:before="0" w:line="290" w:lineRule="exact"/>
              <w:ind w:firstLine="0"/>
              <w:jc w:val="left"/>
              <w:rPr>
                <w:color w:val="000000"/>
                <w:sz w:val="20"/>
              </w:rPr>
            </w:pPr>
            <w:r w:rsidRPr="0027125B">
              <w:rPr>
                <w:color w:val="000000"/>
                <w:sz w:val="20"/>
              </w:rPr>
              <w:t>7655</w:t>
            </w:r>
          </w:p>
        </w:tc>
        <w:tc>
          <w:tcPr>
            <w:tcW w:w="1488" w:type="dxa"/>
            <w:tcBorders>
              <w:top w:val="dotted" w:sz="4" w:space="0" w:color="auto"/>
              <w:left w:val="dotted" w:sz="4" w:space="0" w:color="auto"/>
              <w:bottom w:val="dotted" w:sz="4" w:space="0" w:color="auto"/>
              <w:right w:val="dotted" w:sz="4" w:space="0" w:color="auto"/>
            </w:tcBorders>
            <w:vAlign w:val="center"/>
          </w:tcPr>
          <w:p w:rsidR="000908A4" w:rsidRPr="0027125B" w:rsidRDefault="00F60AB5" w:rsidP="00317540">
            <w:pPr>
              <w:pStyle w:val="BodyText21"/>
              <w:widowControl/>
              <w:tabs>
                <w:tab w:val="decimal" w:pos="715"/>
              </w:tabs>
              <w:spacing w:before="0" w:line="290" w:lineRule="exact"/>
              <w:ind w:firstLine="0"/>
              <w:jc w:val="left"/>
              <w:rPr>
                <w:color w:val="000000"/>
                <w:sz w:val="20"/>
              </w:rPr>
            </w:pPr>
            <w:r w:rsidRPr="0027125B">
              <w:rPr>
                <w:color w:val="000000"/>
                <w:sz w:val="20"/>
              </w:rPr>
              <w:t>101,2</w:t>
            </w:r>
          </w:p>
        </w:tc>
        <w:tc>
          <w:tcPr>
            <w:tcW w:w="1488" w:type="dxa"/>
            <w:tcBorders>
              <w:top w:val="dotted" w:sz="4" w:space="0" w:color="auto"/>
              <w:left w:val="dotted" w:sz="4" w:space="0" w:color="auto"/>
              <w:bottom w:val="dotted" w:sz="4" w:space="0" w:color="auto"/>
              <w:right w:val="dotted" w:sz="4" w:space="0" w:color="auto"/>
            </w:tcBorders>
            <w:vAlign w:val="center"/>
          </w:tcPr>
          <w:p w:rsidR="000908A4" w:rsidRPr="0027125B" w:rsidRDefault="00F60AB5" w:rsidP="00317540">
            <w:pPr>
              <w:pStyle w:val="BodyText21"/>
              <w:widowControl/>
              <w:tabs>
                <w:tab w:val="decimal" w:pos="743"/>
              </w:tabs>
              <w:spacing w:before="0" w:line="290" w:lineRule="exact"/>
              <w:ind w:firstLine="0"/>
              <w:jc w:val="left"/>
              <w:rPr>
                <w:color w:val="000000"/>
                <w:sz w:val="20"/>
              </w:rPr>
            </w:pPr>
            <w:r w:rsidRPr="0027125B">
              <w:rPr>
                <w:color w:val="000000"/>
                <w:sz w:val="20"/>
              </w:rPr>
              <w:t>2526</w:t>
            </w:r>
          </w:p>
        </w:tc>
        <w:tc>
          <w:tcPr>
            <w:tcW w:w="1488" w:type="dxa"/>
            <w:tcBorders>
              <w:top w:val="dotted" w:sz="4" w:space="0" w:color="auto"/>
              <w:left w:val="dotted" w:sz="4" w:space="0" w:color="auto"/>
              <w:bottom w:val="dotted" w:sz="4" w:space="0" w:color="auto"/>
              <w:right w:val="double" w:sz="4" w:space="0" w:color="auto"/>
            </w:tcBorders>
            <w:vAlign w:val="center"/>
          </w:tcPr>
          <w:p w:rsidR="000908A4" w:rsidRPr="0027125B" w:rsidRDefault="000908A4" w:rsidP="00317540">
            <w:pPr>
              <w:pStyle w:val="BodyText21"/>
              <w:widowControl/>
              <w:tabs>
                <w:tab w:val="decimal" w:pos="734"/>
              </w:tabs>
              <w:spacing w:before="0" w:line="290" w:lineRule="exact"/>
              <w:ind w:firstLine="0"/>
              <w:jc w:val="left"/>
              <w:rPr>
                <w:color w:val="000000"/>
                <w:sz w:val="20"/>
              </w:rPr>
            </w:pPr>
            <w:r w:rsidRPr="0027125B">
              <w:rPr>
                <w:color w:val="000000"/>
                <w:sz w:val="20"/>
              </w:rPr>
              <w:t>100,</w:t>
            </w:r>
            <w:r w:rsidR="00F60AB5" w:rsidRPr="0027125B">
              <w:rPr>
                <w:color w:val="000000"/>
                <w:sz w:val="20"/>
              </w:rPr>
              <w:t>2</w:t>
            </w:r>
          </w:p>
        </w:tc>
      </w:tr>
      <w:tr w:rsidR="00007554" w:rsidRPr="0027125B" w:rsidTr="00007554">
        <w:trPr>
          <w:cantSplit/>
          <w:trHeight w:val="255"/>
          <w:jc w:val="center"/>
        </w:trPr>
        <w:tc>
          <w:tcPr>
            <w:tcW w:w="3545" w:type="dxa"/>
            <w:tcBorders>
              <w:top w:val="dotted" w:sz="4" w:space="0" w:color="auto"/>
              <w:left w:val="double" w:sz="4" w:space="0" w:color="auto"/>
              <w:bottom w:val="dotted" w:sz="4" w:space="0" w:color="auto"/>
              <w:right w:val="dotted" w:sz="4" w:space="0" w:color="auto"/>
            </w:tcBorders>
            <w:vAlign w:val="center"/>
          </w:tcPr>
          <w:p w:rsidR="00007554" w:rsidRPr="0027125B" w:rsidRDefault="00007554" w:rsidP="00317540">
            <w:pPr>
              <w:pStyle w:val="Aaeieou"/>
              <w:spacing w:before="0" w:after="0" w:line="290" w:lineRule="exact"/>
              <w:ind w:firstLine="177"/>
              <w:jc w:val="left"/>
              <w:rPr>
                <w:rFonts w:ascii="Times New Roman" w:hAnsi="Times New Roman"/>
                <w:sz w:val="20"/>
              </w:rPr>
            </w:pPr>
            <w:r w:rsidRPr="0027125B">
              <w:rPr>
                <w:rFonts w:ascii="Times New Roman" w:hAnsi="Times New Roman"/>
                <w:sz w:val="20"/>
              </w:rPr>
              <w:t>в том числе:</w:t>
            </w:r>
          </w:p>
        </w:tc>
        <w:tc>
          <w:tcPr>
            <w:tcW w:w="1347" w:type="dxa"/>
            <w:tcBorders>
              <w:top w:val="dotted" w:sz="4" w:space="0" w:color="auto"/>
              <w:left w:val="dotted" w:sz="4" w:space="0" w:color="auto"/>
              <w:bottom w:val="dotted" w:sz="4" w:space="0" w:color="auto"/>
              <w:right w:val="dotted" w:sz="4" w:space="0" w:color="auto"/>
            </w:tcBorders>
            <w:vAlign w:val="center"/>
          </w:tcPr>
          <w:p w:rsidR="00007554" w:rsidRPr="0027125B" w:rsidRDefault="00007554" w:rsidP="00317540">
            <w:pPr>
              <w:pStyle w:val="BodyText21"/>
              <w:widowControl/>
              <w:tabs>
                <w:tab w:val="decimal" w:pos="742"/>
              </w:tabs>
              <w:spacing w:before="0" w:line="290" w:lineRule="exact"/>
              <w:ind w:firstLine="0"/>
              <w:jc w:val="left"/>
              <w:rPr>
                <w:color w:val="000000"/>
                <w:sz w:val="20"/>
              </w:rPr>
            </w:pPr>
          </w:p>
        </w:tc>
        <w:tc>
          <w:tcPr>
            <w:tcW w:w="1488" w:type="dxa"/>
            <w:tcBorders>
              <w:top w:val="dotted" w:sz="4" w:space="0" w:color="auto"/>
              <w:left w:val="dotted" w:sz="4" w:space="0" w:color="auto"/>
              <w:bottom w:val="dotted" w:sz="4" w:space="0" w:color="auto"/>
              <w:right w:val="dotted" w:sz="4" w:space="0" w:color="auto"/>
            </w:tcBorders>
            <w:vAlign w:val="center"/>
          </w:tcPr>
          <w:p w:rsidR="00007554" w:rsidRPr="0027125B" w:rsidRDefault="00007554" w:rsidP="00317540">
            <w:pPr>
              <w:pStyle w:val="BodyText21"/>
              <w:widowControl/>
              <w:tabs>
                <w:tab w:val="decimal" w:pos="715"/>
              </w:tabs>
              <w:spacing w:before="0" w:line="290" w:lineRule="exact"/>
              <w:ind w:firstLine="0"/>
              <w:jc w:val="left"/>
              <w:rPr>
                <w:color w:val="000000"/>
                <w:sz w:val="20"/>
              </w:rPr>
            </w:pPr>
          </w:p>
        </w:tc>
        <w:tc>
          <w:tcPr>
            <w:tcW w:w="1488" w:type="dxa"/>
            <w:tcBorders>
              <w:top w:val="dotted" w:sz="4" w:space="0" w:color="auto"/>
              <w:left w:val="dotted" w:sz="4" w:space="0" w:color="auto"/>
              <w:bottom w:val="dotted" w:sz="4" w:space="0" w:color="auto"/>
              <w:right w:val="dotted" w:sz="4" w:space="0" w:color="auto"/>
            </w:tcBorders>
            <w:vAlign w:val="center"/>
          </w:tcPr>
          <w:p w:rsidR="00007554" w:rsidRPr="0027125B" w:rsidRDefault="00007554" w:rsidP="00317540">
            <w:pPr>
              <w:pStyle w:val="BodyText21"/>
              <w:widowControl/>
              <w:tabs>
                <w:tab w:val="decimal" w:pos="743"/>
              </w:tabs>
              <w:spacing w:before="0" w:line="290" w:lineRule="exact"/>
              <w:ind w:firstLine="0"/>
              <w:jc w:val="left"/>
              <w:rPr>
                <w:color w:val="000000"/>
                <w:sz w:val="20"/>
              </w:rPr>
            </w:pPr>
          </w:p>
        </w:tc>
        <w:tc>
          <w:tcPr>
            <w:tcW w:w="1488" w:type="dxa"/>
            <w:tcBorders>
              <w:top w:val="dotted" w:sz="4" w:space="0" w:color="auto"/>
              <w:left w:val="dotted" w:sz="4" w:space="0" w:color="auto"/>
              <w:bottom w:val="dotted" w:sz="4" w:space="0" w:color="auto"/>
              <w:right w:val="double" w:sz="4" w:space="0" w:color="auto"/>
            </w:tcBorders>
            <w:vAlign w:val="center"/>
          </w:tcPr>
          <w:p w:rsidR="00007554" w:rsidRPr="0027125B" w:rsidRDefault="00007554" w:rsidP="00317540">
            <w:pPr>
              <w:pStyle w:val="BodyText21"/>
              <w:widowControl/>
              <w:tabs>
                <w:tab w:val="decimal" w:pos="734"/>
              </w:tabs>
              <w:spacing w:before="0" w:line="290" w:lineRule="exact"/>
              <w:ind w:firstLine="0"/>
              <w:jc w:val="left"/>
              <w:rPr>
                <w:color w:val="000000"/>
                <w:sz w:val="20"/>
              </w:rPr>
            </w:pPr>
          </w:p>
        </w:tc>
      </w:tr>
      <w:tr w:rsidR="000908A4" w:rsidRPr="0027125B" w:rsidTr="00007554">
        <w:trPr>
          <w:cantSplit/>
          <w:trHeight w:val="255"/>
          <w:jc w:val="center"/>
        </w:trPr>
        <w:tc>
          <w:tcPr>
            <w:tcW w:w="3545" w:type="dxa"/>
            <w:tcBorders>
              <w:top w:val="dotted" w:sz="4" w:space="0" w:color="auto"/>
              <w:left w:val="double" w:sz="4" w:space="0" w:color="auto"/>
              <w:bottom w:val="dotted" w:sz="4" w:space="0" w:color="auto"/>
              <w:right w:val="dotted" w:sz="4" w:space="0" w:color="auto"/>
            </w:tcBorders>
            <w:vAlign w:val="center"/>
          </w:tcPr>
          <w:p w:rsidR="000908A4" w:rsidRPr="0027125B" w:rsidRDefault="00007554" w:rsidP="00317540">
            <w:pPr>
              <w:pStyle w:val="xl40"/>
              <w:spacing w:before="0" w:after="0" w:line="290" w:lineRule="exact"/>
              <w:ind w:firstLine="319"/>
              <w:rPr>
                <w:rFonts w:ascii="Times New Roman" w:eastAsia="Times New Roman" w:hAnsi="Times New Roman"/>
                <w:sz w:val="20"/>
              </w:rPr>
            </w:pPr>
            <w:r w:rsidRPr="0027125B">
              <w:rPr>
                <w:rFonts w:ascii="Times New Roman" w:eastAsia="Times New Roman" w:hAnsi="Times New Roman"/>
                <w:sz w:val="20"/>
              </w:rPr>
              <w:t>у</w:t>
            </w:r>
            <w:r w:rsidR="000908A4" w:rsidRPr="0027125B">
              <w:rPr>
                <w:rFonts w:ascii="Times New Roman" w:eastAsia="Times New Roman" w:hAnsi="Times New Roman"/>
                <w:sz w:val="20"/>
              </w:rPr>
              <w:t>голь коксовый (коксующийся), тыс. т</w:t>
            </w:r>
          </w:p>
        </w:tc>
        <w:tc>
          <w:tcPr>
            <w:tcW w:w="1347" w:type="dxa"/>
            <w:tcBorders>
              <w:top w:val="dotted" w:sz="4" w:space="0" w:color="auto"/>
              <w:left w:val="dotted" w:sz="4" w:space="0" w:color="auto"/>
              <w:bottom w:val="dotted" w:sz="4" w:space="0" w:color="auto"/>
              <w:right w:val="dotted" w:sz="4" w:space="0" w:color="auto"/>
            </w:tcBorders>
            <w:vAlign w:val="center"/>
          </w:tcPr>
          <w:p w:rsidR="000908A4" w:rsidRPr="0027125B" w:rsidRDefault="00F60AB5" w:rsidP="00317540">
            <w:pPr>
              <w:pStyle w:val="iae"/>
              <w:widowControl/>
              <w:tabs>
                <w:tab w:val="clear" w:pos="480"/>
                <w:tab w:val="clear" w:pos="960"/>
                <w:tab w:val="clear" w:pos="1440"/>
                <w:tab w:val="clear" w:pos="1920"/>
                <w:tab w:val="clear" w:pos="2400"/>
                <w:tab w:val="clear" w:pos="2880"/>
                <w:tab w:val="clear" w:pos="3360"/>
                <w:tab w:val="clear" w:pos="3840"/>
                <w:tab w:val="clear" w:pos="4320"/>
                <w:tab w:val="decimal" w:pos="742"/>
              </w:tabs>
              <w:spacing w:line="290" w:lineRule="exact"/>
              <w:rPr>
                <w:rFonts w:ascii="Times New Roman" w:hAnsi="Times New Roman"/>
                <w:color w:val="000000"/>
              </w:rPr>
            </w:pPr>
            <w:r w:rsidRPr="0027125B">
              <w:rPr>
                <w:rFonts w:ascii="Times New Roman" w:hAnsi="Times New Roman"/>
                <w:color w:val="000000"/>
              </w:rPr>
              <w:t>2167</w:t>
            </w:r>
          </w:p>
        </w:tc>
        <w:tc>
          <w:tcPr>
            <w:tcW w:w="1488" w:type="dxa"/>
            <w:tcBorders>
              <w:top w:val="dotted" w:sz="4" w:space="0" w:color="auto"/>
              <w:left w:val="dotted" w:sz="4" w:space="0" w:color="auto"/>
              <w:bottom w:val="dotted" w:sz="4" w:space="0" w:color="auto"/>
              <w:right w:val="dotted" w:sz="4" w:space="0" w:color="auto"/>
            </w:tcBorders>
            <w:vAlign w:val="center"/>
          </w:tcPr>
          <w:p w:rsidR="000908A4" w:rsidRPr="0027125B" w:rsidRDefault="00F60AB5" w:rsidP="00317540">
            <w:pPr>
              <w:pStyle w:val="iae"/>
              <w:widowControl/>
              <w:tabs>
                <w:tab w:val="clear" w:pos="480"/>
                <w:tab w:val="clear" w:pos="960"/>
                <w:tab w:val="clear" w:pos="1440"/>
                <w:tab w:val="clear" w:pos="1920"/>
                <w:tab w:val="clear" w:pos="2400"/>
                <w:tab w:val="clear" w:pos="2880"/>
                <w:tab w:val="clear" w:pos="3360"/>
                <w:tab w:val="clear" w:pos="3840"/>
                <w:tab w:val="clear" w:pos="4320"/>
                <w:tab w:val="decimal" w:pos="742"/>
              </w:tabs>
              <w:spacing w:line="290" w:lineRule="exact"/>
              <w:rPr>
                <w:rFonts w:ascii="Times New Roman" w:hAnsi="Times New Roman"/>
                <w:color w:val="000000"/>
              </w:rPr>
            </w:pPr>
            <w:r w:rsidRPr="0027125B">
              <w:rPr>
                <w:rFonts w:ascii="Times New Roman" w:hAnsi="Times New Roman"/>
                <w:color w:val="000000"/>
              </w:rPr>
              <w:t>109,6</w:t>
            </w:r>
          </w:p>
        </w:tc>
        <w:tc>
          <w:tcPr>
            <w:tcW w:w="1488" w:type="dxa"/>
            <w:tcBorders>
              <w:top w:val="dotted" w:sz="4" w:space="0" w:color="auto"/>
              <w:left w:val="dotted" w:sz="4" w:space="0" w:color="auto"/>
              <w:bottom w:val="dotted" w:sz="4" w:space="0" w:color="auto"/>
              <w:right w:val="dotted" w:sz="4" w:space="0" w:color="auto"/>
            </w:tcBorders>
            <w:vAlign w:val="center"/>
          </w:tcPr>
          <w:p w:rsidR="000908A4" w:rsidRPr="0027125B" w:rsidRDefault="00F60AB5" w:rsidP="00317540">
            <w:pPr>
              <w:pStyle w:val="iae"/>
              <w:widowControl/>
              <w:tabs>
                <w:tab w:val="clear" w:pos="480"/>
                <w:tab w:val="clear" w:pos="960"/>
                <w:tab w:val="clear" w:pos="1440"/>
                <w:tab w:val="clear" w:pos="1920"/>
                <w:tab w:val="clear" w:pos="2400"/>
                <w:tab w:val="clear" w:pos="2880"/>
                <w:tab w:val="clear" w:pos="3360"/>
                <w:tab w:val="clear" w:pos="3840"/>
                <w:tab w:val="clear" w:pos="4320"/>
                <w:tab w:val="decimal" w:pos="742"/>
              </w:tabs>
              <w:spacing w:line="290" w:lineRule="exact"/>
              <w:rPr>
                <w:rFonts w:ascii="Times New Roman" w:hAnsi="Times New Roman"/>
                <w:color w:val="000000"/>
              </w:rPr>
            </w:pPr>
            <w:r w:rsidRPr="0027125B">
              <w:rPr>
                <w:rFonts w:ascii="Times New Roman" w:hAnsi="Times New Roman"/>
                <w:color w:val="000000"/>
              </w:rPr>
              <w:t>660</w:t>
            </w:r>
          </w:p>
        </w:tc>
        <w:tc>
          <w:tcPr>
            <w:tcW w:w="1488" w:type="dxa"/>
            <w:tcBorders>
              <w:top w:val="dotted" w:sz="4" w:space="0" w:color="auto"/>
              <w:left w:val="dotted" w:sz="4" w:space="0" w:color="auto"/>
              <w:bottom w:val="dotted" w:sz="4" w:space="0" w:color="auto"/>
              <w:right w:val="double" w:sz="4" w:space="0" w:color="auto"/>
            </w:tcBorders>
            <w:vAlign w:val="center"/>
          </w:tcPr>
          <w:p w:rsidR="000908A4" w:rsidRPr="0027125B" w:rsidRDefault="00F60AB5" w:rsidP="00317540">
            <w:pPr>
              <w:pStyle w:val="iae"/>
              <w:widowControl/>
              <w:tabs>
                <w:tab w:val="clear" w:pos="480"/>
                <w:tab w:val="clear" w:pos="960"/>
                <w:tab w:val="clear" w:pos="1440"/>
                <w:tab w:val="clear" w:pos="1920"/>
                <w:tab w:val="clear" w:pos="2400"/>
                <w:tab w:val="clear" w:pos="2880"/>
                <w:tab w:val="clear" w:pos="3360"/>
                <w:tab w:val="clear" w:pos="3840"/>
                <w:tab w:val="clear" w:pos="4320"/>
                <w:tab w:val="decimal" w:pos="742"/>
              </w:tabs>
              <w:spacing w:line="290" w:lineRule="exact"/>
              <w:rPr>
                <w:rFonts w:ascii="Times New Roman" w:hAnsi="Times New Roman"/>
                <w:color w:val="000000"/>
              </w:rPr>
            </w:pPr>
            <w:r w:rsidRPr="0027125B">
              <w:rPr>
                <w:rFonts w:ascii="Times New Roman" w:hAnsi="Times New Roman"/>
                <w:color w:val="000000"/>
              </w:rPr>
              <w:t>110,7</w:t>
            </w:r>
          </w:p>
        </w:tc>
      </w:tr>
      <w:tr w:rsidR="000908A4" w:rsidRPr="0027125B" w:rsidTr="00007554">
        <w:trPr>
          <w:cantSplit/>
          <w:trHeight w:val="255"/>
          <w:jc w:val="center"/>
        </w:trPr>
        <w:tc>
          <w:tcPr>
            <w:tcW w:w="3545" w:type="dxa"/>
            <w:tcBorders>
              <w:top w:val="dotted" w:sz="4" w:space="0" w:color="auto"/>
              <w:left w:val="double" w:sz="4" w:space="0" w:color="auto"/>
              <w:bottom w:val="dotted" w:sz="4" w:space="0" w:color="auto"/>
              <w:right w:val="dotted" w:sz="4" w:space="0" w:color="auto"/>
            </w:tcBorders>
            <w:vAlign w:val="center"/>
          </w:tcPr>
          <w:p w:rsidR="000908A4" w:rsidRPr="0027125B" w:rsidRDefault="000908A4" w:rsidP="00317540">
            <w:pPr>
              <w:pStyle w:val="Aaeieou"/>
              <w:spacing w:before="0" w:after="0" w:line="290" w:lineRule="exact"/>
              <w:jc w:val="left"/>
              <w:rPr>
                <w:rFonts w:ascii="Times New Roman" w:hAnsi="Times New Roman"/>
                <w:sz w:val="20"/>
              </w:rPr>
            </w:pPr>
            <w:r w:rsidRPr="0027125B">
              <w:rPr>
                <w:rFonts w:ascii="Times New Roman" w:hAnsi="Times New Roman"/>
                <w:sz w:val="20"/>
              </w:rPr>
              <w:t>Уголь обогащенный, тыс. т</w:t>
            </w:r>
          </w:p>
        </w:tc>
        <w:tc>
          <w:tcPr>
            <w:tcW w:w="1347" w:type="dxa"/>
            <w:tcBorders>
              <w:top w:val="dotted" w:sz="4" w:space="0" w:color="auto"/>
              <w:left w:val="dotted" w:sz="4" w:space="0" w:color="auto"/>
              <w:bottom w:val="dotted" w:sz="4" w:space="0" w:color="auto"/>
              <w:right w:val="dotted" w:sz="4" w:space="0" w:color="auto"/>
            </w:tcBorders>
            <w:vAlign w:val="center"/>
          </w:tcPr>
          <w:p w:rsidR="000908A4" w:rsidRPr="0027125B" w:rsidRDefault="000908A4" w:rsidP="00317540">
            <w:pPr>
              <w:pStyle w:val="BodyText21"/>
              <w:widowControl/>
              <w:tabs>
                <w:tab w:val="decimal" w:pos="704"/>
              </w:tabs>
              <w:spacing w:before="0" w:line="290" w:lineRule="exact"/>
              <w:ind w:firstLine="0"/>
              <w:jc w:val="left"/>
              <w:rPr>
                <w:color w:val="000000"/>
                <w:sz w:val="20"/>
              </w:rPr>
            </w:pPr>
            <w:r w:rsidRPr="0027125B">
              <w:rPr>
                <w:color w:val="000000"/>
                <w:sz w:val="20"/>
              </w:rPr>
              <w:t>…</w:t>
            </w:r>
            <w:r w:rsidRPr="0027125B">
              <w:rPr>
                <w:color w:val="000000"/>
                <w:sz w:val="20"/>
                <w:vertAlign w:val="superscript"/>
              </w:rPr>
              <w:t>1)</w:t>
            </w:r>
          </w:p>
        </w:tc>
        <w:tc>
          <w:tcPr>
            <w:tcW w:w="1488" w:type="dxa"/>
            <w:tcBorders>
              <w:top w:val="dotted" w:sz="4" w:space="0" w:color="auto"/>
              <w:left w:val="dotted" w:sz="4" w:space="0" w:color="auto"/>
              <w:bottom w:val="dotted" w:sz="4" w:space="0" w:color="auto"/>
              <w:right w:val="dotted" w:sz="4" w:space="0" w:color="auto"/>
            </w:tcBorders>
            <w:vAlign w:val="center"/>
          </w:tcPr>
          <w:p w:rsidR="000908A4" w:rsidRPr="0027125B" w:rsidRDefault="00F60AB5" w:rsidP="00317540">
            <w:pPr>
              <w:pStyle w:val="BodyText21"/>
              <w:widowControl/>
              <w:tabs>
                <w:tab w:val="decimal" w:pos="715"/>
              </w:tabs>
              <w:spacing w:before="0" w:line="290" w:lineRule="exact"/>
              <w:ind w:firstLine="0"/>
              <w:jc w:val="left"/>
              <w:rPr>
                <w:color w:val="000000"/>
                <w:sz w:val="20"/>
              </w:rPr>
            </w:pPr>
            <w:r w:rsidRPr="0027125B">
              <w:rPr>
                <w:color w:val="000000"/>
                <w:sz w:val="20"/>
              </w:rPr>
              <w:t>52,1</w:t>
            </w:r>
          </w:p>
        </w:tc>
        <w:tc>
          <w:tcPr>
            <w:tcW w:w="1488" w:type="dxa"/>
            <w:tcBorders>
              <w:top w:val="dotted" w:sz="4" w:space="0" w:color="auto"/>
              <w:left w:val="dotted" w:sz="4" w:space="0" w:color="auto"/>
              <w:bottom w:val="dotted" w:sz="4" w:space="0" w:color="auto"/>
              <w:right w:val="dotted" w:sz="4" w:space="0" w:color="auto"/>
            </w:tcBorders>
            <w:vAlign w:val="center"/>
          </w:tcPr>
          <w:p w:rsidR="000908A4" w:rsidRPr="0027125B" w:rsidRDefault="000908A4" w:rsidP="00317540">
            <w:pPr>
              <w:pStyle w:val="BodyText21"/>
              <w:widowControl/>
              <w:tabs>
                <w:tab w:val="decimal" w:pos="743"/>
              </w:tabs>
              <w:spacing w:before="0" w:line="290" w:lineRule="exact"/>
              <w:ind w:firstLine="0"/>
              <w:jc w:val="left"/>
              <w:rPr>
                <w:color w:val="000000"/>
                <w:sz w:val="20"/>
              </w:rPr>
            </w:pPr>
            <w:r w:rsidRPr="0027125B">
              <w:rPr>
                <w:color w:val="000000"/>
                <w:sz w:val="20"/>
              </w:rPr>
              <w:t>…</w:t>
            </w:r>
            <w:r w:rsidRPr="0027125B">
              <w:rPr>
                <w:color w:val="000000"/>
                <w:sz w:val="20"/>
                <w:vertAlign w:val="superscript"/>
              </w:rPr>
              <w:t>1)</w:t>
            </w:r>
          </w:p>
        </w:tc>
        <w:tc>
          <w:tcPr>
            <w:tcW w:w="1488" w:type="dxa"/>
            <w:tcBorders>
              <w:top w:val="dotted" w:sz="4" w:space="0" w:color="auto"/>
              <w:left w:val="dotted" w:sz="4" w:space="0" w:color="auto"/>
              <w:bottom w:val="dotted" w:sz="4" w:space="0" w:color="auto"/>
              <w:right w:val="double" w:sz="4" w:space="0" w:color="auto"/>
            </w:tcBorders>
            <w:vAlign w:val="center"/>
          </w:tcPr>
          <w:p w:rsidR="000908A4" w:rsidRPr="0027125B" w:rsidRDefault="00F60AB5" w:rsidP="00317540">
            <w:pPr>
              <w:pStyle w:val="BodyText21"/>
              <w:widowControl/>
              <w:tabs>
                <w:tab w:val="decimal" w:pos="734"/>
              </w:tabs>
              <w:spacing w:before="0" w:line="290" w:lineRule="exact"/>
              <w:ind w:firstLine="0"/>
              <w:jc w:val="left"/>
              <w:rPr>
                <w:color w:val="000000"/>
                <w:sz w:val="20"/>
              </w:rPr>
            </w:pPr>
            <w:r w:rsidRPr="0027125B">
              <w:rPr>
                <w:color w:val="000000"/>
                <w:sz w:val="20"/>
              </w:rPr>
              <w:t>59,8</w:t>
            </w:r>
          </w:p>
        </w:tc>
      </w:tr>
      <w:tr w:rsidR="000908A4" w:rsidRPr="0027125B" w:rsidTr="00007554">
        <w:trPr>
          <w:cantSplit/>
          <w:trHeight w:val="255"/>
          <w:jc w:val="center"/>
        </w:trPr>
        <w:tc>
          <w:tcPr>
            <w:tcW w:w="3545" w:type="dxa"/>
            <w:tcBorders>
              <w:top w:val="dotted" w:sz="4" w:space="0" w:color="auto"/>
              <w:left w:val="double" w:sz="4" w:space="0" w:color="auto"/>
              <w:bottom w:val="dotted" w:sz="4" w:space="0" w:color="auto"/>
              <w:right w:val="dotted" w:sz="4" w:space="0" w:color="auto"/>
            </w:tcBorders>
            <w:vAlign w:val="center"/>
          </w:tcPr>
          <w:p w:rsidR="000908A4" w:rsidRPr="0027125B" w:rsidRDefault="000908A4" w:rsidP="00317540">
            <w:pPr>
              <w:pStyle w:val="xl40"/>
              <w:spacing w:before="0" w:after="0" w:line="290" w:lineRule="exact"/>
              <w:ind w:left="113" w:hanging="113"/>
              <w:rPr>
                <w:rFonts w:ascii="Times New Roman" w:eastAsia="Times New Roman" w:hAnsi="Times New Roman"/>
                <w:sz w:val="20"/>
              </w:rPr>
            </w:pPr>
            <w:r w:rsidRPr="0027125B">
              <w:rPr>
                <w:rFonts w:ascii="Times New Roman" w:eastAsia="Times New Roman" w:hAnsi="Times New Roman"/>
                <w:sz w:val="20"/>
              </w:rPr>
              <w:t>Мясо и субпродукты пищевые  убо</w:t>
            </w:r>
            <w:r w:rsidRPr="0027125B">
              <w:rPr>
                <w:rFonts w:ascii="Times New Roman" w:eastAsia="Times New Roman" w:hAnsi="Times New Roman"/>
                <w:sz w:val="20"/>
              </w:rPr>
              <w:t>й</w:t>
            </w:r>
            <w:r w:rsidRPr="0027125B">
              <w:rPr>
                <w:rFonts w:ascii="Times New Roman" w:eastAsia="Times New Roman" w:hAnsi="Times New Roman"/>
                <w:sz w:val="20"/>
              </w:rPr>
              <w:t xml:space="preserve">ных животных, </w:t>
            </w:r>
            <w:proofErr w:type="gramStart"/>
            <w:r w:rsidRPr="0027125B">
              <w:rPr>
                <w:rFonts w:ascii="Times New Roman" w:eastAsia="Times New Roman" w:hAnsi="Times New Roman"/>
                <w:sz w:val="20"/>
              </w:rPr>
              <w:t>т</w:t>
            </w:r>
            <w:proofErr w:type="gramEnd"/>
          </w:p>
        </w:tc>
        <w:tc>
          <w:tcPr>
            <w:tcW w:w="1347" w:type="dxa"/>
            <w:tcBorders>
              <w:top w:val="dotted" w:sz="4" w:space="0" w:color="auto"/>
              <w:left w:val="dotted" w:sz="4" w:space="0" w:color="auto"/>
              <w:bottom w:val="dotted" w:sz="4" w:space="0" w:color="auto"/>
              <w:right w:val="dotted" w:sz="4" w:space="0" w:color="auto"/>
            </w:tcBorders>
            <w:vAlign w:val="center"/>
          </w:tcPr>
          <w:p w:rsidR="000908A4" w:rsidRPr="0027125B" w:rsidRDefault="000908A4" w:rsidP="00317540">
            <w:pPr>
              <w:pStyle w:val="BodyText21"/>
              <w:widowControl/>
              <w:tabs>
                <w:tab w:val="decimal" w:pos="704"/>
              </w:tabs>
              <w:spacing w:before="0" w:line="290" w:lineRule="exact"/>
              <w:ind w:firstLine="0"/>
              <w:jc w:val="left"/>
              <w:rPr>
                <w:color w:val="000000"/>
                <w:sz w:val="20"/>
              </w:rPr>
            </w:pPr>
            <w:r w:rsidRPr="0027125B">
              <w:rPr>
                <w:color w:val="000000"/>
                <w:sz w:val="20"/>
              </w:rPr>
              <w:t>…</w:t>
            </w:r>
            <w:r w:rsidRPr="0027125B">
              <w:rPr>
                <w:color w:val="000000"/>
                <w:sz w:val="20"/>
                <w:vertAlign w:val="superscript"/>
              </w:rPr>
              <w:t>1)</w:t>
            </w:r>
          </w:p>
        </w:tc>
        <w:tc>
          <w:tcPr>
            <w:tcW w:w="1488" w:type="dxa"/>
            <w:tcBorders>
              <w:top w:val="dotted" w:sz="4" w:space="0" w:color="auto"/>
              <w:left w:val="dotted" w:sz="4" w:space="0" w:color="auto"/>
              <w:bottom w:val="dotted" w:sz="4" w:space="0" w:color="auto"/>
              <w:right w:val="dotted" w:sz="4" w:space="0" w:color="auto"/>
            </w:tcBorders>
            <w:vAlign w:val="center"/>
          </w:tcPr>
          <w:p w:rsidR="000908A4" w:rsidRPr="0027125B" w:rsidRDefault="00F60AB5" w:rsidP="00317540">
            <w:pPr>
              <w:pStyle w:val="BodyText21"/>
              <w:widowControl/>
              <w:tabs>
                <w:tab w:val="decimal" w:pos="715"/>
              </w:tabs>
              <w:spacing w:before="0" w:line="290" w:lineRule="exact"/>
              <w:ind w:firstLine="0"/>
              <w:jc w:val="left"/>
              <w:rPr>
                <w:color w:val="000000"/>
                <w:sz w:val="20"/>
              </w:rPr>
            </w:pPr>
            <w:r w:rsidRPr="0027125B">
              <w:rPr>
                <w:color w:val="000000"/>
                <w:sz w:val="20"/>
              </w:rPr>
              <w:t>85,0</w:t>
            </w:r>
          </w:p>
        </w:tc>
        <w:tc>
          <w:tcPr>
            <w:tcW w:w="1488" w:type="dxa"/>
            <w:tcBorders>
              <w:top w:val="dotted" w:sz="4" w:space="0" w:color="auto"/>
              <w:left w:val="dotted" w:sz="4" w:space="0" w:color="auto"/>
              <w:bottom w:val="dotted" w:sz="4" w:space="0" w:color="auto"/>
              <w:right w:val="dotted" w:sz="4" w:space="0" w:color="auto"/>
            </w:tcBorders>
            <w:vAlign w:val="center"/>
          </w:tcPr>
          <w:p w:rsidR="000908A4" w:rsidRPr="0027125B" w:rsidRDefault="000908A4" w:rsidP="00317540">
            <w:pPr>
              <w:pStyle w:val="BodyText21"/>
              <w:widowControl/>
              <w:tabs>
                <w:tab w:val="decimal" w:pos="704"/>
              </w:tabs>
              <w:spacing w:before="0" w:line="290" w:lineRule="exact"/>
              <w:ind w:firstLine="0"/>
              <w:jc w:val="left"/>
              <w:rPr>
                <w:color w:val="000000"/>
                <w:sz w:val="20"/>
              </w:rPr>
            </w:pPr>
            <w:r w:rsidRPr="0027125B">
              <w:rPr>
                <w:color w:val="000000"/>
                <w:sz w:val="20"/>
              </w:rPr>
              <w:t>…</w:t>
            </w:r>
            <w:r w:rsidRPr="0027125B">
              <w:rPr>
                <w:color w:val="000000"/>
                <w:sz w:val="20"/>
                <w:vertAlign w:val="superscript"/>
              </w:rPr>
              <w:t>1)</w:t>
            </w:r>
          </w:p>
        </w:tc>
        <w:tc>
          <w:tcPr>
            <w:tcW w:w="1488" w:type="dxa"/>
            <w:tcBorders>
              <w:top w:val="dotted" w:sz="4" w:space="0" w:color="auto"/>
              <w:left w:val="dotted" w:sz="4" w:space="0" w:color="auto"/>
              <w:bottom w:val="dotted" w:sz="4" w:space="0" w:color="auto"/>
              <w:right w:val="double" w:sz="4" w:space="0" w:color="auto"/>
            </w:tcBorders>
            <w:vAlign w:val="center"/>
          </w:tcPr>
          <w:p w:rsidR="000908A4" w:rsidRPr="0027125B" w:rsidRDefault="00F60AB5" w:rsidP="00317540">
            <w:pPr>
              <w:pStyle w:val="BodyText21"/>
              <w:widowControl/>
              <w:tabs>
                <w:tab w:val="decimal" w:pos="734"/>
              </w:tabs>
              <w:spacing w:before="0" w:line="290" w:lineRule="exact"/>
              <w:ind w:firstLine="0"/>
              <w:jc w:val="left"/>
              <w:rPr>
                <w:color w:val="000000"/>
                <w:sz w:val="20"/>
              </w:rPr>
            </w:pPr>
            <w:r w:rsidRPr="0027125B">
              <w:rPr>
                <w:color w:val="000000"/>
                <w:sz w:val="20"/>
              </w:rPr>
              <w:t>83,5</w:t>
            </w:r>
          </w:p>
        </w:tc>
      </w:tr>
      <w:tr w:rsidR="000908A4" w:rsidRPr="0027125B" w:rsidTr="00007554">
        <w:trPr>
          <w:cantSplit/>
          <w:trHeight w:val="255"/>
          <w:jc w:val="center"/>
        </w:trPr>
        <w:tc>
          <w:tcPr>
            <w:tcW w:w="3545" w:type="dxa"/>
            <w:tcBorders>
              <w:top w:val="dotted" w:sz="4" w:space="0" w:color="auto"/>
              <w:left w:val="double" w:sz="4" w:space="0" w:color="auto"/>
              <w:bottom w:val="dotted" w:sz="4" w:space="0" w:color="auto"/>
              <w:right w:val="dotted" w:sz="4" w:space="0" w:color="auto"/>
            </w:tcBorders>
            <w:vAlign w:val="center"/>
          </w:tcPr>
          <w:p w:rsidR="000908A4" w:rsidRPr="0027125B" w:rsidRDefault="000908A4" w:rsidP="00317540">
            <w:pPr>
              <w:pStyle w:val="xl40"/>
              <w:spacing w:before="0" w:after="0" w:line="290" w:lineRule="exact"/>
              <w:ind w:left="113" w:hanging="113"/>
              <w:rPr>
                <w:rFonts w:ascii="Times New Roman" w:eastAsia="Times New Roman" w:hAnsi="Times New Roman"/>
                <w:sz w:val="20"/>
              </w:rPr>
            </w:pPr>
            <w:r w:rsidRPr="0027125B">
              <w:rPr>
                <w:rFonts w:ascii="Times New Roman" w:eastAsia="Times New Roman" w:hAnsi="Times New Roman"/>
                <w:sz w:val="20"/>
              </w:rPr>
              <w:t>Мясо и субпродукты пищевые  д</w:t>
            </w:r>
            <w:r w:rsidRPr="0027125B">
              <w:rPr>
                <w:rFonts w:ascii="Times New Roman" w:eastAsia="Times New Roman" w:hAnsi="Times New Roman"/>
                <w:sz w:val="20"/>
              </w:rPr>
              <w:t>о</w:t>
            </w:r>
            <w:r w:rsidRPr="0027125B">
              <w:rPr>
                <w:rFonts w:ascii="Times New Roman" w:eastAsia="Times New Roman" w:hAnsi="Times New Roman"/>
                <w:sz w:val="20"/>
              </w:rPr>
              <w:t xml:space="preserve">машней птицы, </w:t>
            </w:r>
            <w:proofErr w:type="gramStart"/>
            <w:r w:rsidRPr="0027125B">
              <w:rPr>
                <w:rFonts w:ascii="Times New Roman" w:eastAsia="Times New Roman" w:hAnsi="Times New Roman"/>
                <w:sz w:val="20"/>
              </w:rPr>
              <w:t>т</w:t>
            </w:r>
            <w:proofErr w:type="gramEnd"/>
          </w:p>
        </w:tc>
        <w:tc>
          <w:tcPr>
            <w:tcW w:w="1347" w:type="dxa"/>
            <w:tcBorders>
              <w:top w:val="dotted" w:sz="4" w:space="0" w:color="auto"/>
              <w:left w:val="dotted" w:sz="4" w:space="0" w:color="auto"/>
              <w:bottom w:val="dotted" w:sz="4" w:space="0" w:color="auto"/>
              <w:right w:val="dotted" w:sz="4" w:space="0" w:color="auto"/>
            </w:tcBorders>
            <w:vAlign w:val="center"/>
          </w:tcPr>
          <w:p w:rsidR="000908A4" w:rsidRPr="0027125B" w:rsidRDefault="000908A4" w:rsidP="00317540">
            <w:pPr>
              <w:pStyle w:val="BodyText21"/>
              <w:widowControl/>
              <w:tabs>
                <w:tab w:val="decimal" w:pos="704"/>
              </w:tabs>
              <w:spacing w:before="0" w:line="290" w:lineRule="exact"/>
              <w:ind w:firstLine="0"/>
              <w:jc w:val="left"/>
              <w:rPr>
                <w:color w:val="000000"/>
                <w:sz w:val="20"/>
              </w:rPr>
            </w:pPr>
            <w:r w:rsidRPr="0027125B">
              <w:rPr>
                <w:color w:val="000000"/>
                <w:sz w:val="20"/>
              </w:rPr>
              <w:t>…</w:t>
            </w:r>
            <w:r w:rsidRPr="0027125B">
              <w:rPr>
                <w:color w:val="000000"/>
                <w:sz w:val="20"/>
                <w:vertAlign w:val="superscript"/>
              </w:rPr>
              <w:t>1)</w:t>
            </w:r>
          </w:p>
        </w:tc>
        <w:tc>
          <w:tcPr>
            <w:tcW w:w="1488" w:type="dxa"/>
            <w:tcBorders>
              <w:top w:val="dotted" w:sz="4" w:space="0" w:color="auto"/>
              <w:left w:val="dotted" w:sz="4" w:space="0" w:color="auto"/>
              <w:bottom w:val="dotted" w:sz="4" w:space="0" w:color="auto"/>
              <w:right w:val="dotted" w:sz="4" w:space="0" w:color="auto"/>
            </w:tcBorders>
            <w:vAlign w:val="center"/>
          </w:tcPr>
          <w:p w:rsidR="000908A4" w:rsidRPr="0027125B" w:rsidRDefault="00F60AB5" w:rsidP="00317540">
            <w:pPr>
              <w:pStyle w:val="BodyText21"/>
              <w:widowControl/>
              <w:tabs>
                <w:tab w:val="decimal" w:pos="715"/>
              </w:tabs>
              <w:spacing w:before="0" w:line="290" w:lineRule="exact"/>
              <w:ind w:firstLine="0"/>
              <w:jc w:val="left"/>
              <w:rPr>
                <w:color w:val="000000"/>
                <w:sz w:val="20"/>
              </w:rPr>
            </w:pPr>
            <w:r w:rsidRPr="0027125B">
              <w:rPr>
                <w:color w:val="000000"/>
                <w:sz w:val="20"/>
              </w:rPr>
              <w:t>130,4</w:t>
            </w:r>
          </w:p>
        </w:tc>
        <w:tc>
          <w:tcPr>
            <w:tcW w:w="1488" w:type="dxa"/>
            <w:tcBorders>
              <w:top w:val="dotted" w:sz="4" w:space="0" w:color="auto"/>
              <w:left w:val="dotted" w:sz="4" w:space="0" w:color="auto"/>
              <w:bottom w:val="dotted" w:sz="4" w:space="0" w:color="auto"/>
              <w:right w:val="dotted" w:sz="4" w:space="0" w:color="auto"/>
            </w:tcBorders>
            <w:vAlign w:val="center"/>
          </w:tcPr>
          <w:p w:rsidR="000908A4" w:rsidRPr="0027125B" w:rsidRDefault="000908A4" w:rsidP="00317540">
            <w:pPr>
              <w:pStyle w:val="BodyText21"/>
              <w:widowControl/>
              <w:tabs>
                <w:tab w:val="decimal" w:pos="704"/>
              </w:tabs>
              <w:spacing w:before="0" w:line="290" w:lineRule="exact"/>
              <w:ind w:firstLine="0"/>
              <w:jc w:val="left"/>
              <w:rPr>
                <w:color w:val="000000"/>
                <w:sz w:val="20"/>
              </w:rPr>
            </w:pPr>
            <w:r w:rsidRPr="0027125B">
              <w:rPr>
                <w:color w:val="000000"/>
                <w:sz w:val="20"/>
              </w:rPr>
              <w:t>…</w:t>
            </w:r>
            <w:r w:rsidRPr="0027125B">
              <w:rPr>
                <w:color w:val="000000"/>
                <w:sz w:val="20"/>
                <w:vertAlign w:val="superscript"/>
              </w:rPr>
              <w:t>1)</w:t>
            </w:r>
          </w:p>
        </w:tc>
        <w:tc>
          <w:tcPr>
            <w:tcW w:w="1488" w:type="dxa"/>
            <w:tcBorders>
              <w:top w:val="dotted" w:sz="4" w:space="0" w:color="auto"/>
              <w:left w:val="dotted" w:sz="4" w:space="0" w:color="auto"/>
              <w:bottom w:val="dotted" w:sz="4" w:space="0" w:color="auto"/>
              <w:right w:val="double" w:sz="4" w:space="0" w:color="auto"/>
            </w:tcBorders>
            <w:vAlign w:val="center"/>
          </w:tcPr>
          <w:p w:rsidR="000908A4" w:rsidRPr="0027125B" w:rsidRDefault="00F60AB5" w:rsidP="00317540">
            <w:pPr>
              <w:pStyle w:val="BodyText21"/>
              <w:widowControl/>
              <w:tabs>
                <w:tab w:val="decimal" w:pos="734"/>
              </w:tabs>
              <w:spacing w:before="0" w:line="290" w:lineRule="exact"/>
              <w:ind w:firstLine="0"/>
              <w:jc w:val="left"/>
              <w:rPr>
                <w:color w:val="000000"/>
                <w:sz w:val="20"/>
              </w:rPr>
            </w:pPr>
            <w:r w:rsidRPr="0027125B">
              <w:rPr>
                <w:color w:val="000000"/>
                <w:sz w:val="20"/>
              </w:rPr>
              <w:t>131,7</w:t>
            </w:r>
          </w:p>
        </w:tc>
      </w:tr>
      <w:tr w:rsidR="000908A4" w:rsidRPr="0027125B" w:rsidTr="00007554">
        <w:trPr>
          <w:cantSplit/>
          <w:trHeight w:val="255"/>
          <w:jc w:val="center"/>
        </w:trPr>
        <w:tc>
          <w:tcPr>
            <w:tcW w:w="3545" w:type="dxa"/>
            <w:tcBorders>
              <w:top w:val="dotted" w:sz="4" w:space="0" w:color="auto"/>
              <w:left w:val="double" w:sz="4" w:space="0" w:color="auto"/>
              <w:bottom w:val="dotted" w:sz="4" w:space="0" w:color="auto"/>
              <w:right w:val="dotted" w:sz="4" w:space="0" w:color="auto"/>
            </w:tcBorders>
            <w:vAlign w:val="center"/>
          </w:tcPr>
          <w:p w:rsidR="000908A4" w:rsidRPr="0027125B" w:rsidRDefault="000908A4" w:rsidP="00317540">
            <w:pPr>
              <w:pStyle w:val="xl40"/>
              <w:spacing w:before="0" w:after="0" w:line="290" w:lineRule="exact"/>
              <w:rPr>
                <w:rFonts w:ascii="Times New Roman" w:eastAsia="Times New Roman" w:hAnsi="Times New Roman"/>
                <w:sz w:val="20"/>
              </w:rPr>
            </w:pPr>
            <w:r w:rsidRPr="0027125B">
              <w:rPr>
                <w:rFonts w:ascii="Times New Roman" w:eastAsia="Times New Roman" w:hAnsi="Times New Roman"/>
                <w:sz w:val="20"/>
              </w:rPr>
              <w:t xml:space="preserve">Изделия колбасные, </w:t>
            </w:r>
            <w:proofErr w:type="gramStart"/>
            <w:r w:rsidRPr="0027125B">
              <w:rPr>
                <w:rFonts w:ascii="Times New Roman" w:eastAsia="Times New Roman" w:hAnsi="Times New Roman"/>
                <w:sz w:val="20"/>
              </w:rPr>
              <w:t>т</w:t>
            </w:r>
            <w:proofErr w:type="gramEnd"/>
          </w:p>
        </w:tc>
        <w:tc>
          <w:tcPr>
            <w:tcW w:w="1347" w:type="dxa"/>
            <w:tcBorders>
              <w:top w:val="dotted" w:sz="4" w:space="0" w:color="auto"/>
              <w:left w:val="dotted" w:sz="4" w:space="0" w:color="auto"/>
              <w:bottom w:val="dotted" w:sz="4" w:space="0" w:color="auto"/>
              <w:right w:val="dotted" w:sz="4" w:space="0" w:color="auto"/>
            </w:tcBorders>
            <w:vAlign w:val="center"/>
          </w:tcPr>
          <w:p w:rsidR="000908A4" w:rsidRPr="0027125B" w:rsidRDefault="00F60AB5" w:rsidP="00317540">
            <w:pPr>
              <w:pStyle w:val="BodyText21"/>
              <w:widowControl/>
              <w:tabs>
                <w:tab w:val="decimal" w:pos="704"/>
              </w:tabs>
              <w:spacing w:before="0" w:line="290" w:lineRule="exact"/>
              <w:ind w:firstLine="0"/>
              <w:jc w:val="left"/>
              <w:rPr>
                <w:color w:val="000000"/>
                <w:sz w:val="20"/>
              </w:rPr>
            </w:pPr>
            <w:r w:rsidRPr="0027125B">
              <w:rPr>
                <w:color w:val="000000"/>
                <w:sz w:val="20"/>
              </w:rPr>
              <w:t>271,3</w:t>
            </w:r>
          </w:p>
        </w:tc>
        <w:tc>
          <w:tcPr>
            <w:tcW w:w="1488" w:type="dxa"/>
            <w:tcBorders>
              <w:top w:val="dotted" w:sz="4" w:space="0" w:color="auto"/>
              <w:left w:val="dotted" w:sz="4" w:space="0" w:color="auto"/>
              <w:bottom w:val="dotted" w:sz="4" w:space="0" w:color="auto"/>
              <w:right w:val="dotted" w:sz="4" w:space="0" w:color="auto"/>
            </w:tcBorders>
            <w:vAlign w:val="center"/>
          </w:tcPr>
          <w:p w:rsidR="000908A4" w:rsidRPr="0027125B" w:rsidRDefault="00F60AB5" w:rsidP="00317540">
            <w:pPr>
              <w:pStyle w:val="BodyText21"/>
              <w:widowControl/>
              <w:tabs>
                <w:tab w:val="decimal" w:pos="715"/>
              </w:tabs>
              <w:spacing w:before="0" w:line="290" w:lineRule="exact"/>
              <w:ind w:firstLine="0"/>
              <w:jc w:val="left"/>
              <w:rPr>
                <w:color w:val="000000"/>
                <w:sz w:val="20"/>
              </w:rPr>
            </w:pPr>
            <w:r w:rsidRPr="0027125B">
              <w:rPr>
                <w:color w:val="000000"/>
                <w:sz w:val="20"/>
              </w:rPr>
              <w:t>89,3</w:t>
            </w:r>
          </w:p>
        </w:tc>
        <w:tc>
          <w:tcPr>
            <w:tcW w:w="1488" w:type="dxa"/>
            <w:tcBorders>
              <w:top w:val="dotted" w:sz="4" w:space="0" w:color="auto"/>
              <w:left w:val="dotted" w:sz="4" w:space="0" w:color="auto"/>
              <w:bottom w:val="dotted" w:sz="4" w:space="0" w:color="auto"/>
              <w:right w:val="dotted" w:sz="4" w:space="0" w:color="auto"/>
            </w:tcBorders>
            <w:vAlign w:val="center"/>
          </w:tcPr>
          <w:p w:rsidR="000908A4" w:rsidRPr="0027125B" w:rsidRDefault="00F60AB5" w:rsidP="00317540">
            <w:pPr>
              <w:pStyle w:val="BodyText21"/>
              <w:widowControl/>
              <w:tabs>
                <w:tab w:val="decimal" w:pos="704"/>
              </w:tabs>
              <w:spacing w:before="0" w:line="290" w:lineRule="exact"/>
              <w:ind w:firstLine="0"/>
              <w:jc w:val="left"/>
              <w:rPr>
                <w:color w:val="000000"/>
                <w:sz w:val="20"/>
              </w:rPr>
            </w:pPr>
            <w:r w:rsidRPr="0027125B">
              <w:rPr>
                <w:color w:val="000000"/>
                <w:sz w:val="20"/>
              </w:rPr>
              <w:t>98,6</w:t>
            </w:r>
          </w:p>
        </w:tc>
        <w:tc>
          <w:tcPr>
            <w:tcW w:w="1488" w:type="dxa"/>
            <w:tcBorders>
              <w:top w:val="dotted" w:sz="4" w:space="0" w:color="auto"/>
              <w:left w:val="dotted" w:sz="4" w:space="0" w:color="auto"/>
              <w:bottom w:val="dotted" w:sz="4" w:space="0" w:color="auto"/>
              <w:right w:val="double" w:sz="4" w:space="0" w:color="auto"/>
            </w:tcBorders>
            <w:vAlign w:val="center"/>
          </w:tcPr>
          <w:p w:rsidR="000908A4" w:rsidRPr="0027125B" w:rsidRDefault="00F60AB5" w:rsidP="00317540">
            <w:pPr>
              <w:pStyle w:val="BodyText21"/>
              <w:widowControl/>
              <w:tabs>
                <w:tab w:val="decimal" w:pos="734"/>
              </w:tabs>
              <w:spacing w:before="0" w:line="290" w:lineRule="exact"/>
              <w:ind w:firstLine="0"/>
              <w:jc w:val="left"/>
              <w:rPr>
                <w:color w:val="000000"/>
                <w:sz w:val="20"/>
              </w:rPr>
            </w:pPr>
            <w:r w:rsidRPr="0027125B">
              <w:rPr>
                <w:color w:val="000000"/>
                <w:sz w:val="20"/>
              </w:rPr>
              <w:t>91,6</w:t>
            </w:r>
          </w:p>
        </w:tc>
      </w:tr>
      <w:tr w:rsidR="000908A4" w:rsidRPr="0027125B" w:rsidTr="00007554">
        <w:trPr>
          <w:cantSplit/>
          <w:trHeight w:val="255"/>
          <w:jc w:val="center"/>
        </w:trPr>
        <w:tc>
          <w:tcPr>
            <w:tcW w:w="3545" w:type="dxa"/>
            <w:tcBorders>
              <w:top w:val="dotted" w:sz="4" w:space="0" w:color="auto"/>
              <w:left w:val="double" w:sz="4" w:space="0" w:color="auto"/>
              <w:bottom w:val="dotted" w:sz="4" w:space="0" w:color="auto"/>
              <w:right w:val="dotted" w:sz="4" w:space="0" w:color="auto"/>
            </w:tcBorders>
            <w:vAlign w:val="center"/>
          </w:tcPr>
          <w:p w:rsidR="000908A4" w:rsidRPr="0027125B" w:rsidRDefault="000908A4" w:rsidP="00317540">
            <w:pPr>
              <w:pStyle w:val="xl40"/>
              <w:spacing w:before="0" w:after="0" w:line="290" w:lineRule="exact"/>
              <w:ind w:left="113" w:hanging="113"/>
              <w:rPr>
                <w:rFonts w:ascii="Times New Roman" w:eastAsia="Times New Roman" w:hAnsi="Times New Roman"/>
                <w:sz w:val="20"/>
              </w:rPr>
            </w:pPr>
            <w:r w:rsidRPr="0027125B">
              <w:rPr>
                <w:rFonts w:ascii="Times New Roman" w:eastAsia="Times New Roman" w:hAnsi="Times New Roman"/>
                <w:sz w:val="20"/>
              </w:rPr>
              <w:t xml:space="preserve">Полуфабрикаты мясные                     </w:t>
            </w:r>
            <w:r w:rsidR="00F77847" w:rsidRPr="0027125B">
              <w:rPr>
                <w:rFonts w:ascii="Times New Roman" w:eastAsia="Times New Roman" w:hAnsi="Times New Roman"/>
                <w:sz w:val="20"/>
              </w:rPr>
              <w:t xml:space="preserve">  </w:t>
            </w:r>
            <w:r w:rsidRPr="0027125B">
              <w:rPr>
                <w:rFonts w:ascii="Times New Roman" w:eastAsia="Times New Roman" w:hAnsi="Times New Roman"/>
                <w:sz w:val="20"/>
              </w:rPr>
              <w:t>(</w:t>
            </w:r>
            <w:proofErr w:type="spellStart"/>
            <w:r w:rsidRPr="0027125B">
              <w:rPr>
                <w:rFonts w:ascii="Times New Roman" w:eastAsia="Times New Roman" w:hAnsi="Times New Roman"/>
                <w:sz w:val="20"/>
              </w:rPr>
              <w:t>мясосодержащие</w:t>
            </w:r>
            <w:proofErr w:type="spellEnd"/>
            <w:r w:rsidRPr="0027125B">
              <w:rPr>
                <w:rFonts w:ascii="Times New Roman" w:eastAsia="Times New Roman" w:hAnsi="Times New Roman"/>
                <w:sz w:val="20"/>
              </w:rPr>
              <w:t xml:space="preserve">) охлажденные, </w:t>
            </w:r>
            <w:proofErr w:type="gramStart"/>
            <w:r w:rsidRPr="0027125B">
              <w:rPr>
                <w:rFonts w:ascii="Times New Roman" w:eastAsia="Times New Roman" w:hAnsi="Times New Roman"/>
                <w:sz w:val="20"/>
              </w:rPr>
              <w:t>т</w:t>
            </w:r>
            <w:proofErr w:type="gramEnd"/>
          </w:p>
        </w:tc>
        <w:tc>
          <w:tcPr>
            <w:tcW w:w="1347" w:type="dxa"/>
            <w:tcBorders>
              <w:top w:val="dotted" w:sz="4" w:space="0" w:color="auto"/>
              <w:left w:val="dotted" w:sz="4" w:space="0" w:color="auto"/>
              <w:bottom w:val="dotted" w:sz="4" w:space="0" w:color="auto"/>
              <w:right w:val="dotted" w:sz="4" w:space="0" w:color="auto"/>
            </w:tcBorders>
            <w:vAlign w:val="center"/>
          </w:tcPr>
          <w:p w:rsidR="000908A4" w:rsidRPr="0027125B" w:rsidRDefault="00F60AB5" w:rsidP="00317540">
            <w:pPr>
              <w:pStyle w:val="BodyText21"/>
              <w:widowControl/>
              <w:tabs>
                <w:tab w:val="decimal" w:pos="704"/>
              </w:tabs>
              <w:spacing w:before="0" w:line="290" w:lineRule="exact"/>
              <w:ind w:firstLine="0"/>
              <w:jc w:val="left"/>
              <w:rPr>
                <w:color w:val="000000"/>
                <w:sz w:val="20"/>
              </w:rPr>
            </w:pPr>
            <w:r w:rsidRPr="0027125B">
              <w:rPr>
                <w:color w:val="000000"/>
                <w:sz w:val="20"/>
              </w:rPr>
              <w:t>336,0</w:t>
            </w:r>
          </w:p>
        </w:tc>
        <w:tc>
          <w:tcPr>
            <w:tcW w:w="1488" w:type="dxa"/>
            <w:tcBorders>
              <w:top w:val="dotted" w:sz="4" w:space="0" w:color="auto"/>
              <w:left w:val="dotted" w:sz="4" w:space="0" w:color="auto"/>
              <w:bottom w:val="dotted" w:sz="4" w:space="0" w:color="auto"/>
              <w:right w:val="dotted" w:sz="4" w:space="0" w:color="auto"/>
            </w:tcBorders>
            <w:vAlign w:val="center"/>
          </w:tcPr>
          <w:p w:rsidR="000908A4" w:rsidRPr="0027125B" w:rsidRDefault="00F60AB5" w:rsidP="00317540">
            <w:pPr>
              <w:pStyle w:val="BodyText21"/>
              <w:widowControl/>
              <w:tabs>
                <w:tab w:val="decimal" w:pos="715"/>
              </w:tabs>
              <w:spacing w:before="0" w:line="290" w:lineRule="exact"/>
              <w:ind w:firstLine="0"/>
              <w:jc w:val="left"/>
              <w:rPr>
                <w:color w:val="000000"/>
                <w:sz w:val="20"/>
              </w:rPr>
            </w:pPr>
            <w:r w:rsidRPr="0027125B">
              <w:rPr>
                <w:color w:val="000000"/>
                <w:sz w:val="20"/>
              </w:rPr>
              <w:t>98,0</w:t>
            </w:r>
          </w:p>
        </w:tc>
        <w:tc>
          <w:tcPr>
            <w:tcW w:w="1488" w:type="dxa"/>
            <w:tcBorders>
              <w:top w:val="dotted" w:sz="4" w:space="0" w:color="auto"/>
              <w:left w:val="dotted" w:sz="4" w:space="0" w:color="auto"/>
              <w:bottom w:val="dotted" w:sz="4" w:space="0" w:color="auto"/>
              <w:right w:val="dotted" w:sz="4" w:space="0" w:color="auto"/>
            </w:tcBorders>
            <w:vAlign w:val="center"/>
          </w:tcPr>
          <w:p w:rsidR="000908A4" w:rsidRPr="0027125B" w:rsidRDefault="00F60AB5" w:rsidP="00317540">
            <w:pPr>
              <w:pStyle w:val="BodyText21"/>
              <w:widowControl/>
              <w:tabs>
                <w:tab w:val="decimal" w:pos="704"/>
              </w:tabs>
              <w:spacing w:before="0" w:line="290" w:lineRule="exact"/>
              <w:ind w:firstLine="0"/>
              <w:jc w:val="left"/>
              <w:rPr>
                <w:color w:val="000000"/>
                <w:sz w:val="20"/>
              </w:rPr>
            </w:pPr>
            <w:r w:rsidRPr="0027125B">
              <w:rPr>
                <w:color w:val="000000"/>
                <w:sz w:val="20"/>
              </w:rPr>
              <w:t>130,0</w:t>
            </w:r>
          </w:p>
        </w:tc>
        <w:tc>
          <w:tcPr>
            <w:tcW w:w="1488" w:type="dxa"/>
            <w:tcBorders>
              <w:top w:val="dotted" w:sz="4" w:space="0" w:color="auto"/>
              <w:left w:val="dotted" w:sz="4" w:space="0" w:color="auto"/>
              <w:bottom w:val="dotted" w:sz="4" w:space="0" w:color="auto"/>
              <w:right w:val="double" w:sz="4" w:space="0" w:color="auto"/>
            </w:tcBorders>
            <w:vAlign w:val="center"/>
          </w:tcPr>
          <w:p w:rsidR="000908A4" w:rsidRPr="0027125B" w:rsidRDefault="00F60AB5" w:rsidP="00317540">
            <w:pPr>
              <w:pStyle w:val="BodyText21"/>
              <w:widowControl/>
              <w:tabs>
                <w:tab w:val="decimal" w:pos="734"/>
              </w:tabs>
              <w:spacing w:before="0" w:line="290" w:lineRule="exact"/>
              <w:ind w:firstLine="0"/>
              <w:jc w:val="left"/>
              <w:rPr>
                <w:color w:val="000000"/>
                <w:sz w:val="20"/>
              </w:rPr>
            </w:pPr>
            <w:r w:rsidRPr="0027125B">
              <w:rPr>
                <w:color w:val="000000"/>
                <w:sz w:val="20"/>
              </w:rPr>
              <w:t>104,8</w:t>
            </w:r>
          </w:p>
        </w:tc>
      </w:tr>
      <w:tr w:rsidR="000908A4" w:rsidRPr="0027125B" w:rsidTr="00007554">
        <w:trPr>
          <w:cantSplit/>
          <w:trHeight w:val="255"/>
          <w:jc w:val="center"/>
        </w:trPr>
        <w:tc>
          <w:tcPr>
            <w:tcW w:w="3545" w:type="dxa"/>
            <w:tcBorders>
              <w:top w:val="dotted" w:sz="4" w:space="0" w:color="auto"/>
              <w:left w:val="double" w:sz="4" w:space="0" w:color="auto"/>
              <w:bottom w:val="dotted" w:sz="4" w:space="0" w:color="auto"/>
              <w:right w:val="dotted" w:sz="4" w:space="0" w:color="auto"/>
            </w:tcBorders>
            <w:vAlign w:val="center"/>
          </w:tcPr>
          <w:p w:rsidR="000908A4" w:rsidRPr="0027125B" w:rsidRDefault="000908A4" w:rsidP="00317540">
            <w:pPr>
              <w:pStyle w:val="xl40"/>
              <w:spacing w:before="0" w:after="0" w:line="290" w:lineRule="exact"/>
              <w:ind w:left="113" w:hanging="113"/>
              <w:rPr>
                <w:rFonts w:ascii="Times New Roman" w:eastAsia="Times New Roman" w:hAnsi="Times New Roman"/>
                <w:sz w:val="20"/>
              </w:rPr>
            </w:pPr>
            <w:r w:rsidRPr="0027125B">
              <w:rPr>
                <w:rFonts w:ascii="Times New Roman" w:eastAsia="Times New Roman" w:hAnsi="Times New Roman"/>
                <w:sz w:val="20"/>
              </w:rPr>
              <w:t xml:space="preserve">Полуфабрикаты мясные </w:t>
            </w:r>
            <w:r w:rsidR="00F77847" w:rsidRPr="0027125B">
              <w:rPr>
                <w:rFonts w:ascii="Times New Roman" w:eastAsia="Times New Roman" w:hAnsi="Times New Roman"/>
                <w:sz w:val="20"/>
              </w:rPr>
              <w:t xml:space="preserve">   </w:t>
            </w:r>
            <w:r w:rsidRPr="0027125B">
              <w:rPr>
                <w:rFonts w:ascii="Times New Roman" w:eastAsia="Times New Roman" w:hAnsi="Times New Roman"/>
                <w:sz w:val="20"/>
              </w:rPr>
              <w:t xml:space="preserve">                    (</w:t>
            </w:r>
            <w:proofErr w:type="spellStart"/>
            <w:r w:rsidRPr="0027125B">
              <w:rPr>
                <w:rFonts w:ascii="Times New Roman" w:eastAsia="Times New Roman" w:hAnsi="Times New Roman"/>
                <w:sz w:val="20"/>
              </w:rPr>
              <w:t>мясосодержащие</w:t>
            </w:r>
            <w:proofErr w:type="spellEnd"/>
            <w:r w:rsidRPr="0027125B">
              <w:rPr>
                <w:rFonts w:ascii="Times New Roman" w:eastAsia="Times New Roman" w:hAnsi="Times New Roman"/>
                <w:sz w:val="20"/>
              </w:rPr>
              <w:t xml:space="preserve">) подмороженные и замороженные, </w:t>
            </w:r>
            <w:proofErr w:type="gramStart"/>
            <w:r w:rsidRPr="0027125B">
              <w:rPr>
                <w:rFonts w:ascii="Times New Roman" w:eastAsia="Times New Roman" w:hAnsi="Times New Roman"/>
                <w:sz w:val="20"/>
              </w:rPr>
              <w:t>т</w:t>
            </w:r>
            <w:proofErr w:type="gramEnd"/>
          </w:p>
        </w:tc>
        <w:tc>
          <w:tcPr>
            <w:tcW w:w="1347" w:type="dxa"/>
            <w:tcBorders>
              <w:top w:val="dotted" w:sz="4" w:space="0" w:color="auto"/>
              <w:left w:val="dotted" w:sz="4" w:space="0" w:color="auto"/>
              <w:bottom w:val="dotted" w:sz="4" w:space="0" w:color="auto"/>
              <w:right w:val="dotted" w:sz="4" w:space="0" w:color="auto"/>
            </w:tcBorders>
            <w:vAlign w:val="center"/>
          </w:tcPr>
          <w:p w:rsidR="000908A4" w:rsidRPr="0027125B" w:rsidRDefault="00F60AB5" w:rsidP="00317540">
            <w:pPr>
              <w:pStyle w:val="BodyText21"/>
              <w:widowControl/>
              <w:tabs>
                <w:tab w:val="decimal" w:pos="704"/>
              </w:tabs>
              <w:spacing w:before="0" w:line="290" w:lineRule="exact"/>
              <w:ind w:firstLine="0"/>
              <w:jc w:val="left"/>
              <w:rPr>
                <w:color w:val="000000"/>
                <w:sz w:val="20"/>
              </w:rPr>
            </w:pPr>
            <w:r w:rsidRPr="0027125B">
              <w:rPr>
                <w:color w:val="000000"/>
                <w:sz w:val="20"/>
              </w:rPr>
              <w:t>370,0</w:t>
            </w:r>
          </w:p>
        </w:tc>
        <w:tc>
          <w:tcPr>
            <w:tcW w:w="1488" w:type="dxa"/>
            <w:tcBorders>
              <w:top w:val="dotted" w:sz="4" w:space="0" w:color="auto"/>
              <w:left w:val="dotted" w:sz="4" w:space="0" w:color="auto"/>
              <w:bottom w:val="dotted" w:sz="4" w:space="0" w:color="auto"/>
              <w:right w:val="dotted" w:sz="4" w:space="0" w:color="auto"/>
            </w:tcBorders>
            <w:vAlign w:val="center"/>
          </w:tcPr>
          <w:p w:rsidR="000908A4" w:rsidRPr="0027125B" w:rsidRDefault="00F60AB5" w:rsidP="00317540">
            <w:pPr>
              <w:pStyle w:val="BodyText21"/>
              <w:widowControl/>
              <w:tabs>
                <w:tab w:val="decimal" w:pos="715"/>
              </w:tabs>
              <w:spacing w:before="0" w:line="290" w:lineRule="exact"/>
              <w:ind w:firstLine="0"/>
              <w:jc w:val="left"/>
              <w:rPr>
                <w:color w:val="000000"/>
                <w:sz w:val="20"/>
              </w:rPr>
            </w:pPr>
            <w:r w:rsidRPr="0027125B">
              <w:rPr>
                <w:color w:val="000000"/>
                <w:sz w:val="20"/>
              </w:rPr>
              <w:t>102,5</w:t>
            </w:r>
          </w:p>
        </w:tc>
        <w:tc>
          <w:tcPr>
            <w:tcW w:w="1488" w:type="dxa"/>
            <w:tcBorders>
              <w:top w:val="dotted" w:sz="4" w:space="0" w:color="auto"/>
              <w:left w:val="dotted" w:sz="4" w:space="0" w:color="auto"/>
              <w:bottom w:val="dotted" w:sz="4" w:space="0" w:color="auto"/>
              <w:right w:val="dotted" w:sz="4" w:space="0" w:color="auto"/>
            </w:tcBorders>
            <w:vAlign w:val="center"/>
          </w:tcPr>
          <w:p w:rsidR="000908A4" w:rsidRPr="0027125B" w:rsidRDefault="00F60AB5" w:rsidP="00317540">
            <w:pPr>
              <w:pStyle w:val="BodyText21"/>
              <w:widowControl/>
              <w:tabs>
                <w:tab w:val="decimal" w:pos="743"/>
              </w:tabs>
              <w:spacing w:before="0" w:line="290" w:lineRule="exact"/>
              <w:ind w:firstLine="0"/>
              <w:jc w:val="left"/>
              <w:rPr>
                <w:color w:val="000000"/>
                <w:sz w:val="20"/>
              </w:rPr>
            </w:pPr>
            <w:r w:rsidRPr="0027125B">
              <w:rPr>
                <w:color w:val="000000"/>
                <w:sz w:val="20"/>
              </w:rPr>
              <w:t>145,0</w:t>
            </w:r>
          </w:p>
        </w:tc>
        <w:tc>
          <w:tcPr>
            <w:tcW w:w="1488" w:type="dxa"/>
            <w:tcBorders>
              <w:top w:val="dotted" w:sz="4" w:space="0" w:color="auto"/>
              <w:left w:val="dotted" w:sz="4" w:space="0" w:color="auto"/>
              <w:bottom w:val="dotted" w:sz="4" w:space="0" w:color="auto"/>
              <w:right w:val="double" w:sz="4" w:space="0" w:color="auto"/>
            </w:tcBorders>
            <w:vAlign w:val="center"/>
          </w:tcPr>
          <w:p w:rsidR="000908A4" w:rsidRPr="0027125B" w:rsidRDefault="00F60AB5" w:rsidP="00317540">
            <w:pPr>
              <w:pStyle w:val="BodyText21"/>
              <w:widowControl/>
              <w:tabs>
                <w:tab w:val="decimal" w:pos="734"/>
              </w:tabs>
              <w:spacing w:before="0" w:line="290" w:lineRule="exact"/>
              <w:ind w:firstLine="0"/>
              <w:jc w:val="left"/>
              <w:rPr>
                <w:color w:val="000000"/>
                <w:sz w:val="20"/>
              </w:rPr>
            </w:pPr>
            <w:r w:rsidRPr="0027125B">
              <w:rPr>
                <w:color w:val="000000"/>
                <w:sz w:val="20"/>
              </w:rPr>
              <w:t>108,2</w:t>
            </w:r>
          </w:p>
        </w:tc>
      </w:tr>
      <w:tr w:rsidR="000908A4" w:rsidRPr="0027125B" w:rsidTr="00007554">
        <w:trPr>
          <w:cantSplit/>
          <w:trHeight w:val="255"/>
          <w:jc w:val="center"/>
        </w:trPr>
        <w:tc>
          <w:tcPr>
            <w:tcW w:w="3545" w:type="dxa"/>
            <w:tcBorders>
              <w:top w:val="dotted" w:sz="4" w:space="0" w:color="auto"/>
              <w:left w:val="double" w:sz="4" w:space="0" w:color="auto"/>
              <w:bottom w:val="dotted" w:sz="4" w:space="0" w:color="auto"/>
              <w:right w:val="dotted" w:sz="4" w:space="0" w:color="auto"/>
            </w:tcBorders>
            <w:vAlign w:val="center"/>
          </w:tcPr>
          <w:p w:rsidR="000908A4" w:rsidRPr="0027125B" w:rsidRDefault="000908A4" w:rsidP="00317540">
            <w:pPr>
              <w:pStyle w:val="xl40"/>
              <w:spacing w:before="0" w:after="0" w:line="290" w:lineRule="exact"/>
              <w:ind w:left="113" w:hanging="113"/>
              <w:rPr>
                <w:rFonts w:ascii="Times New Roman" w:eastAsia="Times New Roman" w:hAnsi="Times New Roman"/>
                <w:sz w:val="20"/>
              </w:rPr>
            </w:pPr>
            <w:r w:rsidRPr="0027125B">
              <w:rPr>
                <w:rFonts w:ascii="Times New Roman" w:eastAsia="Times New Roman" w:hAnsi="Times New Roman"/>
                <w:sz w:val="20"/>
              </w:rPr>
              <w:t xml:space="preserve">Цельномолочная продукция  </w:t>
            </w:r>
            <w:r w:rsidR="00F77847" w:rsidRPr="0027125B">
              <w:rPr>
                <w:rFonts w:ascii="Times New Roman" w:eastAsia="Times New Roman" w:hAnsi="Times New Roman"/>
                <w:sz w:val="20"/>
              </w:rPr>
              <w:t>(в пер</w:t>
            </w:r>
            <w:r w:rsidR="00F77847" w:rsidRPr="0027125B">
              <w:rPr>
                <w:rFonts w:ascii="Times New Roman" w:eastAsia="Times New Roman" w:hAnsi="Times New Roman"/>
                <w:sz w:val="20"/>
              </w:rPr>
              <w:t>е</w:t>
            </w:r>
            <w:r w:rsidR="00F77847" w:rsidRPr="0027125B">
              <w:rPr>
                <w:rFonts w:ascii="Times New Roman" w:eastAsia="Times New Roman" w:hAnsi="Times New Roman"/>
                <w:sz w:val="20"/>
              </w:rPr>
              <w:t>счете</w:t>
            </w:r>
            <w:r w:rsidRPr="0027125B">
              <w:rPr>
                <w:rFonts w:ascii="Times New Roman" w:eastAsia="Times New Roman" w:hAnsi="Times New Roman"/>
                <w:sz w:val="20"/>
              </w:rPr>
              <w:t xml:space="preserve">                  на молоко), </w:t>
            </w:r>
            <w:proofErr w:type="gramStart"/>
            <w:r w:rsidRPr="0027125B">
              <w:rPr>
                <w:rFonts w:ascii="Times New Roman" w:eastAsia="Times New Roman" w:hAnsi="Times New Roman"/>
                <w:sz w:val="20"/>
              </w:rPr>
              <w:t>т</w:t>
            </w:r>
            <w:proofErr w:type="gramEnd"/>
          </w:p>
        </w:tc>
        <w:tc>
          <w:tcPr>
            <w:tcW w:w="1347" w:type="dxa"/>
            <w:tcBorders>
              <w:top w:val="dotted" w:sz="4" w:space="0" w:color="auto"/>
              <w:left w:val="dotted" w:sz="4" w:space="0" w:color="auto"/>
              <w:bottom w:val="dotted" w:sz="4" w:space="0" w:color="auto"/>
              <w:right w:val="dotted" w:sz="4" w:space="0" w:color="auto"/>
            </w:tcBorders>
            <w:vAlign w:val="center"/>
          </w:tcPr>
          <w:p w:rsidR="000908A4" w:rsidRPr="0027125B" w:rsidRDefault="000908A4" w:rsidP="00317540">
            <w:pPr>
              <w:spacing w:line="290" w:lineRule="exact"/>
              <w:jc w:val="center"/>
              <w:rPr>
                <w:rFonts w:ascii="Times New Roman" w:hAnsi="Times New Roman"/>
              </w:rPr>
            </w:pPr>
            <w:r w:rsidRPr="0027125B">
              <w:rPr>
                <w:rFonts w:ascii="Times New Roman" w:hAnsi="Times New Roman"/>
                <w:color w:val="000000"/>
                <w:sz w:val="20"/>
              </w:rPr>
              <w:t>…</w:t>
            </w:r>
            <w:r w:rsidRPr="0027125B">
              <w:rPr>
                <w:rFonts w:ascii="Times New Roman" w:hAnsi="Times New Roman"/>
                <w:color w:val="000000"/>
                <w:sz w:val="20"/>
                <w:vertAlign w:val="superscript"/>
              </w:rPr>
              <w:t>1)</w:t>
            </w:r>
          </w:p>
        </w:tc>
        <w:tc>
          <w:tcPr>
            <w:tcW w:w="1488" w:type="dxa"/>
            <w:tcBorders>
              <w:top w:val="dotted" w:sz="4" w:space="0" w:color="auto"/>
              <w:left w:val="dotted" w:sz="4" w:space="0" w:color="auto"/>
              <w:bottom w:val="dotted" w:sz="4" w:space="0" w:color="auto"/>
              <w:right w:val="dotted" w:sz="4" w:space="0" w:color="auto"/>
            </w:tcBorders>
            <w:vAlign w:val="center"/>
          </w:tcPr>
          <w:p w:rsidR="000908A4" w:rsidRPr="0027125B" w:rsidRDefault="00F60AB5" w:rsidP="00317540">
            <w:pPr>
              <w:pStyle w:val="BodyText21"/>
              <w:widowControl/>
              <w:tabs>
                <w:tab w:val="decimal" w:pos="715"/>
              </w:tabs>
              <w:spacing w:before="0" w:line="290" w:lineRule="exact"/>
              <w:ind w:firstLine="0"/>
              <w:jc w:val="left"/>
              <w:rPr>
                <w:color w:val="000000"/>
                <w:sz w:val="20"/>
              </w:rPr>
            </w:pPr>
            <w:r w:rsidRPr="0027125B">
              <w:rPr>
                <w:color w:val="000000"/>
                <w:sz w:val="20"/>
              </w:rPr>
              <w:t>29,1</w:t>
            </w:r>
          </w:p>
        </w:tc>
        <w:tc>
          <w:tcPr>
            <w:tcW w:w="1488" w:type="dxa"/>
            <w:tcBorders>
              <w:top w:val="dotted" w:sz="4" w:space="0" w:color="auto"/>
              <w:left w:val="dotted" w:sz="4" w:space="0" w:color="auto"/>
              <w:bottom w:val="dotted" w:sz="4" w:space="0" w:color="auto"/>
              <w:right w:val="dotted" w:sz="4" w:space="0" w:color="auto"/>
            </w:tcBorders>
            <w:vAlign w:val="center"/>
          </w:tcPr>
          <w:p w:rsidR="000908A4" w:rsidRPr="0027125B" w:rsidRDefault="000908A4" w:rsidP="00317540">
            <w:pPr>
              <w:spacing w:line="290" w:lineRule="exact"/>
              <w:jc w:val="center"/>
              <w:rPr>
                <w:rFonts w:ascii="Times New Roman" w:hAnsi="Times New Roman"/>
              </w:rPr>
            </w:pPr>
            <w:r w:rsidRPr="0027125B">
              <w:rPr>
                <w:rFonts w:ascii="Times New Roman" w:hAnsi="Times New Roman"/>
                <w:color w:val="000000"/>
                <w:sz w:val="20"/>
              </w:rPr>
              <w:t>…</w:t>
            </w:r>
            <w:r w:rsidRPr="0027125B">
              <w:rPr>
                <w:rFonts w:ascii="Times New Roman" w:hAnsi="Times New Roman"/>
                <w:color w:val="000000"/>
                <w:sz w:val="20"/>
                <w:vertAlign w:val="superscript"/>
              </w:rPr>
              <w:t>1)</w:t>
            </w:r>
          </w:p>
        </w:tc>
        <w:tc>
          <w:tcPr>
            <w:tcW w:w="1488" w:type="dxa"/>
            <w:tcBorders>
              <w:top w:val="dotted" w:sz="4" w:space="0" w:color="auto"/>
              <w:left w:val="dotted" w:sz="4" w:space="0" w:color="auto"/>
              <w:bottom w:val="dotted" w:sz="4" w:space="0" w:color="auto"/>
              <w:right w:val="double" w:sz="4" w:space="0" w:color="auto"/>
            </w:tcBorders>
            <w:vAlign w:val="center"/>
          </w:tcPr>
          <w:p w:rsidR="000908A4" w:rsidRPr="0027125B" w:rsidRDefault="00F60AB5" w:rsidP="00317540">
            <w:pPr>
              <w:pStyle w:val="BodyText21"/>
              <w:widowControl/>
              <w:tabs>
                <w:tab w:val="decimal" w:pos="734"/>
              </w:tabs>
              <w:spacing w:before="0" w:line="290" w:lineRule="exact"/>
              <w:ind w:firstLine="0"/>
              <w:jc w:val="left"/>
              <w:rPr>
                <w:color w:val="000000"/>
                <w:sz w:val="20"/>
              </w:rPr>
            </w:pPr>
            <w:r w:rsidRPr="0027125B">
              <w:rPr>
                <w:color w:val="000000"/>
                <w:sz w:val="20"/>
              </w:rPr>
              <w:t>5,5</w:t>
            </w:r>
          </w:p>
        </w:tc>
      </w:tr>
      <w:tr w:rsidR="000908A4" w:rsidRPr="0027125B" w:rsidTr="00007554">
        <w:trPr>
          <w:cantSplit/>
          <w:trHeight w:val="255"/>
          <w:jc w:val="center"/>
        </w:trPr>
        <w:tc>
          <w:tcPr>
            <w:tcW w:w="3545" w:type="dxa"/>
            <w:tcBorders>
              <w:top w:val="dotted" w:sz="4" w:space="0" w:color="auto"/>
              <w:left w:val="double" w:sz="4" w:space="0" w:color="auto"/>
              <w:bottom w:val="dotted" w:sz="4" w:space="0" w:color="auto"/>
              <w:right w:val="dotted" w:sz="4" w:space="0" w:color="auto"/>
            </w:tcBorders>
            <w:vAlign w:val="center"/>
          </w:tcPr>
          <w:p w:rsidR="000908A4" w:rsidRPr="0027125B" w:rsidRDefault="000908A4" w:rsidP="00317540">
            <w:pPr>
              <w:pStyle w:val="xl40"/>
              <w:spacing w:before="0" w:after="0" w:line="290" w:lineRule="exact"/>
              <w:rPr>
                <w:rFonts w:ascii="Times New Roman" w:eastAsia="Times New Roman" w:hAnsi="Times New Roman"/>
                <w:sz w:val="20"/>
              </w:rPr>
            </w:pPr>
            <w:r w:rsidRPr="0027125B">
              <w:rPr>
                <w:rFonts w:ascii="Times New Roman" w:eastAsia="Times New Roman" w:hAnsi="Times New Roman"/>
                <w:sz w:val="20"/>
              </w:rPr>
              <w:t xml:space="preserve">Масло сливочное и пасты масляные, </w:t>
            </w:r>
            <w:proofErr w:type="gramStart"/>
            <w:r w:rsidRPr="0027125B">
              <w:rPr>
                <w:rFonts w:ascii="Times New Roman" w:eastAsia="Times New Roman" w:hAnsi="Times New Roman"/>
                <w:sz w:val="20"/>
              </w:rPr>
              <w:t>т</w:t>
            </w:r>
            <w:proofErr w:type="gramEnd"/>
          </w:p>
        </w:tc>
        <w:tc>
          <w:tcPr>
            <w:tcW w:w="1347" w:type="dxa"/>
            <w:tcBorders>
              <w:top w:val="dotted" w:sz="4" w:space="0" w:color="auto"/>
              <w:left w:val="dotted" w:sz="4" w:space="0" w:color="auto"/>
              <w:bottom w:val="dotted" w:sz="4" w:space="0" w:color="auto"/>
              <w:right w:val="dotted" w:sz="4" w:space="0" w:color="auto"/>
            </w:tcBorders>
            <w:vAlign w:val="center"/>
          </w:tcPr>
          <w:p w:rsidR="000908A4" w:rsidRPr="0027125B" w:rsidRDefault="000908A4" w:rsidP="00317540">
            <w:pPr>
              <w:spacing w:line="290" w:lineRule="exact"/>
              <w:jc w:val="center"/>
              <w:rPr>
                <w:rFonts w:ascii="Times New Roman" w:hAnsi="Times New Roman"/>
              </w:rPr>
            </w:pPr>
            <w:r w:rsidRPr="0027125B">
              <w:rPr>
                <w:rFonts w:ascii="Times New Roman" w:hAnsi="Times New Roman"/>
                <w:color w:val="000000"/>
                <w:sz w:val="20"/>
              </w:rPr>
              <w:t>…</w:t>
            </w:r>
            <w:r w:rsidRPr="0027125B">
              <w:rPr>
                <w:rFonts w:ascii="Times New Roman" w:hAnsi="Times New Roman"/>
                <w:color w:val="000000"/>
                <w:sz w:val="20"/>
                <w:vertAlign w:val="superscript"/>
              </w:rPr>
              <w:t>1)</w:t>
            </w:r>
          </w:p>
        </w:tc>
        <w:tc>
          <w:tcPr>
            <w:tcW w:w="1488" w:type="dxa"/>
            <w:tcBorders>
              <w:top w:val="dotted" w:sz="4" w:space="0" w:color="auto"/>
              <w:left w:val="dotted" w:sz="4" w:space="0" w:color="auto"/>
              <w:bottom w:val="dotted" w:sz="4" w:space="0" w:color="auto"/>
              <w:right w:val="dotted" w:sz="4" w:space="0" w:color="auto"/>
            </w:tcBorders>
            <w:vAlign w:val="center"/>
          </w:tcPr>
          <w:p w:rsidR="000908A4" w:rsidRPr="0027125B" w:rsidRDefault="00F60AB5" w:rsidP="00317540">
            <w:pPr>
              <w:pStyle w:val="BodyText21"/>
              <w:widowControl/>
              <w:tabs>
                <w:tab w:val="decimal" w:pos="715"/>
              </w:tabs>
              <w:spacing w:before="0" w:line="290" w:lineRule="exact"/>
              <w:ind w:firstLine="0"/>
              <w:jc w:val="left"/>
              <w:rPr>
                <w:color w:val="000000"/>
                <w:sz w:val="20"/>
              </w:rPr>
            </w:pPr>
            <w:r w:rsidRPr="0027125B">
              <w:rPr>
                <w:color w:val="000000"/>
                <w:sz w:val="20"/>
              </w:rPr>
              <w:t>25,0</w:t>
            </w:r>
          </w:p>
        </w:tc>
        <w:tc>
          <w:tcPr>
            <w:tcW w:w="1488" w:type="dxa"/>
            <w:tcBorders>
              <w:top w:val="dotted" w:sz="4" w:space="0" w:color="auto"/>
              <w:left w:val="dotted" w:sz="4" w:space="0" w:color="auto"/>
              <w:bottom w:val="dotted" w:sz="4" w:space="0" w:color="auto"/>
              <w:right w:val="dotted" w:sz="4" w:space="0" w:color="auto"/>
            </w:tcBorders>
            <w:vAlign w:val="center"/>
          </w:tcPr>
          <w:p w:rsidR="000908A4" w:rsidRPr="0027125B" w:rsidRDefault="000908A4" w:rsidP="00317540">
            <w:pPr>
              <w:spacing w:line="290" w:lineRule="exact"/>
              <w:jc w:val="center"/>
              <w:rPr>
                <w:rFonts w:ascii="Times New Roman" w:hAnsi="Times New Roman"/>
              </w:rPr>
            </w:pPr>
            <w:r w:rsidRPr="0027125B">
              <w:rPr>
                <w:rFonts w:ascii="Times New Roman" w:hAnsi="Times New Roman"/>
                <w:color w:val="000000"/>
                <w:sz w:val="20"/>
              </w:rPr>
              <w:t>…</w:t>
            </w:r>
            <w:r w:rsidRPr="0027125B">
              <w:rPr>
                <w:rFonts w:ascii="Times New Roman" w:hAnsi="Times New Roman"/>
                <w:color w:val="000000"/>
                <w:sz w:val="20"/>
                <w:vertAlign w:val="superscript"/>
              </w:rPr>
              <w:t>1)</w:t>
            </w:r>
          </w:p>
        </w:tc>
        <w:tc>
          <w:tcPr>
            <w:tcW w:w="1488" w:type="dxa"/>
            <w:tcBorders>
              <w:top w:val="dotted" w:sz="4" w:space="0" w:color="auto"/>
              <w:left w:val="dotted" w:sz="4" w:space="0" w:color="auto"/>
              <w:bottom w:val="dotted" w:sz="4" w:space="0" w:color="auto"/>
              <w:right w:val="double" w:sz="4" w:space="0" w:color="auto"/>
            </w:tcBorders>
            <w:vAlign w:val="center"/>
          </w:tcPr>
          <w:p w:rsidR="000908A4" w:rsidRPr="0027125B" w:rsidRDefault="00F60AB5" w:rsidP="00317540">
            <w:pPr>
              <w:pStyle w:val="BodyText21"/>
              <w:widowControl/>
              <w:tabs>
                <w:tab w:val="decimal" w:pos="734"/>
              </w:tabs>
              <w:spacing w:before="0" w:line="290" w:lineRule="exact"/>
              <w:ind w:firstLine="0"/>
              <w:jc w:val="left"/>
              <w:rPr>
                <w:color w:val="000000"/>
                <w:sz w:val="20"/>
              </w:rPr>
            </w:pPr>
            <w:r w:rsidRPr="0027125B">
              <w:rPr>
                <w:color w:val="000000"/>
                <w:sz w:val="20"/>
              </w:rPr>
              <w:t>-</w:t>
            </w:r>
          </w:p>
        </w:tc>
      </w:tr>
      <w:tr w:rsidR="000908A4" w:rsidRPr="0027125B" w:rsidTr="00007554">
        <w:trPr>
          <w:cantSplit/>
          <w:trHeight w:val="255"/>
          <w:jc w:val="center"/>
        </w:trPr>
        <w:tc>
          <w:tcPr>
            <w:tcW w:w="3545" w:type="dxa"/>
            <w:tcBorders>
              <w:top w:val="dotted" w:sz="4" w:space="0" w:color="auto"/>
              <w:left w:val="double" w:sz="4" w:space="0" w:color="auto"/>
              <w:bottom w:val="dotted" w:sz="4" w:space="0" w:color="auto"/>
              <w:right w:val="dotted" w:sz="4" w:space="0" w:color="auto"/>
            </w:tcBorders>
            <w:vAlign w:val="center"/>
          </w:tcPr>
          <w:p w:rsidR="000908A4" w:rsidRPr="0027125B" w:rsidRDefault="000908A4" w:rsidP="00317540">
            <w:pPr>
              <w:pStyle w:val="xl40"/>
              <w:spacing w:before="0" w:after="0" w:line="290" w:lineRule="exact"/>
              <w:rPr>
                <w:rFonts w:ascii="Times New Roman" w:eastAsia="Times New Roman" w:hAnsi="Times New Roman"/>
                <w:sz w:val="20"/>
              </w:rPr>
            </w:pPr>
            <w:r w:rsidRPr="0027125B">
              <w:rPr>
                <w:rFonts w:ascii="Times New Roman" w:eastAsia="Times New Roman" w:hAnsi="Times New Roman"/>
                <w:sz w:val="20"/>
              </w:rPr>
              <w:t xml:space="preserve">Сыры и творог, </w:t>
            </w:r>
            <w:proofErr w:type="gramStart"/>
            <w:r w:rsidRPr="0027125B">
              <w:rPr>
                <w:rFonts w:ascii="Times New Roman" w:eastAsia="Times New Roman" w:hAnsi="Times New Roman"/>
                <w:sz w:val="20"/>
              </w:rPr>
              <w:t>т</w:t>
            </w:r>
            <w:proofErr w:type="gramEnd"/>
          </w:p>
        </w:tc>
        <w:tc>
          <w:tcPr>
            <w:tcW w:w="1347" w:type="dxa"/>
            <w:tcBorders>
              <w:top w:val="dotted" w:sz="4" w:space="0" w:color="auto"/>
              <w:left w:val="dotted" w:sz="4" w:space="0" w:color="auto"/>
              <w:bottom w:val="dotted" w:sz="4" w:space="0" w:color="auto"/>
              <w:right w:val="dotted" w:sz="4" w:space="0" w:color="auto"/>
            </w:tcBorders>
            <w:vAlign w:val="center"/>
          </w:tcPr>
          <w:p w:rsidR="000908A4" w:rsidRPr="0027125B" w:rsidRDefault="000908A4" w:rsidP="00317540">
            <w:pPr>
              <w:spacing w:line="290" w:lineRule="exact"/>
              <w:jc w:val="center"/>
              <w:rPr>
                <w:rFonts w:ascii="Times New Roman" w:hAnsi="Times New Roman"/>
              </w:rPr>
            </w:pPr>
            <w:r w:rsidRPr="0027125B">
              <w:rPr>
                <w:rFonts w:ascii="Times New Roman" w:hAnsi="Times New Roman"/>
                <w:color w:val="000000"/>
                <w:sz w:val="20"/>
              </w:rPr>
              <w:t>…</w:t>
            </w:r>
            <w:r w:rsidRPr="0027125B">
              <w:rPr>
                <w:rFonts w:ascii="Times New Roman" w:hAnsi="Times New Roman"/>
                <w:color w:val="000000"/>
                <w:sz w:val="20"/>
                <w:vertAlign w:val="superscript"/>
              </w:rPr>
              <w:t>1)</w:t>
            </w:r>
          </w:p>
        </w:tc>
        <w:tc>
          <w:tcPr>
            <w:tcW w:w="1488" w:type="dxa"/>
            <w:tcBorders>
              <w:top w:val="dotted" w:sz="4" w:space="0" w:color="auto"/>
              <w:left w:val="dotted" w:sz="4" w:space="0" w:color="auto"/>
              <w:bottom w:val="dotted" w:sz="4" w:space="0" w:color="auto"/>
              <w:right w:val="dotted" w:sz="4" w:space="0" w:color="auto"/>
            </w:tcBorders>
            <w:vAlign w:val="center"/>
          </w:tcPr>
          <w:p w:rsidR="000908A4" w:rsidRPr="0027125B" w:rsidRDefault="00F60AB5" w:rsidP="00317540">
            <w:pPr>
              <w:pStyle w:val="BodyText21"/>
              <w:widowControl/>
              <w:tabs>
                <w:tab w:val="decimal" w:pos="715"/>
              </w:tabs>
              <w:spacing w:before="0" w:line="290" w:lineRule="exact"/>
              <w:ind w:firstLine="0"/>
              <w:jc w:val="left"/>
              <w:rPr>
                <w:color w:val="000000"/>
                <w:sz w:val="20"/>
              </w:rPr>
            </w:pPr>
            <w:r w:rsidRPr="0027125B">
              <w:rPr>
                <w:color w:val="000000"/>
                <w:sz w:val="20"/>
              </w:rPr>
              <w:t>32,8</w:t>
            </w:r>
          </w:p>
        </w:tc>
        <w:tc>
          <w:tcPr>
            <w:tcW w:w="1488" w:type="dxa"/>
            <w:tcBorders>
              <w:top w:val="dotted" w:sz="4" w:space="0" w:color="auto"/>
              <w:left w:val="dotted" w:sz="4" w:space="0" w:color="auto"/>
              <w:bottom w:val="dotted" w:sz="4" w:space="0" w:color="auto"/>
              <w:right w:val="dotted" w:sz="4" w:space="0" w:color="auto"/>
            </w:tcBorders>
            <w:vAlign w:val="center"/>
          </w:tcPr>
          <w:p w:rsidR="000908A4" w:rsidRPr="0027125B" w:rsidRDefault="000908A4" w:rsidP="00317540">
            <w:pPr>
              <w:spacing w:line="290" w:lineRule="exact"/>
              <w:jc w:val="center"/>
              <w:rPr>
                <w:rFonts w:ascii="Times New Roman" w:hAnsi="Times New Roman"/>
              </w:rPr>
            </w:pPr>
            <w:r w:rsidRPr="0027125B">
              <w:rPr>
                <w:rFonts w:ascii="Times New Roman" w:hAnsi="Times New Roman"/>
                <w:color w:val="000000"/>
                <w:sz w:val="20"/>
              </w:rPr>
              <w:t>…</w:t>
            </w:r>
            <w:r w:rsidRPr="0027125B">
              <w:rPr>
                <w:rFonts w:ascii="Times New Roman" w:hAnsi="Times New Roman"/>
                <w:color w:val="000000"/>
                <w:sz w:val="20"/>
                <w:vertAlign w:val="superscript"/>
              </w:rPr>
              <w:t>1)</w:t>
            </w:r>
          </w:p>
        </w:tc>
        <w:tc>
          <w:tcPr>
            <w:tcW w:w="1488" w:type="dxa"/>
            <w:tcBorders>
              <w:top w:val="dotted" w:sz="4" w:space="0" w:color="auto"/>
              <w:left w:val="dotted" w:sz="4" w:space="0" w:color="auto"/>
              <w:bottom w:val="dotted" w:sz="4" w:space="0" w:color="auto"/>
              <w:right w:val="double" w:sz="4" w:space="0" w:color="auto"/>
            </w:tcBorders>
            <w:vAlign w:val="center"/>
          </w:tcPr>
          <w:p w:rsidR="000908A4" w:rsidRPr="0027125B" w:rsidRDefault="00F60AB5" w:rsidP="00317540">
            <w:pPr>
              <w:pStyle w:val="BodyText21"/>
              <w:widowControl/>
              <w:tabs>
                <w:tab w:val="decimal" w:pos="734"/>
              </w:tabs>
              <w:spacing w:before="0" w:line="290" w:lineRule="exact"/>
              <w:ind w:firstLine="0"/>
              <w:jc w:val="left"/>
              <w:rPr>
                <w:color w:val="000000"/>
                <w:sz w:val="20"/>
              </w:rPr>
            </w:pPr>
            <w:r w:rsidRPr="0027125B">
              <w:rPr>
                <w:color w:val="000000"/>
                <w:sz w:val="20"/>
              </w:rPr>
              <w:t>-</w:t>
            </w:r>
          </w:p>
        </w:tc>
      </w:tr>
      <w:tr w:rsidR="000908A4" w:rsidRPr="0027125B" w:rsidTr="00007554">
        <w:trPr>
          <w:cantSplit/>
          <w:trHeight w:val="255"/>
          <w:jc w:val="center"/>
        </w:trPr>
        <w:tc>
          <w:tcPr>
            <w:tcW w:w="3545" w:type="dxa"/>
            <w:tcBorders>
              <w:top w:val="dotted" w:sz="4" w:space="0" w:color="auto"/>
              <w:left w:val="double" w:sz="4" w:space="0" w:color="auto"/>
              <w:bottom w:val="dotted" w:sz="4" w:space="0" w:color="auto"/>
              <w:right w:val="dotted" w:sz="4" w:space="0" w:color="auto"/>
            </w:tcBorders>
            <w:vAlign w:val="center"/>
          </w:tcPr>
          <w:p w:rsidR="000908A4" w:rsidRPr="0027125B" w:rsidRDefault="000908A4" w:rsidP="00317540">
            <w:pPr>
              <w:pStyle w:val="xl40"/>
              <w:spacing w:before="0" w:after="0" w:line="290" w:lineRule="exact"/>
              <w:rPr>
                <w:rFonts w:ascii="Times New Roman" w:eastAsia="Times New Roman" w:hAnsi="Times New Roman"/>
                <w:sz w:val="20"/>
              </w:rPr>
            </w:pPr>
            <w:r w:rsidRPr="0027125B">
              <w:rPr>
                <w:rFonts w:ascii="Times New Roman" w:eastAsia="Times New Roman" w:hAnsi="Times New Roman"/>
                <w:sz w:val="20"/>
              </w:rPr>
              <w:t>Комбикорма,  тыс. т</w:t>
            </w:r>
          </w:p>
        </w:tc>
        <w:tc>
          <w:tcPr>
            <w:tcW w:w="1347" w:type="dxa"/>
            <w:tcBorders>
              <w:top w:val="dotted" w:sz="4" w:space="0" w:color="auto"/>
              <w:left w:val="dotted" w:sz="4" w:space="0" w:color="auto"/>
              <w:bottom w:val="dotted" w:sz="4" w:space="0" w:color="auto"/>
              <w:right w:val="dotted" w:sz="4" w:space="0" w:color="auto"/>
            </w:tcBorders>
            <w:vAlign w:val="center"/>
          </w:tcPr>
          <w:p w:rsidR="000908A4" w:rsidRPr="0027125B" w:rsidRDefault="00F60AB5" w:rsidP="00317540">
            <w:pPr>
              <w:spacing w:line="290" w:lineRule="exact"/>
              <w:jc w:val="center"/>
              <w:rPr>
                <w:rFonts w:ascii="Times New Roman" w:hAnsi="Times New Roman"/>
                <w:color w:val="000000"/>
                <w:sz w:val="20"/>
              </w:rPr>
            </w:pPr>
            <w:r w:rsidRPr="0027125B">
              <w:rPr>
                <w:rFonts w:ascii="Times New Roman" w:hAnsi="Times New Roman"/>
                <w:color w:val="000000"/>
                <w:sz w:val="20"/>
              </w:rPr>
              <w:t>36,6</w:t>
            </w:r>
          </w:p>
        </w:tc>
        <w:tc>
          <w:tcPr>
            <w:tcW w:w="1488" w:type="dxa"/>
            <w:tcBorders>
              <w:top w:val="dotted" w:sz="4" w:space="0" w:color="auto"/>
              <w:left w:val="dotted" w:sz="4" w:space="0" w:color="auto"/>
              <w:bottom w:val="dotted" w:sz="4" w:space="0" w:color="auto"/>
              <w:right w:val="dotted" w:sz="4" w:space="0" w:color="auto"/>
            </w:tcBorders>
            <w:vAlign w:val="center"/>
          </w:tcPr>
          <w:p w:rsidR="000908A4" w:rsidRPr="0027125B" w:rsidRDefault="00F60AB5" w:rsidP="00317540">
            <w:pPr>
              <w:pStyle w:val="BodyText21"/>
              <w:widowControl/>
              <w:tabs>
                <w:tab w:val="decimal" w:pos="715"/>
              </w:tabs>
              <w:spacing w:before="0" w:line="290" w:lineRule="exact"/>
              <w:ind w:firstLine="0"/>
              <w:jc w:val="left"/>
              <w:rPr>
                <w:color w:val="000000"/>
                <w:sz w:val="20"/>
              </w:rPr>
            </w:pPr>
            <w:r w:rsidRPr="0027125B">
              <w:rPr>
                <w:color w:val="000000"/>
                <w:sz w:val="20"/>
              </w:rPr>
              <w:t>123,1</w:t>
            </w:r>
          </w:p>
        </w:tc>
        <w:tc>
          <w:tcPr>
            <w:tcW w:w="1488" w:type="dxa"/>
            <w:tcBorders>
              <w:top w:val="dotted" w:sz="4" w:space="0" w:color="auto"/>
              <w:left w:val="dotted" w:sz="4" w:space="0" w:color="auto"/>
              <w:bottom w:val="dotted" w:sz="4" w:space="0" w:color="auto"/>
              <w:right w:val="dotted" w:sz="4" w:space="0" w:color="auto"/>
            </w:tcBorders>
            <w:vAlign w:val="center"/>
          </w:tcPr>
          <w:p w:rsidR="000908A4" w:rsidRPr="0027125B" w:rsidRDefault="00F60AB5" w:rsidP="00317540">
            <w:pPr>
              <w:spacing w:line="290" w:lineRule="exact"/>
              <w:jc w:val="center"/>
              <w:rPr>
                <w:rFonts w:ascii="Times New Roman" w:hAnsi="Times New Roman"/>
                <w:color w:val="000000"/>
                <w:sz w:val="20"/>
              </w:rPr>
            </w:pPr>
            <w:r w:rsidRPr="0027125B">
              <w:rPr>
                <w:rFonts w:ascii="Times New Roman" w:hAnsi="Times New Roman"/>
                <w:color w:val="000000"/>
                <w:sz w:val="20"/>
              </w:rPr>
              <w:t>12,8</w:t>
            </w:r>
          </w:p>
        </w:tc>
        <w:tc>
          <w:tcPr>
            <w:tcW w:w="1488" w:type="dxa"/>
            <w:tcBorders>
              <w:top w:val="dotted" w:sz="4" w:space="0" w:color="auto"/>
              <w:left w:val="dotted" w:sz="4" w:space="0" w:color="auto"/>
              <w:bottom w:val="dotted" w:sz="4" w:space="0" w:color="auto"/>
              <w:right w:val="double" w:sz="4" w:space="0" w:color="auto"/>
            </w:tcBorders>
            <w:vAlign w:val="center"/>
          </w:tcPr>
          <w:p w:rsidR="000908A4" w:rsidRPr="0027125B" w:rsidRDefault="00F60AB5" w:rsidP="00317540">
            <w:pPr>
              <w:pStyle w:val="BodyText21"/>
              <w:widowControl/>
              <w:tabs>
                <w:tab w:val="decimal" w:pos="734"/>
              </w:tabs>
              <w:spacing w:before="0" w:line="290" w:lineRule="exact"/>
              <w:ind w:firstLine="0"/>
              <w:jc w:val="left"/>
              <w:rPr>
                <w:color w:val="000000"/>
                <w:sz w:val="20"/>
              </w:rPr>
            </w:pPr>
            <w:r w:rsidRPr="0027125B">
              <w:rPr>
                <w:color w:val="000000"/>
                <w:sz w:val="20"/>
              </w:rPr>
              <w:t>123,1</w:t>
            </w:r>
          </w:p>
        </w:tc>
      </w:tr>
      <w:tr w:rsidR="000908A4" w:rsidRPr="0027125B" w:rsidTr="00531374">
        <w:trPr>
          <w:cantSplit/>
          <w:trHeight w:val="255"/>
          <w:jc w:val="center"/>
        </w:trPr>
        <w:tc>
          <w:tcPr>
            <w:tcW w:w="3545" w:type="dxa"/>
            <w:tcBorders>
              <w:top w:val="dotted" w:sz="4" w:space="0" w:color="auto"/>
              <w:left w:val="double" w:sz="4" w:space="0" w:color="auto"/>
              <w:bottom w:val="dotted" w:sz="4" w:space="0" w:color="auto"/>
              <w:right w:val="dotted" w:sz="4" w:space="0" w:color="auto"/>
            </w:tcBorders>
            <w:vAlign w:val="center"/>
          </w:tcPr>
          <w:p w:rsidR="000908A4" w:rsidRPr="0027125B" w:rsidRDefault="000908A4" w:rsidP="00317540">
            <w:pPr>
              <w:pStyle w:val="xl40"/>
              <w:spacing w:before="0" w:after="0" w:line="290" w:lineRule="exact"/>
              <w:rPr>
                <w:rFonts w:ascii="Times New Roman" w:eastAsia="Times New Roman" w:hAnsi="Times New Roman"/>
                <w:sz w:val="20"/>
              </w:rPr>
            </w:pPr>
            <w:r w:rsidRPr="0027125B">
              <w:rPr>
                <w:rFonts w:ascii="Times New Roman" w:eastAsia="Times New Roman" w:hAnsi="Times New Roman"/>
                <w:sz w:val="20"/>
              </w:rPr>
              <w:t>Хлеб и хлебобулочные изделия, тонн</w:t>
            </w:r>
          </w:p>
        </w:tc>
        <w:tc>
          <w:tcPr>
            <w:tcW w:w="1347" w:type="dxa"/>
            <w:tcBorders>
              <w:top w:val="dotted" w:sz="4" w:space="0" w:color="auto"/>
              <w:left w:val="dotted" w:sz="4" w:space="0" w:color="auto"/>
              <w:bottom w:val="dotted" w:sz="4" w:space="0" w:color="auto"/>
              <w:right w:val="dotted" w:sz="4" w:space="0" w:color="auto"/>
            </w:tcBorders>
            <w:vAlign w:val="center"/>
          </w:tcPr>
          <w:p w:rsidR="000908A4" w:rsidRPr="0027125B" w:rsidRDefault="000908A4" w:rsidP="00317540">
            <w:pPr>
              <w:spacing w:line="290" w:lineRule="exact"/>
              <w:jc w:val="center"/>
              <w:rPr>
                <w:rFonts w:ascii="Times New Roman" w:hAnsi="Times New Roman"/>
              </w:rPr>
            </w:pPr>
            <w:r w:rsidRPr="0027125B">
              <w:rPr>
                <w:rFonts w:ascii="Times New Roman" w:hAnsi="Times New Roman"/>
                <w:color w:val="000000"/>
                <w:sz w:val="20"/>
              </w:rPr>
              <w:t>…</w:t>
            </w:r>
            <w:r w:rsidRPr="0027125B">
              <w:rPr>
                <w:rFonts w:ascii="Times New Roman" w:hAnsi="Times New Roman"/>
                <w:color w:val="000000"/>
                <w:sz w:val="20"/>
                <w:vertAlign w:val="superscript"/>
              </w:rPr>
              <w:t>1)</w:t>
            </w:r>
          </w:p>
        </w:tc>
        <w:tc>
          <w:tcPr>
            <w:tcW w:w="1488" w:type="dxa"/>
            <w:tcBorders>
              <w:top w:val="dotted" w:sz="4" w:space="0" w:color="auto"/>
              <w:left w:val="dotted" w:sz="4" w:space="0" w:color="auto"/>
              <w:bottom w:val="dotted" w:sz="4" w:space="0" w:color="auto"/>
              <w:right w:val="dotted" w:sz="4" w:space="0" w:color="auto"/>
            </w:tcBorders>
            <w:vAlign w:val="center"/>
          </w:tcPr>
          <w:p w:rsidR="000908A4" w:rsidRPr="0027125B" w:rsidRDefault="00F60AB5" w:rsidP="00317540">
            <w:pPr>
              <w:pStyle w:val="BodyText21"/>
              <w:widowControl/>
              <w:tabs>
                <w:tab w:val="decimal" w:pos="0"/>
              </w:tabs>
              <w:spacing w:before="0" w:line="290" w:lineRule="exact"/>
              <w:ind w:firstLine="0"/>
              <w:jc w:val="center"/>
              <w:rPr>
                <w:color w:val="000000"/>
                <w:sz w:val="20"/>
              </w:rPr>
            </w:pPr>
            <w:r w:rsidRPr="0027125B">
              <w:rPr>
                <w:color w:val="000000"/>
                <w:sz w:val="20"/>
              </w:rPr>
              <w:t>98,5</w:t>
            </w:r>
          </w:p>
        </w:tc>
        <w:tc>
          <w:tcPr>
            <w:tcW w:w="1488" w:type="dxa"/>
            <w:tcBorders>
              <w:top w:val="dotted" w:sz="4" w:space="0" w:color="auto"/>
              <w:left w:val="dotted" w:sz="4" w:space="0" w:color="auto"/>
              <w:bottom w:val="dotted" w:sz="4" w:space="0" w:color="auto"/>
              <w:right w:val="dotted" w:sz="4" w:space="0" w:color="auto"/>
            </w:tcBorders>
            <w:vAlign w:val="center"/>
          </w:tcPr>
          <w:p w:rsidR="000908A4" w:rsidRPr="0027125B" w:rsidRDefault="000908A4" w:rsidP="00317540">
            <w:pPr>
              <w:spacing w:line="290" w:lineRule="exact"/>
              <w:jc w:val="center"/>
              <w:rPr>
                <w:rFonts w:ascii="Times New Roman" w:hAnsi="Times New Roman"/>
              </w:rPr>
            </w:pPr>
            <w:r w:rsidRPr="0027125B">
              <w:rPr>
                <w:rFonts w:ascii="Times New Roman" w:hAnsi="Times New Roman"/>
                <w:color w:val="000000"/>
                <w:sz w:val="20"/>
              </w:rPr>
              <w:t>…</w:t>
            </w:r>
            <w:r w:rsidRPr="0027125B">
              <w:rPr>
                <w:rFonts w:ascii="Times New Roman" w:hAnsi="Times New Roman"/>
                <w:color w:val="000000"/>
                <w:sz w:val="20"/>
                <w:vertAlign w:val="superscript"/>
              </w:rPr>
              <w:t>1)</w:t>
            </w:r>
          </w:p>
        </w:tc>
        <w:tc>
          <w:tcPr>
            <w:tcW w:w="1488" w:type="dxa"/>
            <w:tcBorders>
              <w:top w:val="dotted" w:sz="4" w:space="0" w:color="auto"/>
              <w:left w:val="dotted" w:sz="4" w:space="0" w:color="auto"/>
              <w:bottom w:val="dotted" w:sz="4" w:space="0" w:color="auto"/>
              <w:right w:val="double" w:sz="4" w:space="0" w:color="auto"/>
            </w:tcBorders>
            <w:vAlign w:val="center"/>
          </w:tcPr>
          <w:p w:rsidR="000908A4" w:rsidRPr="0027125B" w:rsidRDefault="00F60AB5" w:rsidP="00317540">
            <w:pPr>
              <w:pStyle w:val="BodyText21"/>
              <w:widowControl/>
              <w:tabs>
                <w:tab w:val="decimal" w:pos="734"/>
              </w:tabs>
              <w:spacing w:before="0" w:line="290" w:lineRule="exact"/>
              <w:ind w:firstLine="0"/>
              <w:jc w:val="left"/>
              <w:rPr>
                <w:color w:val="000000"/>
                <w:sz w:val="20"/>
              </w:rPr>
            </w:pPr>
            <w:r w:rsidRPr="0027125B">
              <w:rPr>
                <w:color w:val="000000"/>
                <w:sz w:val="20"/>
              </w:rPr>
              <w:t>96,7</w:t>
            </w:r>
          </w:p>
        </w:tc>
      </w:tr>
      <w:tr w:rsidR="000908A4" w:rsidRPr="0027125B" w:rsidTr="00007554">
        <w:trPr>
          <w:cantSplit/>
          <w:trHeight w:val="255"/>
          <w:jc w:val="center"/>
        </w:trPr>
        <w:tc>
          <w:tcPr>
            <w:tcW w:w="3545" w:type="dxa"/>
            <w:tcBorders>
              <w:top w:val="dotted" w:sz="4" w:space="0" w:color="auto"/>
              <w:left w:val="double" w:sz="4" w:space="0" w:color="auto"/>
              <w:bottom w:val="dotted" w:sz="4" w:space="0" w:color="auto"/>
              <w:right w:val="dotted" w:sz="4" w:space="0" w:color="auto"/>
            </w:tcBorders>
            <w:vAlign w:val="center"/>
          </w:tcPr>
          <w:p w:rsidR="000908A4" w:rsidRPr="0027125B" w:rsidRDefault="000908A4" w:rsidP="00317540">
            <w:pPr>
              <w:pStyle w:val="xl40"/>
              <w:spacing w:before="0" w:after="0" w:line="290" w:lineRule="exact"/>
              <w:ind w:left="113" w:hanging="113"/>
              <w:rPr>
                <w:rFonts w:ascii="Times New Roman" w:hAnsi="Times New Roman"/>
                <w:sz w:val="20"/>
              </w:rPr>
            </w:pPr>
            <w:r w:rsidRPr="0027125B">
              <w:rPr>
                <w:rFonts w:ascii="Times New Roman" w:hAnsi="Times New Roman"/>
                <w:sz w:val="20"/>
              </w:rPr>
              <w:t>Смеси асфальтобетонные дорожные, аэродромные и асфальтобетон (гор</w:t>
            </w:r>
            <w:r w:rsidRPr="0027125B">
              <w:rPr>
                <w:rFonts w:ascii="Times New Roman" w:hAnsi="Times New Roman"/>
                <w:sz w:val="20"/>
              </w:rPr>
              <w:t>я</w:t>
            </w:r>
            <w:r w:rsidRPr="0027125B">
              <w:rPr>
                <w:rFonts w:ascii="Times New Roman" w:hAnsi="Times New Roman"/>
                <w:sz w:val="20"/>
              </w:rPr>
              <w:t>чие и теплые), тонн</w:t>
            </w:r>
          </w:p>
        </w:tc>
        <w:tc>
          <w:tcPr>
            <w:tcW w:w="1347" w:type="dxa"/>
            <w:tcBorders>
              <w:top w:val="dotted" w:sz="4" w:space="0" w:color="auto"/>
              <w:left w:val="dotted" w:sz="4" w:space="0" w:color="auto"/>
              <w:bottom w:val="dotted" w:sz="4" w:space="0" w:color="auto"/>
              <w:right w:val="dotted" w:sz="4" w:space="0" w:color="auto"/>
            </w:tcBorders>
            <w:vAlign w:val="center"/>
          </w:tcPr>
          <w:p w:rsidR="000908A4" w:rsidRPr="0027125B" w:rsidRDefault="000908A4" w:rsidP="00317540">
            <w:pPr>
              <w:spacing w:line="290" w:lineRule="exact"/>
              <w:jc w:val="center"/>
              <w:rPr>
                <w:rFonts w:ascii="Times New Roman" w:hAnsi="Times New Roman"/>
              </w:rPr>
            </w:pPr>
            <w:r w:rsidRPr="0027125B">
              <w:rPr>
                <w:rFonts w:ascii="Times New Roman" w:hAnsi="Times New Roman"/>
                <w:color w:val="000000"/>
                <w:sz w:val="20"/>
              </w:rPr>
              <w:t>…</w:t>
            </w:r>
            <w:r w:rsidRPr="0027125B">
              <w:rPr>
                <w:rFonts w:ascii="Times New Roman" w:hAnsi="Times New Roman"/>
                <w:color w:val="000000"/>
                <w:sz w:val="20"/>
                <w:vertAlign w:val="superscript"/>
              </w:rPr>
              <w:t>1)</w:t>
            </w:r>
          </w:p>
        </w:tc>
        <w:tc>
          <w:tcPr>
            <w:tcW w:w="1488" w:type="dxa"/>
            <w:tcBorders>
              <w:top w:val="dotted" w:sz="4" w:space="0" w:color="auto"/>
              <w:left w:val="dotted" w:sz="4" w:space="0" w:color="auto"/>
              <w:bottom w:val="dotted" w:sz="4" w:space="0" w:color="auto"/>
              <w:right w:val="dotted" w:sz="4" w:space="0" w:color="auto"/>
            </w:tcBorders>
            <w:vAlign w:val="center"/>
          </w:tcPr>
          <w:p w:rsidR="000908A4" w:rsidRPr="0027125B" w:rsidRDefault="00F60AB5" w:rsidP="00317540">
            <w:pPr>
              <w:pStyle w:val="BodyText21"/>
              <w:widowControl/>
              <w:tabs>
                <w:tab w:val="decimal" w:pos="715"/>
              </w:tabs>
              <w:spacing w:before="0" w:line="290" w:lineRule="exact"/>
              <w:ind w:firstLine="0"/>
              <w:jc w:val="left"/>
              <w:rPr>
                <w:color w:val="000000"/>
                <w:sz w:val="20"/>
              </w:rPr>
            </w:pPr>
            <w:r w:rsidRPr="0027125B">
              <w:rPr>
                <w:color w:val="000000"/>
                <w:sz w:val="20"/>
              </w:rPr>
              <w:t>51,7</w:t>
            </w:r>
          </w:p>
        </w:tc>
        <w:tc>
          <w:tcPr>
            <w:tcW w:w="1488" w:type="dxa"/>
            <w:tcBorders>
              <w:top w:val="dotted" w:sz="4" w:space="0" w:color="auto"/>
              <w:left w:val="dotted" w:sz="4" w:space="0" w:color="auto"/>
              <w:bottom w:val="dotted" w:sz="4" w:space="0" w:color="auto"/>
              <w:right w:val="dotted" w:sz="4" w:space="0" w:color="auto"/>
            </w:tcBorders>
            <w:vAlign w:val="center"/>
          </w:tcPr>
          <w:p w:rsidR="000908A4" w:rsidRPr="0027125B" w:rsidRDefault="000908A4" w:rsidP="00317540">
            <w:pPr>
              <w:pStyle w:val="BodyText21"/>
              <w:widowControl/>
              <w:tabs>
                <w:tab w:val="decimal" w:pos="704"/>
              </w:tabs>
              <w:spacing w:before="0" w:line="290" w:lineRule="exact"/>
              <w:ind w:firstLine="0"/>
              <w:jc w:val="left"/>
              <w:rPr>
                <w:color w:val="000000"/>
                <w:sz w:val="20"/>
              </w:rPr>
            </w:pPr>
            <w:r w:rsidRPr="0027125B">
              <w:rPr>
                <w:color w:val="000000"/>
                <w:sz w:val="20"/>
              </w:rPr>
              <w:t>…</w:t>
            </w:r>
            <w:r w:rsidRPr="0027125B">
              <w:rPr>
                <w:color w:val="000000"/>
                <w:sz w:val="20"/>
                <w:vertAlign w:val="superscript"/>
              </w:rPr>
              <w:t>1)</w:t>
            </w:r>
          </w:p>
        </w:tc>
        <w:tc>
          <w:tcPr>
            <w:tcW w:w="1488" w:type="dxa"/>
            <w:tcBorders>
              <w:top w:val="dotted" w:sz="4" w:space="0" w:color="auto"/>
              <w:left w:val="dotted" w:sz="4" w:space="0" w:color="auto"/>
              <w:bottom w:val="dotted" w:sz="4" w:space="0" w:color="auto"/>
              <w:right w:val="double" w:sz="4" w:space="0" w:color="auto"/>
            </w:tcBorders>
            <w:vAlign w:val="center"/>
          </w:tcPr>
          <w:p w:rsidR="000908A4" w:rsidRPr="0027125B" w:rsidRDefault="00F60AB5" w:rsidP="00317540">
            <w:pPr>
              <w:pStyle w:val="BodyText21"/>
              <w:widowControl/>
              <w:tabs>
                <w:tab w:val="decimal" w:pos="734"/>
              </w:tabs>
              <w:spacing w:before="0" w:line="290" w:lineRule="exact"/>
              <w:ind w:firstLine="0"/>
              <w:jc w:val="left"/>
              <w:rPr>
                <w:color w:val="000000"/>
                <w:sz w:val="20"/>
              </w:rPr>
            </w:pPr>
            <w:r w:rsidRPr="0027125B">
              <w:rPr>
                <w:color w:val="000000"/>
                <w:sz w:val="20"/>
              </w:rPr>
              <w:t>51,7</w:t>
            </w:r>
          </w:p>
        </w:tc>
      </w:tr>
      <w:tr w:rsidR="000908A4" w:rsidRPr="0027125B" w:rsidTr="00007554">
        <w:trPr>
          <w:cantSplit/>
          <w:trHeight w:val="255"/>
          <w:jc w:val="center"/>
        </w:trPr>
        <w:tc>
          <w:tcPr>
            <w:tcW w:w="3545" w:type="dxa"/>
            <w:tcBorders>
              <w:top w:val="dotted" w:sz="4" w:space="0" w:color="auto"/>
              <w:left w:val="double" w:sz="4" w:space="0" w:color="auto"/>
              <w:bottom w:val="double" w:sz="4" w:space="0" w:color="auto"/>
              <w:right w:val="dotted" w:sz="4" w:space="0" w:color="auto"/>
            </w:tcBorders>
            <w:vAlign w:val="center"/>
          </w:tcPr>
          <w:p w:rsidR="000908A4" w:rsidRPr="0027125B" w:rsidRDefault="000908A4" w:rsidP="00317540">
            <w:pPr>
              <w:pStyle w:val="xl40"/>
              <w:spacing w:before="0" w:after="0" w:line="290" w:lineRule="exact"/>
              <w:rPr>
                <w:rFonts w:ascii="Times New Roman" w:eastAsia="Times New Roman" w:hAnsi="Times New Roman"/>
                <w:sz w:val="20"/>
              </w:rPr>
            </w:pPr>
            <w:r w:rsidRPr="0027125B">
              <w:rPr>
                <w:rFonts w:ascii="Times New Roman" w:eastAsia="Times New Roman" w:hAnsi="Times New Roman"/>
                <w:sz w:val="20"/>
              </w:rPr>
              <w:t>Тепловая энергия, тыс. Гкал.</w:t>
            </w:r>
          </w:p>
        </w:tc>
        <w:tc>
          <w:tcPr>
            <w:tcW w:w="1347" w:type="dxa"/>
            <w:tcBorders>
              <w:top w:val="dotted" w:sz="4" w:space="0" w:color="auto"/>
              <w:left w:val="dotted" w:sz="4" w:space="0" w:color="auto"/>
              <w:bottom w:val="double" w:sz="4" w:space="0" w:color="auto"/>
              <w:right w:val="dotted" w:sz="4" w:space="0" w:color="auto"/>
            </w:tcBorders>
            <w:vAlign w:val="center"/>
          </w:tcPr>
          <w:p w:rsidR="000908A4" w:rsidRPr="0027125B" w:rsidRDefault="00F60AB5" w:rsidP="00317540">
            <w:pPr>
              <w:pStyle w:val="BodyText21"/>
              <w:widowControl/>
              <w:tabs>
                <w:tab w:val="decimal" w:pos="704"/>
              </w:tabs>
              <w:spacing w:before="0" w:line="290" w:lineRule="exact"/>
              <w:ind w:firstLine="0"/>
              <w:jc w:val="left"/>
              <w:rPr>
                <w:color w:val="000000"/>
                <w:sz w:val="20"/>
              </w:rPr>
            </w:pPr>
            <w:r w:rsidRPr="0027125B">
              <w:rPr>
                <w:color w:val="000000"/>
                <w:sz w:val="20"/>
              </w:rPr>
              <w:t>254,5</w:t>
            </w:r>
          </w:p>
        </w:tc>
        <w:tc>
          <w:tcPr>
            <w:tcW w:w="1488" w:type="dxa"/>
            <w:tcBorders>
              <w:top w:val="dotted" w:sz="4" w:space="0" w:color="auto"/>
              <w:left w:val="dotted" w:sz="4" w:space="0" w:color="auto"/>
              <w:bottom w:val="double" w:sz="4" w:space="0" w:color="auto"/>
              <w:right w:val="dotted" w:sz="4" w:space="0" w:color="auto"/>
            </w:tcBorders>
            <w:vAlign w:val="center"/>
          </w:tcPr>
          <w:p w:rsidR="000908A4" w:rsidRPr="0027125B" w:rsidRDefault="00F60AB5" w:rsidP="00317540">
            <w:pPr>
              <w:pStyle w:val="BodyText21"/>
              <w:widowControl/>
              <w:tabs>
                <w:tab w:val="decimal" w:pos="715"/>
              </w:tabs>
              <w:spacing w:before="0" w:line="290" w:lineRule="exact"/>
              <w:ind w:firstLine="0"/>
              <w:jc w:val="left"/>
              <w:rPr>
                <w:color w:val="000000"/>
                <w:sz w:val="20"/>
              </w:rPr>
            </w:pPr>
            <w:r w:rsidRPr="0027125B">
              <w:rPr>
                <w:color w:val="000000"/>
                <w:sz w:val="20"/>
              </w:rPr>
              <w:t>89,0</w:t>
            </w:r>
          </w:p>
        </w:tc>
        <w:tc>
          <w:tcPr>
            <w:tcW w:w="1488" w:type="dxa"/>
            <w:tcBorders>
              <w:top w:val="dotted" w:sz="4" w:space="0" w:color="auto"/>
              <w:left w:val="dotted" w:sz="4" w:space="0" w:color="auto"/>
              <w:bottom w:val="double" w:sz="4" w:space="0" w:color="auto"/>
              <w:right w:val="dotted" w:sz="4" w:space="0" w:color="auto"/>
            </w:tcBorders>
            <w:vAlign w:val="center"/>
          </w:tcPr>
          <w:p w:rsidR="000908A4" w:rsidRPr="0027125B" w:rsidRDefault="00F60AB5" w:rsidP="00317540">
            <w:pPr>
              <w:pStyle w:val="BodyText21"/>
              <w:widowControl/>
              <w:tabs>
                <w:tab w:val="decimal" w:pos="743"/>
              </w:tabs>
              <w:spacing w:before="0" w:line="290" w:lineRule="exact"/>
              <w:ind w:firstLine="0"/>
              <w:jc w:val="left"/>
              <w:rPr>
                <w:color w:val="000000"/>
                <w:sz w:val="20"/>
              </w:rPr>
            </w:pPr>
            <w:r w:rsidRPr="0027125B">
              <w:rPr>
                <w:color w:val="000000"/>
                <w:sz w:val="20"/>
              </w:rPr>
              <w:t>74,5</w:t>
            </w:r>
          </w:p>
        </w:tc>
        <w:tc>
          <w:tcPr>
            <w:tcW w:w="1488" w:type="dxa"/>
            <w:tcBorders>
              <w:top w:val="dotted" w:sz="4" w:space="0" w:color="auto"/>
              <w:left w:val="dotted" w:sz="4" w:space="0" w:color="auto"/>
              <w:bottom w:val="double" w:sz="4" w:space="0" w:color="auto"/>
              <w:right w:val="double" w:sz="4" w:space="0" w:color="auto"/>
            </w:tcBorders>
            <w:vAlign w:val="center"/>
          </w:tcPr>
          <w:p w:rsidR="000908A4" w:rsidRPr="0027125B" w:rsidRDefault="00F60AB5" w:rsidP="00317540">
            <w:pPr>
              <w:pStyle w:val="BodyText21"/>
              <w:widowControl/>
              <w:tabs>
                <w:tab w:val="decimal" w:pos="734"/>
              </w:tabs>
              <w:spacing w:before="0" w:line="290" w:lineRule="exact"/>
              <w:ind w:firstLine="0"/>
              <w:jc w:val="left"/>
              <w:rPr>
                <w:color w:val="000000"/>
                <w:sz w:val="20"/>
              </w:rPr>
            </w:pPr>
            <w:r w:rsidRPr="0027125B">
              <w:rPr>
                <w:color w:val="000000"/>
                <w:sz w:val="20"/>
              </w:rPr>
              <w:t>93,0</w:t>
            </w:r>
          </w:p>
        </w:tc>
      </w:tr>
    </w:tbl>
    <w:p w:rsidR="00A15939" w:rsidRPr="0027125B" w:rsidRDefault="006002CF" w:rsidP="00CA3EDD">
      <w:pPr>
        <w:pStyle w:val="a20"/>
        <w:numPr>
          <w:ilvl w:val="0"/>
          <w:numId w:val="17"/>
        </w:numPr>
        <w:spacing w:line="240" w:lineRule="exact"/>
        <w:rPr>
          <w:rFonts w:ascii="Times New Roman" w:hAnsi="Times New Roman"/>
          <w:i/>
          <w:sz w:val="20"/>
        </w:rPr>
      </w:pPr>
      <w:bookmarkStart w:id="8" w:name="_Toc483374960"/>
      <w:bookmarkStart w:id="9" w:name="_Toc483387337"/>
      <w:bookmarkStart w:id="10" w:name="_Toc483388256"/>
      <w:bookmarkStart w:id="11" w:name="_Toc4299006"/>
      <w:bookmarkStart w:id="12" w:name="_Toc4299153"/>
      <w:bookmarkStart w:id="13" w:name="_Toc4318663"/>
      <w:bookmarkStart w:id="14" w:name="_Toc7935517"/>
      <w:bookmarkStart w:id="15" w:name="_Toc15701908"/>
      <w:bookmarkStart w:id="16" w:name="_Toc15702193"/>
      <w:bookmarkStart w:id="17" w:name="_Toc15803162"/>
      <w:bookmarkStart w:id="18" w:name="_Toc15958904"/>
      <w:bookmarkStart w:id="19" w:name="_Toc39392293"/>
      <w:bookmarkEnd w:id="7"/>
      <w:r w:rsidRPr="0027125B">
        <w:rPr>
          <w:rFonts w:ascii="Times New Roman" w:hAnsi="Times New Roman"/>
          <w:i/>
          <w:sz w:val="20"/>
        </w:rPr>
        <w:t>Д</w:t>
      </w:r>
      <w:r w:rsidR="008F2D49" w:rsidRPr="0027125B">
        <w:rPr>
          <w:rFonts w:ascii="Times New Roman" w:hAnsi="Times New Roman"/>
          <w:i/>
          <w:sz w:val="20"/>
        </w:rPr>
        <w:t>анные не публикуются в целях обеспечения конфиденциальности первичных статистических данных, полученных от организаций</w:t>
      </w:r>
      <w:r w:rsidR="00094017" w:rsidRPr="0027125B">
        <w:rPr>
          <w:rFonts w:ascii="Times New Roman" w:hAnsi="Times New Roman"/>
          <w:i/>
          <w:sz w:val="20"/>
        </w:rPr>
        <w:t>.</w:t>
      </w:r>
    </w:p>
    <w:p w:rsidR="006651A8" w:rsidRDefault="006651A8" w:rsidP="00CE5A1A">
      <w:pPr>
        <w:pStyle w:val="a20"/>
        <w:spacing w:before="240"/>
        <w:ind w:firstLine="0"/>
        <w:rPr>
          <w:rFonts w:ascii="Times New Roman" w:hAnsi="Times New Roman"/>
          <w:i/>
          <w:sz w:val="32"/>
          <w:highlight w:val="yellow"/>
        </w:rPr>
      </w:pPr>
    </w:p>
    <w:p w:rsidR="008F2D49" w:rsidRDefault="00B63DC4" w:rsidP="00CA3EDD">
      <w:pPr>
        <w:pStyle w:val="-3"/>
        <w:numPr>
          <w:ilvl w:val="0"/>
          <w:numId w:val="16"/>
        </w:numPr>
        <w:rPr>
          <w:rFonts w:ascii="Times New Roman" w:hAnsi="Times New Roman"/>
        </w:rPr>
      </w:pPr>
      <w:r w:rsidRPr="0027125B">
        <w:rPr>
          <w:rFonts w:ascii="Times New Roman" w:hAnsi="Times New Roman"/>
        </w:rPr>
        <w:t>СТРОИТЕЛЬСТВО</w:t>
      </w:r>
    </w:p>
    <w:p w:rsidR="002E5258" w:rsidRDefault="002E5258" w:rsidP="002E5258">
      <w:pPr>
        <w:pStyle w:val="-3"/>
        <w:ind w:left="786"/>
        <w:jc w:val="left"/>
        <w:rPr>
          <w:rFonts w:ascii="Times New Roman" w:hAnsi="Times New Roman"/>
        </w:rPr>
      </w:pPr>
    </w:p>
    <w:p w:rsidR="002E5258" w:rsidRPr="0027125B" w:rsidRDefault="002E5258" w:rsidP="002E5258">
      <w:pPr>
        <w:pStyle w:val="-3"/>
        <w:ind w:left="786"/>
        <w:jc w:val="left"/>
        <w:rPr>
          <w:rFonts w:ascii="Times New Roman" w:hAnsi="Times New Roman"/>
          <w:i/>
          <w:vertAlign w:val="superscript"/>
        </w:rPr>
      </w:pPr>
    </w:p>
    <w:p w:rsidR="008F2D49" w:rsidRPr="009E07BA" w:rsidRDefault="00CA64D6" w:rsidP="002E5258">
      <w:pPr>
        <w:spacing w:line="360" w:lineRule="auto"/>
        <w:ind w:left="0" w:firstLine="709"/>
        <w:jc w:val="both"/>
        <w:rPr>
          <w:rFonts w:ascii="Times New Roman" w:hAnsi="Times New Roman"/>
          <w:sz w:val="24"/>
          <w:szCs w:val="24"/>
        </w:rPr>
      </w:pPr>
      <w:r w:rsidRPr="009E07BA">
        <w:rPr>
          <w:rFonts w:ascii="Times New Roman" w:hAnsi="Times New Roman"/>
          <w:sz w:val="24"/>
          <w:szCs w:val="24"/>
        </w:rPr>
        <w:t>О</w:t>
      </w:r>
      <w:r w:rsidR="008F2D49" w:rsidRPr="009E07BA">
        <w:rPr>
          <w:rFonts w:ascii="Times New Roman" w:hAnsi="Times New Roman"/>
          <w:sz w:val="24"/>
          <w:szCs w:val="24"/>
        </w:rPr>
        <w:t>бъем работ</w:t>
      </w:r>
      <w:r w:rsidRPr="009E07BA">
        <w:rPr>
          <w:rFonts w:ascii="Times New Roman" w:hAnsi="Times New Roman"/>
          <w:sz w:val="24"/>
          <w:szCs w:val="24"/>
        </w:rPr>
        <w:t>, выполненных</w:t>
      </w:r>
      <w:r w:rsidR="008F2D49" w:rsidRPr="009E07BA">
        <w:rPr>
          <w:rFonts w:ascii="Times New Roman" w:hAnsi="Times New Roman"/>
          <w:sz w:val="24"/>
          <w:szCs w:val="24"/>
        </w:rPr>
        <w:t xml:space="preserve"> по виду деятельности «Строительство» (включая оце</w:t>
      </w:r>
      <w:r w:rsidR="008F2D49" w:rsidRPr="009E07BA">
        <w:rPr>
          <w:rFonts w:ascii="Times New Roman" w:hAnsi="Times New Roman"/>
          <w:sz w:val="24"/>
          <w:szCs w:val="24"/>
        </w:rPr>
        <w:t>н</w:t>
      </w:r>
      <w:r w:rsidR="008F2D49" w:rsidRPr="009E07BA">
        <w:rPr>
          <w:rFonts w:ascii="Times New Roman" w:hAnsi="Times New Roman"/>
          <w:sz w:val="24"/>
          <w:szCs w:val="24"/>
        </w:rPr>
        <w:t xml:space="preserve">ку по субъектам малого предпринимательства и неформальной деятельности) составил </w:t>
      </w:r>
      <w:r w:rsidR="00C545CB" w:rsidRPr="009E07BA">
        <w:rPr>
          <w:rFonts w:ascii="Times New Roman" w:hAnsi="Times New Roman"/>
          <w:sz w:val="24"/>
          <w:szCs w:val="24"/>
        </w:rPr>
        <w:t>1171</w:t>
      </w:r>
      <w:r w:rsidR="00311677" w:rsidRPr="009E07BA">
        <w:rPr>
          <w:rFonts w:ascii="Times New Roman" w:hAnsi="Times New Roman"/>
          <w:sz w:val="24"/>
          <w:szCs w:val="24"/>
        </w:rPr>
        <w:t xml:space="preserve"> </w:t>
      </w:r>
      <w:r w:rsidR="008F2D49" w:rsidRPr="009E07BA">
        <w:rPr>
          <w:rFonts w:ascii="Times New Roman" w:hAnsi="Times New Roman"/>
          <w:sz w:val="24"/>
          <w:szCs w:val="24"/>
        </w:rPr>
        <w:t xml:space="preserve">млн. рублей, что </w:t>
      </w:r>
      <w:r w:rsidR="004E6B6D" w:rsidRPr="009E07BA">
        <w:rPr>
          <w:rFonts w:ascii="Times New Roman" w:hAnsi="Times New Roman"/>
          <w:sz w:val="24"/>
          <w:szCs w:val="24"/>
        </w:rPr>
        <w:t xml:space="preserve">в физическом объеме </w:t>
      </w:r>
      <w:r w:rsidR="008F2D49" w:rsidRPr="009E07BA">
        <w:rPr>
          <w:rFonts w:ascii="Times New Roman" w:hAnsi="Times New Roman"/>
          <w:sz w:val="24"/>
          <w:szCs w:val="24"/>
        </w:rPr>
        <w:t>на</w:t>
      </w:r>
      <w:r w:rsidR="00B90FCE" w:rsidRPr="009E07BA">
        <w:rPr>
          <w:rFonts w:ascii="Times New Roman" w:hAnsi="Times New Roman"/>
          <w:sz w:val="24"/>
          <w:szCs w:val="24"/>
        </w:rPr>
        <w:t xml:space="preserve"> </w:t>
      </w:r>
      <w:r w:rsidR="00C545CB" w:rsidRPr="009E07BA">
        <w:rPr>
          <w:rFonts w:ascii="Times New Roman" w:hAnsi="Times New Roman"/>
          <w:sz w:val="24"/>
          <w:szCs w:val="24"/>
        </w:rPr>
        <w:t>2,4</w:t>
      </w:r>
      <w:r w:rsidR="00D43D8B" w:rsidRPr="009E07BA">
        <w:rPr>
          <w:rFonts w:ascii="Times New Roman" w:hAnsi="Times New Roman"/>
          <w:sz w:val="24"/>
          <w:szCs w:val="24"/>
        </w:rPr>
        <w:t xml:space="preserve">% </w:t>
      </w:r>
      <w:r w:rsidR="00C545CB" w:rsidRPr="009E07BA">
        <w:rPr>
          <w:rFonts w:ascii="Times New Roman" w:hAnsi="Times New Roman"/>
          <w:sz w:val="24"/>
          <w:szCs w:val="24"/>
        </w:rPr>
        <w:t xml:space="preserve">меньше, чем в </w:t>
      </w:r>
      <w:r w:rsidR="00C545CB" w:rsidRPr="009E07BA">
        <w:rPr>
          <w:rFonts w:ascii="Times New Roman" w:hAnsi="Times New Roman"/>
          <w:sz w:val="24"/>
          <w:szCs w:val="24"/>
          <w:lang w:val="en-US"/>
        </w:rPr>
        <w:t>I</w:t>
      </w:r>
      <w:r w:rsidR="00C545CB" w:rsidRPr="009E07BA">
        <w:rPr>
          <w:rFonts w:ascii="Times New Roman" w:hAnsi="Times New Roman"/>
          <w:sz w:val="24"/>
          <w:szCs w:val="24"/>
        </w:rPr>
        <w:t xml:space="preserve"> квартале  </w:t>
      </w:r>
      <w:r w:rsidR="008F2D49" w:rsidRPr="009E07BA">
        <w:rPr>
          <w:rFonts w:ascii="Times New Roman" w:hAnsi="Times New Roman"/>
          <w:sz w:val="24"/>
          <w:szCs w:val="24"/>
        </w:rPr>
        <w:t>20</w:t>
      </w:r>
      <w:r w:rsidR="009A77EF" w:rsidRPr="009E07BA">
        <w:rPr>
          <w:rFonts w:ascii="Times New Roman" w:hAnsi="Times New Roman"/>
          <w:sz w:val="24"/>
          <w:szCs w:val="24"/>
        </w:rPr>
        <w:t>1</w:t>
      </w:r>
      <w:r w:rsidR="00C545CB" w:rsidRPr="009E07BA">
        <w:rPr>
          <w:rFonts w:ascii="Times New Roman" w:hAnsi="Times New Roman"/>
          <w:sz w:val="24"/>
          <w:szCs w:val="24"/>
        </w:rPr>
        <w:t>4</w:t>
      </w:r>
      <w:r w:rsidR="008F2D49" w:rsidRPr="009E07BA">
        <w:rPr>
          <w:rFonts w:ascii="Times New Roman" w:hAnsi="Times New Roman"/>
          <w:sz w:val="24"/>
          <w:szCs w:val="24"/>
        </w:rPr>
        <w:t xml:space="preserve">г. </w:t>
      </w:r>
      <w:r w:rsidR="00F047C0" w:rsidRPr="009E07BA">
        <w:rPr>
          <w:rFonts w:ascii="Times New Roman" w:hAnsi="Times New Roman"/>
          <w:sz w:val="24"/>
          <w:szCs w:val="24"/>
        </w:rPr>
        <w:t>Н</w:t>
      </w:r>
      <w:r w:rsidR="008F2D49" w:rsidRPr="009E07BA">
        <w:rPr>
          <w:rFonts w:ascii="Times New Roman" w:hAnsi="Times New Roman"/>
          <w:sz w:val="24"/>
          <w:szCs w:val="24"/>
        </w:rPr>
        <w:t xml:space="preserve">а долю </w:t>
      </w:r>
      <w:r w:rsidR="00FB2880" w:rsidRPr="009E07BA">
        <w:rPr>
          <w:rFonts w:ascii="Times New Roman" w:hAnsi="Times New Roman"/>
          <w:sz w:val="24"/>
          <w:szCs w:val="24"/>
        </w:rPr>
        <w:t xml:space="preserve">строительных </w:t>
      </w:r>
      <w:r w:rsidR="008F2D49" w:rsidRPr="009E07BA">
        <w:rPr>
          <w:rFonts w:ascii="Times New Roman" w:hAnsi="Times New Roman"/>
          <w:sz w:val="24"/>
          <w:szCs w:val="24"/>
        </w:rPr>
        <w:t>организаций</w:t>
      </w:r>
      <w:r w:rsidR="00D43D8B" w:rsidRPr="009E07BA">
        <w:rPr>
          <w:rFonts w:ascii="Times New Roman" w:hAnsi="Times New Roman"/>
          <w:sz w:val="24"/>
          <w:szCs w:val="24"/>
        </w:rPr>
        <w:t xml:space="preserve"> (без субъектов малого предпринимательства)</w:t>
      </w:r>
      <w:r w:rsidR="00F047C0" w:rsidRPr="009E07BA">
        <w:rPr>
          <w:rFonts w:ascii="Times New Roman" w:hAnsi="Times New Roman"/>
          <w:sz w:val="24"/>
          <w:szCs w:val="24"/>
        </w:rPr>
        <w:t xml:space="preserve"> приходится </w:t>
      </w:r>
      <w:r w:rsidR="00C545CB" w:rsidRPr="009E07BA">
        <w:rPr>
          <w:rFonts w:ascii="Times New Roman" w:hAnsi="Times New Roman"/>
          <w:sz w:val="24"/>
          <w:szCs w:val="24"/>
        </w:rPr>
        <w:t>324,4</w:t>
      </w:r>
      <w:r w:rsidR="00A74E3D" w:rsidRPr="009E07BA">
        <w:rPr>
          <w:rFonts w:ascii="Times New Roman" w:hAnsi="Times New Roman"/>
          <w:sz w:val="24"/>
          <w:szCs w:val="24"/>
        </w:rPr>
        <w:t xml:space="preserve"> </w:t>
      </w:r>
      <w:r w:rsidR="00F047C0" w:rsidRPr="009E07BA">
        <w:rPr>
          <w:rFonts w:ascii="Times New Roman" w:hAnsi="Times New Roman"/>
          <w:sz w:val="24"/>
          <w:szCs w:val="24"/>
        </w:rPr>
        <w:t xml:space="preserve">млн. рублей </w:t>
      </w:r>
      <w:r w:rsidR="00DC79E4" w:rsidRPr="009E07BA">
        <w:rPr>
          <w:rFonts w:ascii="Times New Roman" w:hAnsi="Times New Roman"/>
          <w:sz w:val="24"/>
          <w:szCs w:val="24"/>
        </w:rPr>
        <w:t xml:space="preserve">или </w:t>
      </w:r>
      <w:r w:rsidR="00C545CB" w:rsidRPr="009E07BA">
        <w:rPr>
          <w:rFonts w:ascii="Times New Roman" w:hAnsi="Times New Roman"/>
          <w:sz w:val="24"/>
          <w:szCs w:val="24"/>
        </w:rPr>
        <w:t>27,7</w:t>
      </w:r>
      <w:r w:rsidR="00F047C0" w:rsidRPr="009E07BA">
        <w:rPr>
          <w:rFonts w:ascii="Times New Roman" w:hAnsi="Times New Roman"/>
          <w:sz w:val="24"/>
          <w:szCs w:val="24"/>
        </w:rPr>
        <w:t>%</w:t>
      </w:r>
      <w:r w:rsidR="009E3FA4" w:rsidRPr="009E07BA">
        <w:rPr>
          <w:rFonts w:ascii="Times New Roman" w:hAnsi="Times New Roman"/>
          <w:sz w:val="24"/>
          <w:szCs w:val="24"/>
        </w:rPr>
        <w:t xml:space="preserve"> от общего объема</w:t>
      </w:r>
      <w:r w:rsidR="00645F09" w:rsidRPr="009E07BA">
        <w:rPr>
          <w:rFonts w:ascii="Times New Roman" w:hAnsi="Times New Roman"/>
          <w:sz w:val="24"/>
          <w:szCs w:val="24"/>
        </w:rPr>
        <w:t>.</w:t>
      </w:r>
    </w:p>
    <w:bookmarkEnd w:id="8"/>
    <w:bookmarkEnd w:id="9"/>
    <w:bookmarkEnd w:id="10"/>
    <w:bookmarkEnd w:id="11"/>
    <w:bookmarkEnd w:id="12"/>
    <w:bookmarkEnd w:id="13"/>
    <w:bookmarkEnd w:id="14"/>
    <w:bookmarkEnd w:id="15"/>
    <w:bookmarkEnd w:id="16"/>
    <w:bookmarkEnd w:id="17"/>
    <w:bookmarkEnd w:id="18"/>
    <w:bookmarkEnd w:id="19"/>
    <w:p w:rsidR="002229B3" w:rsidRPr="009E07BA" w:rsidRDefault="008F2D49" w:rsidP="002E5258">
      <w:pPr>
        <w:pStyle w:val="a20"/>
        <w:widowControl/>
        <w:spacing w:before="0" w:line="360" w:lineRule="auto"/>
        <w:rPr>
          <w:rFonts w:ascii="Times New Roman" w:hAnsi="Times New Roman"/>
          <w:sz w:val="24"/>
          <w:szCs w:val="24"/>
        </w:rPr>
      </w:pPr>
      <w:r w:rsidRPr="009E07BA">
        <w:rPr>
          <w:rFonts w:ascii="Times New Roman" w:hAnsi="Times New Roman"/>
          <w:b/>
          <w:bCs/>
          <w:sz w:val="24"/>
          <w:szCs w:val="24"/>
        </w:rPr>
        <w:lastRenderedPageBreak/>
        <w:t>Жилищное строительство.</w:t>
      </w:r>
      <w:r w:rsidRPr="009E07BA">
        <w:rPr>
          <w:rFonts w:ascii="Times New Roman" w:hAnsi="Times New Roman"/>
          <w:sz w:val="24"/>
          <w:szCs w:val="24"/>
        </w:rPr>
        <w:t xml:space="preserve"> </w:t>
      </w:r>
      <w:r w:rsidR="00892DD1" w:rsidRPr="009E07BA">
        <w:rPr>
          <w:rFonts w:ascii="Times New Roman" w:hAnsi="Times New Roman"/>
          <w:sz w:val="24"/>
          <w:szCs w:val="24"/>
        </w:rPr>
        <w:t xml:space="preserve">Населением района за счет собственных и заемных средств построено </w:t>
      </w:r>
      <w:r w:rsidR="00317540" w:rsidRPr="009E07BA">
        <w:rPr>
          <w:rFonts w:ascii="Times New Roman" w:hAnsi="Times New Roman"/>
          <w:sz w:val="24"/>
          <w:szCs w:val="24"/>
        </w:rPr>
        <w:t>127</w:t>
      </w:r>
      <w:r w:rsidR="00892DD1" w:rsidRPr="009E07BA">
        <w:rPr>
          <w:rFonts w:ascii="Times New Roman" w:hAnsi="Times New Roman"/>
          <w:sz w:val="24"/>
          <w:szCs w:val="24"/>
        </w:rPr>
        <w:t xml:space="preserve"> домов общей  площадью </w:t>
      </w:r>
      <w:r w:rsidR="00317540" w:rsidRPr="009E07BA">
        <w:rPr>
          <w:rFonts w:ascii="Times New Roman" w:hAnsi="Times New Roman"/>
          <w:sz w:val="24"/>
          <w:szCs w:val="24"/>
        </w:rPr>
        <w:t>13603</w:t>
      </w:r>
      <w:r w:rsidR="00892DD1" w:rsidRPr="009E07BA">
        <w:rPr>
          <w:rFonts w:ascii="Times New Roman" w:hAnsi="Times New Roman"/>
          <w:sz w:val="24"/>
          <w:szCs w:val="24"/>
        </w:rPr>
        <w:t xml:space="preserve"> м</w:t>
      </w:r>
      <w:proofErr w:type="gramStart"/>
      <w:r w:rsidR="00892DD1" w:rsidRPr="009E07BA">
        <w:rPr>
          <w:rFonts w:ascii="Times New Roman" w:hAnsi="Times New Roman"/>
          <w:sz w:val="24"/>
          <w:szCs w:val="24"/>
          <w:vertAlign w:val="superscript"/>
        </w:rPr>
        <w:t>2</w:t>
      </w:r>
      <w:proofErr w:type="gramEnd"/>
      <w:r w:rsidR="00892DD1" w:rsidRPr="009E07BA">
        <w:rPr>
          <w:rFonts w:ascii="Times New Roman" w:hAnsi="Times New Roman"/>
          <w:sz w:val="24"/>
          <w:szCs w:val="24"/>
        </w:rPr>
        <w:t xml:space="preserve">  –  это</w:t>
      </w:r>
      <w:r w:rsidR="00317540" w:rsidRPr="009E07BA">
        <w:rPr>
          <w:rFonts w:ascii="Times New Roman" w:hAnsi="Times New Roman"/>
          <w:sz w:val="24"/>
          <w:szCs w:val="24"/>
        </w:rPr>
        <w:t xml:space="preserve"> на 30,9% превысило пок</w:t>
      </w:r>
      <w:r w:rsidR="00317540" w:rsidRPr="009E07BA">
        <w:rPr>
          <w:rFonts w:ascii="Times New Roman" w:hAnsi="Times New Roman"/>
          <w:sz w:val="24"/>
          <w:szCs w:val="24"/>
        </w:rPr>
        <w:t>а</w:t>
      </w:r>
      <w:r w:rsidR="00317540" w:rsidRPr="009E07BA">
        <w:rPr>
          <w:rFonts w:ascii="Times New Roman" w:hAnsi="Times New Roman"/>
          <w:sz w:val="24"/>
          <w:szCs w:val="24"/>
        </w:rPr>
        <w:t>затель</w:t>
      </w:r>
      <w:r w:rsidR="00892DD1" w:rsidRPr="009E07BA">
        <w:rPr>
          <w:rFonts w:ascii="Times New Roman" w:hAnsi="Times New Roman"/>
          <w:sz w:val="24"/>
          <w:szCs w:val="24"/>
        </w:rPr>
        <w:t xml:space="preserve"> введенного жилья за  </w:t>
      </w:r>
      <w:r w:rsidR="00317540" w:rsidRPr="009E07BA">
        <w:rPr>
          <w:rFonts w:ascii="Times New Roman" w:hAnsi="Times New Roman"/>
          <w:sz w:val="24"/>
          <w:szCs w:val="24"/>
          <w:lang w:val="en-US"/>
        </w:rPr>
        <w:t>I</w:t>
      </w:r>
      <w:r w:rsidR="00317540" w:rsidRPr="009E07BA">
        <w:rPr>
          <w:rFonts w:ascii="Times New Roman" w:hAnsi="Times New Roman"/>
          <w:sz w:val="24"/>
          <w:szCs w:val="24"/>
        </w:rPr>
        <w:t xml:space="preserve"> квартал </w:t>
      </w:r>
      <w:r w:rsidR="00892DD1" w:rsidRPr="009E07BA">
        <w:rPr>
          <w:rFonts w:ascii="Times New Roman" w:hAnsi="Times New Roman"/>
          <w:sz w:val="24"/>
          <w:szCs w:val="24"/>
        </w:rPr>
        <w:t>201</w:t>
      </w:r>
      <w:r w:rsidR="00317540" w:rsidRPr="009E07BA">
        <w:rPr>
          <w:rFonts w:ascii="Times New Roman" w:hAnsi="Times New Roman"/>
          <w:sz w:val="24"/>
          <w:szCs w:val="24"/>
        </w:rPr>
        <w:t>4</w:t>
      </w:r>
      <w:r w:rsidR="00892DD1" w:rsidRPr="009E07BA">
        <w:rPr>
          <w:rFonts w:ascii="Times New Roman" w:hAnsi="Times New Roman"/>
          <w:sz w:val="24"/>
          <w:szCs w:val="24"/>
        </w:rPr>
        <w:t>г.</w:t>
      </w:r>
      <w:r w:rsidR="002229B3" w:rsidRPr="009E07BA">
        <w:rPr>
          <w:rFonts w:ascii="Times New Roman" w:hAnsi="Times New Roman"/>
          <w:sz w:val="24"/>
          <w:szCs w:val="24"/>
        </w:rPr>
        <w:t xml:space="preserve"> </w:t>
      </w:r>
    </w:p>
    <w:p w:rsidR="006D0F82" w:rsidRPr="0027125B" w:rsidRDefault="006D0F82" w:rsidP="002E5258">
      <w:pPr>
        <w:pStyle w:val="a20"/>
        <w:widowControl/>
        <w:spacing w:before="0" w:line="360" w:lineRule="auto"/>
        <w:rPr>
          <w:rFonts w:ascii="Times New Roman" w:hAnsi="Times New Roman"/>
          <w:sz w:val="16"/>
        </w:rPr>
      </w:pPr>
    </w:p>
    <w:p w:rsidR="00300991" w:rsidRDefault="00300991" w:rsidP="00CA3EDD">
      <w:pPr>
        <w:pStyle w:val="afff7"/>
        <w:numPr>
          <w:ilvl w:val="0"/>
          <w:numId w:val="18"/>
        </w:numPr>
        <w:spacing w:before="360" w:line="340" w:lineRule="exact"/>
        <w:jc w:val="center"/>
        <w:rPr>
          <w:rFonts w:ascii="Times New Roman" w:hAnsi="Times New Roman"/>
          <w:b/>
          <w:sz w:val="24"/>
          <w:szCs w:val="24"/>
        </w:rPr>
      </w:pPr>
      <w:r w:rsidRPr="002E5258">
        <w:rPr>
          <w:rFonts w:ascii="Times New Roman" w:hAnsi="Times New Roman"/>
          <w:b/>
          <w:sz w:val="24"/>
          <w:szCs w:val="24"/>
        </w:rPr>
        <w:t>АГРОПРОМЫШЛЕННЫЙ КОМПЛЕКС</w:t>
      </w:r>
    </w:p>
    <w:p w:rsidR="002E5258" w:rsidRPr="009E07BA" w:rsidRDefault="002E5258" w:rsidP="002E5258">
      <w:pPr>
        <w:pStyle w:val="afff7"/>
        <w:spacing w:before="360" w:line="340" w:lineRule="exact"/>
        <w:ind w:left="1146"/>
        <w:rPr>
          <w:rFonts w:ascii="Times New Roman" w:hAnsi="Times New Roman"/>
          <w:b/>
          <w:sz w:val="24"/>
          <w:szCs w:val="24"/>
        </w:rPr>
      </w:pPr>
    </w:p>
    <w:p w:rsidR="008F2D49" w:rsidRPr="009E07BA" w:rsidRDefault="008F2D49" w:rsidP="002E5258">
      <w:pPr>
        <w:spacing w:line="360" w:lineRule="auto"/>
        <w:ind w:left="0" w:firstLine="709"/>
        <w:jc w:val="both"/>
        <w:rPr>
          <w:rFonts w:ascii="Times New Roman" w:hAnsi="Times New Roman"/>
          <w:sz w:val="24"/>
          <w:szCs w:val="24"/>
        </w:rPr>
      </w:pPr>
      <w:r w:rsidRPr="009E07BA">
        <w:rPr>
          <w:rFonts w:ascii="Times New Roman" w:hAnsi="Times New Roman"/>
          <w:b/>
          <w:sz w:val="24"/>
          <w:szCs w:val="24"/>
        </w:rPr>
        <w:t xml:space="preserve">Объем отгруженной </w:t>
      </w:r>
      <w:r w:rsidRPr="009E07BA">
        <w:rPr>
          <w:rFonts w:ascii="Times New Roman" w:hAnsi="Times New Roman"/>
          <w:sz w:val="24"/>
          <w:szCs w:val="24"/>
        </w:rPr>
        <w:t>организациями</w:t>
      </w:r>
      <w:r w:rsidR="00D757E1" w:rsidRPr="009E07BA">
        <w:rPr>
          <w:rFonts w:ascii="Times New Roman" w:hAnsi="Times New Roman"/>
          <w:b/>
          <w:sz w:val="24"/>
          <w:szCs w:val="24"/>
        </w:rPr>
        <w:t xml:space="preserve"> </w:t>
      </w:r>
      <w:r w:rsidRPr="009E07BA">
        <w:rPr>
          <w:rFonts w:ascii="Times New Roman" w:hAnsi="Times New Roman"/>
          <w:b/>
          <w:sz w:val="24"/>
          <w:szCs w:val="24"/>
        </w:rPr>
        <w:t>сельскохозяйственной продукции</w:t>
      </w:r>
      <w:r w:rsidRPr="009E07BA">
        <w:rPr>
          <w:rFonts w:ascii="Times New Roman" w:hAnsi="Times New Roman"/>
          <w:sz w:val="24"/>
          <w:szCs w:val="24"/>
        </w:rPr>
        <w:t xml:space="preserve"> собстве</w:t>
      </w:r>
      <w:r w:rsidRPr="009E07BA">
        <w:rPr>
          <w:rFonts w:ascii="Times New Roman" w:hAnsi="Times New Roman"/>
          <w:sz w:val="24"/>
          <w:szCs w:val="24"/>
        </w:rPr>
        <w:t>н</w:t>
      </w:r>
      <w:r w:rsidRPr="009E07BA">
        <w:rPr>
          <w:rFonts w:ascii="Times New Roman" w:hAnsi="Times New Roman"/>
          <w:sz w:val="24"/>
          <w:szCs w:val="24"/>
        </w:rPr>
        <w:t xml:space="preserve">ного производства составил </w:t>
      </w:r>
      <w:r w:rsidR="007811C3" w:rsidRPr="009E07BA">
        <w:rPr>
          <w:rFonts w:ascii="Times New Roman" w:hAnsi="Times New Roman"/>
          <w:sz w:val="24"/>
          <w:szCs w:val="24"/>
        </w:rPr>
        <w:t>899</w:t>
      </w:r>
      <w:r w:rsidR="00306DBC" w:rsidRPr="009E07BA">
        <w:rPr>
          <w:rFonts w:ascii="Times New Roman" w:hAnsi="Times New Roman"/>
          <w:sz w:val="24"/>
          <w:szCs w:val="24"/>
        </w:rPr>
        <w:t xml:space="preserve"> </w:t>
      </w:r>
      <w:r w:rsidRPr="009E07BA">
        <w:rPr>
          <w:rFonts w:ascii="Times New Roman" w:hAnsi="Times New Roman"/>
          <w:sz w:val="24"/>
          <w:szCs w:val="24"/>
        </w:rPr>
        <w:t xml:space="preserve">млн. рублей и вырос в действующих ценах по сравнению </w:t>
      </w:r>
      <w:r w:rsidR="00154B31" w:rsidRPr="009E07BA">
        <w:rPr>
          <w:rFonts w:ascii="Times New Roman" w:hAnsi="Times New Roman"/>
          <w:sz w:val="24"/>
          <w:szCs w:val="24"/>
        </w:rPr>
        <w:t>с</w:t>
      </w:r>
      <w:r w:rsidRPr="009E07BA">
        <w:rPr>
          <w:rFonts w:ascii="Times New Roman" w:hAnsi="Times New Roman"/>
          <w:sz w:val="24"/>
          <w:szCs w:val="24"/>
        </w:rPr>
        <w:t xml:space="preserve"> </w:t>
      </w:r>
      <w:r w:rsidR="007811C3" w:rsidRPr="009E07BA">
        <w:rPr>
          <w:rFonts w:ascii="Times New Roman" w:hAnsi="Times New Roman"/>
          <w:sz w:val="24"/>
          <w:szCs w:val="24"/>
          <w:lang w:val="en-US"/>
        </w:rPr>
        <w:t>I</w:t>
      </w:r>
      <w:r w:rsidR="007811C3" w:rsidRPr="009E07BA">
        <w:rPr>
          <w:rFonts w:ascii="Times New Roman" w:hAnsi="Times New Roman"/>
          <w:sz w:val="24"/>
          <w:szCs w:val="24"/>
        </w:rPr>
        <w:t xml:space="preserve"> кварталом</w:t>
      </w:r>
      <w:r w:rsidR="0016741F" w:rsidRPr="009E07BA">
        <w:rPr>
          <w:rFonts w:ascii="Times New Roman" w:hAnsi="Times New Roman"/>
          <w:sz w:val="24"/>
          <w:szCs w:val="24"/>
        </w:rPr>
        <w:t xml:space="preserve"> </w:t>
      </w:r>
      <w:r w:rsidRPr="009E07BA">
        <w:rPr>
          <w:rFonts w:ascii="Times New Roman" w:hAnsi="Times New Roman"/>
          <w:sz w:val="24"/>
          <w:szCs w:val="24"/>
        </w:rPr>
        <w:t>20</w:t>
      </w:r>
      <w:r w:rsidR="003C6A8B" w:rsidRPr="009E07BA">
        <w:rPr>
          <w:rFonts w:ascii="Times New Roman" w:hAnsi="Times New Roman"/>
          <w:sz w:val="24"/>
          <w:szCs w:val="24"/>
        </w:rPr>
        <w:t>1</w:t>
      </w:r>
      <w:r w:rsidR="007811C3" w:rsidRPr="009E07BA">
        <w:rPr>
          <w:rFonts w:ascii="Times New Roman" w:hAnsi="Times New Roman"/>
          <w:sz w:val="24"/>
          <w:szCs w:val="24"/>
        </w:rPr>
        <w:t>4</w:t>
      </w:r>
      <w:r w:rsidRPr="009E07BA">
        <w:rPr>
          <w:rFonts w:ascii="Times New Roman" w:hAnsi="Times New Roman"/>
          <w:sz w:val="24"/>
          <w:szCs w:val="24"/>
        </w:rPr>
        <w:t xml:space="preserve">г. на </w:t>
      </w:r>
      <w:r w:rsidR="007811C3" w:rsidRPr="009E07BA">
        <w:rPr>
          <w:rFonts w:ascii="Times New Roman" w:hAnsi="Times New Roman"/>
          <w:sz w:val="24"/>
          <w:szCs w:val="24"/>
        </w:rPr>
        <w:t>35,6</w:t>
      </w:r>
      <w:r w:rsidRPr="009E07BA">
        <w:rPr>
          <w:rFonts w:ascii="Times New Roman" w:hAnsi="Times New Roman"/>
          <w:sz w:val="24"/>
          <w:szCs w:val="24"/>
        </w:rPr>
        <w:t>%.</w:t>
      </w:r>
      <w:r w:rsidR="00AA5E01" w:rsidRPr="009E07BA">
        <w:rPr>
          <w:rFonts w:ascii="Times New Roman" w:hAnsi="Times New Roman"/>
          <w:sz w:val="24"/>
          <w:szCs w:val="24"/>
        </w:rPr>
        <w:t xml:space="preserve"> Рост объема отгруженной сельскохозяйственной продукции собственного производства зафиксирован у 80% организаций. </w:t>
      </w:r>
    </w:p>
    <w:p w:rsidR="00671C8A" w:rsidRPr="0027125B" w:rsidRDefault="00671C8A" w:rsidP="002E5258">
      <w:pPr>
        <w:pStyle w:val="-4"/>
        <w:spacing w:line="360" w:lineRule="auto"/>
        <w:rPr>
          <w:rFonts w:ascii="Times New Roman" w:hAnsi="Times New Roman"/>
        </w:rPr>
      </w:pPr>
      <w:bookmarkStart w:id="20" w:name="_Toc110394033"/>
      <w:bookmarkStart w:id="21" w:name="_Toc110394954"/>
      <w:bookmarkStart w:id="22" w:name="_Toc117932392"/>
      <w:bookmarkStart w:id="23" w:name="_Toc126381121"/>
      <w:bookmarkStart w:id="24" w:name="_Toc126381213"/>
      <w:bookmarkStart w:id="25" w:name="_Toc126381632"/>
      <w:bookmarkStart w:id="26" w:name="_Toc141517571"/>
      <w:bookmarkStart w:id="27" w:name="_Toc149645463"/>
      <w:bookmarkStart w:id="28" w:name="_Toc149962873"/>
      <w:bookmarkStart w:id="29" w:name="_Toc157845107"/>
      <w:bookmarkStart w:id="30" w:name="_Toc165177522"/>
      <w:bookmarkStart w:id="31" w:name="_Toc172953211"/>
    </w:p>
    <w:p w:rsidR="008F2D49" w:rsidRPr="0027125B" w:rsidRDefault="001B7164" w:rsidP="002E5258">
      <w:pPr>
        <w:pStyle w:val="-4"/>
        <w:spacing w:line="360" w:lineRule="auto"/>
        <w:rPr>
          <w:rFonts w:ascii="Times New Roman" w:hAnsi="Times New Roman"/>
        </w:rPr>
      </w:pPr>
      <w:r w:rsidRPr="0027125B">
        <w:rPr>
          <w:rFonts w:ascii="Times New Roman" w:hAnsi="Times New Roman"/>
        </w:rPr>
        <w:t>5</w:t>
      </w:r>
      <w:r w:rsidR="008F2D49" w:rsidRPr="0027125B">
        <w:rPr>
          <w:rFonts w:ascii="Times New Roman" w:hAnsi="Times New Roman"/>
        </w:rPr>
        <w:t>.</w:t>
      </w:r>
      <w:r w:rsidR="00671C8A" w:rsidRPr="0027125B">
        <w:rPr>
          <w:rFonts w:ascii="Times New Roman" w:hAnsi="Times New Roman"/>
        </w:rPr>
        <w:t>1</w:t>
      </w:r>
      <w:r w:rsidR="008F2D49" w:rsidRPr="0027125B">
        <w:rPr>
          <w:rFonts w:ascii="Times New Roman" w:hAnsi="Times New Roman"/>
        </w:rPr>
        <w:t>.  Животноводство</w:t>
      </w:r>
      <w:bookmarkEnd w:id="20"/>
      <w:bookmarkEnd w:id="21"/>
      <w:bookmarkEnd w:id="22"/>
      <w:bookmarkEnd w:id="23"/>
      <w:bookmarkEnd w:id="24"/>
      <w:bookmarkEnd w:id="25"/>
      <w:bookmarkEnd w:id="26"/>
      <w:bookmarkEnd w:id="27"/>
      <w:bookmarkEnd w:id="28"/>
      <w:bookmarkEnd w:id="29"/>
      <w:bookmarkEnd w:id="30"/>
      <w:bookmarkEnd w:id="31"/>
    </w:p>
    <w:p w:rsidR="008F2D49" w:rsidRPr="009E07BA" w:rsidRDefault="008F2D49" w:rsidP="002E5258">
      <w:pPr>
        <w:pStyle w:val="a20"/>
        <w:widowControl/>
        <w:spacing w:before="0" w:line="360" w:lineRule="auto"/>
        <w:ind w:firstLine="720"/>
        <w:rPr>
          <w:rFonts w:ascii="Times New Roman" w:hAnsi="Times New Roman"/>
          <w:sz w:val="24"/>
          <w:szCs w:val="24"/>
        </w:rPr>
      </w:pPr>
      <w:r w:rsidRPr="009E07BA">
        <w:rPr>
          <w:rFonts w:ascii="Times New Roman" w:hAnsi="Times New Roman"/>
          <w:sz w:val="24"/>
          <w:szCs w:val="24"/>
        </w:rPr>
        <w:t>Поголовье основных видов скота и птицы в хозяйствах всех категорий составило:</w:t>
      </w:r>
    </w:p>
    <w:p w:rsidR="008F2D49" w:rsidRPr="0027125B" w:rsidRDefault="008F2D49" w:rsidP="00E4276A">
      <w:pPr>
        <w:spacing w:before="60" w:after="60"/>
        <w:ind w:left="0"/>
        <w:jc w:val="right"/>
        <w:rPr>
          <w:rFonts w:ascii="Times New Roman" w:hAnsi="Times New Roman"/>
          <w:sz w:val="20"/>
        </w:rPr>
      </w:pPr>
      <w:r w:rsidRPr="0027125B">
        <w:rPr>
          <w:rFonts w:ascii="Times New Roman" w:hAnsi="Times New Roman"/>
          <w:sz w:val="20"/>
        </w:rPr>
        <w:t>на начало месяца</w:t>
      </w:r>
    </w:p>
    <w:tbl>
      <w:tblPr>
        <w:tblW w:w="9387" w:type="dxa"/>
        <w:jc w:val="center"/>
        <w:tblLayout w:type="fixed"/>
        <w:tblCellMar>
          <w:left w:w="71" w:type="dxa"/>
          <w:right w:w="71" w:type="dxa"/>
        </w:tblCellMar>
        <w:tblLook w:val="0000" w:firstRow="0" w:lastRow="0" w:firstColumn="0" w:lastColumn="0" w:noHBand="0" w:noVBand="0"/>
      </w:tblPr>
      <w:tblGrid>
        <w:gridCol w:w="3150"/>
        <w:gridCol w:w="2043"/>
        <w:gridCol w:w="37"/>
        <w:gridCol w:w="2056"/>
        <w:gridCol w:w="37"/>
        <w:gridCol w:w="2064"/>
      </w:tblGrid>
      <w:tr w:rsidR="008F2D49" w:rsidRPr="0027125B" w:rsidTr="00B73F80">
        <w:trPr>
          <w:cantSplit/>
          <w:trHeight w:val="284"/>
          <w:jc w:val="center"/>
        </w:trPr>
        <w:tc>
          <w:tcPr>
            <w:tcW w:w="3150" w:type="dxa"/>
            <w:tcBorders>
              <w:top w:val="double" w:sz="4" w:space="0" w:color="auto"/>
              <w:left w:val="double" w:sz="4" w:space="0" w:color="auto"/>
              <w:bottom w:val="single" w:sz="4" w:space="0" w:color="auto"/>
              <w:right w:val="single" w:sz="6" w:space="0" w:color="auto"/>
            </w:tcBorders>
            <w:vAlign w:val="center"/>
          </w:tcPr>
          <w:p w:rsidR="008F2D49" w:rsidRPr="0027125B" w:rsidRDefault="008F2D49" w:rsidP="00BE2208">
            <w:pPr>
              <w:spacing w:line="280" w:lineRule="exact"/>
              <w:rPr>
                <w:rFonts w:ascii="Times New Roman" w:hAnsi="Times New Roman"/>
                <w:sz w:val="20"/>
              </w:rPr>
            </w:pPr>
          </w:p>
        </w:tc>
        <w:tc>
          <w:tcPr>
            <w:tcW w:w="2080" w:type="dxa"/>
            <w:gridSpan w:val="2"/>
            <w:tcBorders>
              <w:top w:val="double" w:sz="4" w:space="0" w:color="auto"/>
              <w:left w:val="nil"/>
              <w:bottom w:val="single" w:sz="4" w:space="0" w:color="auto"/>
              <w:right w:val="single" w:sz="4" w:space="0" w:color="auto"/>
            </w:tcBorders>
            <w:vAlign w:val="center"/>
          </w:tcPr>
          <w:p w:rsidR="008F2D49" w:rsidRPr="0027125B" w:rsidRDefault="00235FEB" w:rsidP="00BE2208">
            <w:pPr>
              <w:spacing w:line="280" w:lineRule="exact"/>
              <w:jc w:val="center"/>
              <w:rPr>
                <w:rFonts w:ascii="Times New Roman" w:hAnsi="Times New Roman"/>
                <w:i/>
                <w:sz w:val="20"/>
              </w:rPr>
            </w:pPr>
            <w:r w:rsidRPr="0027125B">
              <w:rPr>
                <w:rFonts w:ascii="Times New Roman" w:hAnsi="Times New Roman"/>
                <w:i/>
                <w:sz w:val="20"/>
              </w:rPr>
              <w:t>Апрель</w:t>
            </w:r>
            <w:r w:rsidR="005C3902" w:rsidRPr="0027125B">
              <w:rPr>
                <w:rFonts w:ascii="Times New Roman" w:hAnsi="Times New Roman"/>
                <w:i/>
                <w:sz w:val="20"/>
              </w:rPr>
              <w:t xml:space="preserve"> </w:t>
            </w:r>
            <w:r w:rsidR="008F2D49" w:rsidRPr="0027125B">
              <w:rPr>
                <w:rFonts w:ascii="Times New Roman" w:hAnsi="Times New Roman"/>
                <w:i/>
                <w:sz w:val="20"/>
              </w:rPr>
              <w:t>201</w:t>
            </w:r>
            <w:r w:rsidR="006C523E" w:rsidRPr="0027125B">
              <w:rPr>
                <w:rFonts w:ascii="Times New Roman" w:hAnsi="Times New Roman"/>
                <w:i/>
                <w:sz w:val="20"/>
              </w:rPr>
              <w:t>5</w:t>
            </w:r>
            <w:r w:rsidR="008F2D49" w:rsidRPr="0027125B">
              <w:rPr>
                <w:rFonts w:ascii="Times New Roman" w:hAnsi="Times New Roman"/>
                <w:i/>
                <w:sz w:val="20"/>
              </w:rPr>
              <w:t>г.,</w:t>
            </w:r>
          </w:p>
          <w:p w:rsidR="008F2D49" w:rsidRPr="0027125B" w:rsidRDefault="008F2D49" w:rsidP="00BE2208">
            <w:pPr>
              <w:spacing w:line="280" w:lineRule="exact"/>
              <w:jc w:val="center"/>
              <w:rPr>
                <w:rFonts w:ascii="Times New Roman" w:hAnsi="Times New Roman"/>
                <w:i/>
                <w:sz w:val="20"/>
              </w:rPr>
            </w:pPr>
            <w:r w:rsidRPr="0027125B">
              <w:rPr>
                <w:rFonts w:ascii="Times New Roman" w:hAnsi="Times New Roman"/>
                <w:i/>
                <w:sz w:val="20"/>
              </w:rPr>
              <w:t>голов</w:t>
            </w:r>
          </w:p>
        </w:tc>
        <w:tc>
          <w:tcPr>
            <w:tcW w:w="2093" w:type="dxa"/>
            <w:gridSpan w:val="2"/>
            <w:tcBorders>
              <w:top w:val="double" w:sz="4" w:space="0" w:color="auto"/>
              <w:left w:val="nil"/>
              <w:bottom w:val="single" w:sz="4" w:space="0" w:color="auto"/>
              <w:right w:val="single" w:sz="4" w:space="0" w:color="auto"/>
            </w:tcBorders>
            <w:vAlign w:val="center"/>
          </w:tcPr>
          <w:p w:rsidR="008F2D49" w:rsidRPr="0027125B" w:rsidRDefault="008F2D49" w:rsidP="00BE2208">
            <w:pPr>
              <w:spacing w:line="280" w:lineRule="exact"/>
              <w:jc w:val="center"/>
              <w:rPr>
                <w:rFonts w:ascii="Times New Roman" w:hAnsi="Times New Roman"/>
                <w:i/>
                <w:sz w:val="20"/>
              </w:rPr>
            </w:pPr>
            <w:r w:rsidRPr="0027125B">
              <w:rPr>
                <w:rFonts w:ascii="Times New Roman" w:hAnsi="Times New Roman"/>
                <w:i/>
                <w:sz w:val="20"/>
              </w:rPr>
              <w:t xml:space="preserve">В % к </w:t>
            </w:r>
          </w:p>
          <w:p w:rsidR="008F2D49" w:rsidRPr="0027125B" w:rsidRDefault="00235FEB" w:rsidP="00BE2208">
            <w:pPr>
              <w:spacing w:line="280" w:lineRule="exact"/>
              <w:jc w:val="center"/>
              <w:rPr>
                <w:rFonts w:ascii="Times New Roman" w:hAnsi="Times New Roman"/>
                <w:i/>
                <w:sz w:val="20"/>
              </w:rPr>
            </w:pPr>
            <w:r w:rsidRPr="0027125B">
              <w:rPr>
                <w:rFonts w:ascii="Times New Roman" w:hAnsi="Times New Roman"/>
                <w:i/>
                <w:sz w:val="20"/>
              </w:rPr>
              <w:t>апрелю</w:t>
            </w:r>
            <w:r w:rsidR="0068001F" w:rsidRPr="0027125B">
              <w:rPr>
                <w:rFonts w:ascii="Times New Roman" w:hAnsi="Times New Roman"/>
                <w:i/>
                <w:sz w:val="20"/>
              </w:rPr>
              <w:t xml:space="preserve"> </w:t>
            </w:r>
            <w:r w:rsidR="00520845" w:rsidRPr="0027125B">
              <w:rPr>
                <w:rFonts w:ascii="Times New Roman" w:hAnsi="Times New Roman"/>
                <w:i/>
                <w:sz w:val="20"/>
              </w:rPr>
              <w:t>20</w:t>
            </w:r>
            <w:r w:rsidR="006C523E" w:rsidRPr="0027125B">
              <w:rPr>
                <w:rFonts w:ascii="Times New Roman" w:hAnsi="Times New Roman"/>
                <w:i/>
                <w:sz w:val="20"/>
              </w:rPr>
              <w:t>14</w:t>
            </w:r>
            <w:r w:rsidR="008F2D49" w:rsidRPr="0027125B">
              <w:rPr>
                <w:rFonts w:ascii="Times New Roman" w:hAnsi="Times New Roman"/>
                <w:i/>
                <w:sz w:val="20"/>
              </w:rPr>
              <w:t>г.</w:t>
            </w:r>
          </w:p>
        </w:tc>
        <w:tc>
          <w:tcPr>
            <w:tcW w:w="2064" w:type="dxa"/>
            <w:tcBorders>
              <w:top w:val="double" w:sz="4" w:space="0" w:color="auto"/>
              <w:left w:val="nil"/>
              <w:bottom w:val="single" w:sz="4" w:space="0" w:color="auto"/>
              <w:right w:val="double" w:sz="4" w:space="0" w:color="auto"/>
            </w:tcBorders>
            <w:vAlign w:val="center"/>
          </w:tcPr>
          <w:p w:rsidR="008F2D49" w:rsidRPr="0027125B" w:rsidRDefault="008F2D49" w:rsidP="00BE2208">
            <w:pPr>
              <w:spacing w:line="280" w:lineRule="exact"/>
              <w:jc w:val="center"/>
              <w:rPr>
                <w:rFonts w:ascii="Times New Roman" w:hAnsi="Times New Roman"/>
                <w:i/>
                <w:sz w:val="20"/>
              </w:rPr>
            </w:pPr>
            <w:proofErr w:type="spellStart"/>
            <w:r w:rsidRPr="0027125B">
              <w:rPr>
                <w:rFonts w:ascii="Times New Roman" w:hAnsi="Times New Roman"/>
                <w:i/>
                <w:sz w:val="20"/>
              </w:rPr>
              <w:t>Справочно</w:t>
            </w:r>
            <w:proofErr w:type="spellEnd"/>
          </w:p>
          <w:p w:rsidR="006F6C2E" w:rsidRPr="0027125B" w:rsidRDefault="00235FEB" w:rsidP="00BE2208">
            <w:pPr>
              <w:spacing w:line="280" w:lineRule="exact"/>
              <w:jc w:val="center"/>
              <w:rPr>
                <w:rFonts w:ascii="Times New Roman" w:hAnsi="Times New Roman"/>
                <w:i/>
                <w:sz w:val="20"/>
              </w:rPr>
            </w:pPr>
            <w:r w:rsidRPr="0027125B">
              <w:rPr>
                <w:rFonts w:ascii="Times New Roman" w:hAnsi="Times New Roman"/>
                <w:i/>
                <w:sz w:val="20"/>
              </w:rPr>
              <w:t>апрель</w:t>
            </w:r>
            <w:r w:rsidR="006C523E" w:rsidRPr="0027125B">
              <w:rPr>
                <w:rFonts w:ascii="Times New Roman" w:hAnsi="Times New Roman"/>
                <w:i/>
                <w:sz w:val="20"/>
              </w:rPr>
              <w:t xml:space="preserve"> </w:t>
            </w:r>
            <w:r w:rsidR="008F2D49" w:rsidRPr="0027125B">
              <w:rPr>
                <w:rFonts w:ascii="Times New Roman" w:hAnsi="Times New Roman"/>
                <w:i/>
                <w:sz w:val="20"/>
              </w:rPr>
              <w:t>20</w:t>
            </w:r>
            <w:r w:rsidR="00520845" w:rsidRPr="0027125B">
              <w:rPr>
                <w:rFonts w:ascii="Times New Roman" w:hAnsi="Times New Roman"/>
                <w:i/>
                <w:sz w:val="20"/>
              </w:rPr>
              <w:t>1</w:t>
            </w:r>
            <w:r w:rsidR="006C523E" w:rsidRPr="0027125B">
              <w:rPr>
                <w:rFonts w:ascii="Times New Roman" w:hAnsi="Times New Roman"/>
                <w:i/>
                <w:sz w:val="20"/>
              </w:rPr>
              <w:t>4</w:t>
            </w:r>
            <w:r w:rsidR="008F2D49" w:rsidRPr="0027125B">
              <w:rPr>
                <w:rFonts w:ascii="Times New Roman" w:hAnsi="Times New Roman"/>
                <w:i/>
                <w:sz w:val="20"/>
              </w:rPr>
              <w:t xml:space="preserve">г. </w:t>
            </w:r>
            <w:proofErr w:type="gramStart"/>
            <w:r w:rsidR="008F2D49" w:rsidRPr="0027125B">
              <w:rPr>
                <w:rFonts w:ascii="Times New Roman" w:hAnsi="Times New Roman"/>
                <w:i/>
                <w:sz w:val="20"/>
              </w:rPr>
              <w:t>в</w:t>
            </w:r>
            <w:proofErr w:type="gramEnd"/>
            <w:r w:rsidR="008F2D49" w:rsidRPr="0027125B">
              <w:rPr>
                <w:rFonts w:ascii="Times New Roman" w:hAnsi="Times New Roman"/>
                <w:i/>
                <w:sz w:val="20"/>
              </w:rPr>
              <w:t xml:space="preserve"> % к</w:t>
            </w:r>
          </w:p>
          <w:p w:rsidR="008F2D49" w:rsidRPr="0027125B" w:rsidRDefault="00235FEB" w:rsidP="00BE2208">
            <w:pPr>
              <w:spacing w:line="280" w:lineRule="exact"/>
              <w:jc w:val="center"/>
              <w:rPr>
                <w:rFonts w:ascii="Times New Roman" w:hAnsi="Times New Roman"/>
                <w:i/>
                <w:sz w:val="20"/>
              </w:rPr>
            </w:pPr>
            <w:r w:rsidRPr="0027125B">
              <w:rPr>
                <w:rFonts w:ascii="Times New Roman" w:hAnsi="Times New Roman"/>
                <w:i/>
                <w:sz w:val="20"/>
              </w:rPr>
              <w:t>апрелю</w:t>
            </w:r>
            <w:r w:rsidR="006C523E" w:rsidRPr="0027125B">
              <w:rPr>
                <w:rFonts w:ascii="Times New Roman" w:hAnsi="Times New Roman"/>
                <w:i/>
                <w:sz w:val="20"/>
              </w:rPr>
              <w:t xml:space="preserve"> </w:t>
            </w:r>
            <w:r w:rsidR="008F2D49" w:rsidRPr="0027125B">
              <w:rPr>
                <w:rFonts w:ascii="Times New Roman" w:hAnsi="Times New Roman"/>
                <w:i/>
                <w:sz w:val="20"/>
              </w:rPr>
              <w:t>20</w:t>
            </w:r>
            <w:r w:rsidR="00067075" w:rsidRPr="0027125B">
              <w:rPr>
                <w:rFonts w:ascii="Times New Roman" w:hAnsi="Times New Roman"/>
                <w:i/>
                <w:sz w:val="20"/>
              </w:rPr>
              <w:t>1</w:t>
            </w:r>
            <w:r w:rsidR="006C523E" w:rsidRPr="0027125B">
              <w:rPr>
                <w:rFonts w:ascii="Times New Roman" w:hAnsi="Times New Roman"/>
                <w:i/>
                <w:sz w:val="20"/>
              </w:rPr>
              <w:t>3</w:t>
            </w:r>
            <w:r w:rsidR="008F2D49" w:rsidRPr="0027125B">
              <w:rPr>
                <w:rFonts w:ascii="Times New Roman" w:hAnsi="Times New Roman"/>
                <w:i/>
                <w:sz w:val="20"/>
              </w:rPr>
              <w:t>г.</w:t>
            </w:r>
          </w:p>
        </w:tc>
      </w:tr>
      <w:tr w:rsidR="008F2D49" w:rsidRPr="0027125B" w:rsidTr="00B73F80">
        <w:trPr>
          <w:cantSplit/>
          <w:trHeight w:val="255"/>
          <w:jc w:val="center"/>
        </w:trPr>
        <w:tc>
          <w:tcPr>
            <w:tcW w:w="3150" w:type="dxa"/>
            <w:tcBorders>
              <w:top w:val="single" w:sz="4" w:space="0" w:color="auto"/>
              <w:left w:val="double" w:sz="4" w:space="0" w:color="auto"/>
              <w:bottom w:val="dotted" w:sz="4" w:space="0" w:color="auto"/>
              <w:right w:val="dotted" w:sz="4" w:space="0" w:color="auto"/>
            </w:tcBorders>
            <w:vAlign w:val="center"/>
          </w:tcPr>
          <w:p w:rsidR="008F2D49" w:rsidRPr="0027125B" w:rsidRDefault="008F2D49" w:rsidP="001D1AC6">
            <w:pPr>
              <w:spacing w:line="300" w:lineRule="exact"/>
              <w:rPr>
                <w:rFonts w:ascii="Times New Roman" w:hAnsi="Times New Roman"/>
                <w:sz w:val="20"/>
              </w:rPr>
            </w:pPr>
          </w:p>
        </w:tc>
        <w:tc>
          <w:tcPr>
            <w:tcW w:w="2080" w:type="dxa"/>
            <w:gridSpan w:val="2"/>
            <w:tcBorders>
              <w:top w:val="single" w:sz="4" w:space="0" w:color="auto"/>
              <w:left w:val="dotted" w:sz="4" w:space="0" w:color="auto"/>
              <w:bottom w:val="dotted" w:sz="4" w:space="0" w:color="auto"/>
              <w:right w:val="dotted" w:sz="4" w:space="0" w:color="auto"/>
            </w:tcBorders>
            <w:vAlign w:val="center"/>
          </w:tcPr>
          <w:p w:rsidR="008F2D49" w:rsidRPr="0027125B" w:rsidRDefault="008F2D49" w:rsidP="001D1AC6">
            <w:pPr>
              <w:spacing w:line="300" w:lineRule="exact"/>
              <w:jc w:val="center"/>
              <w:rPr>
                <w:rFonts w:ascii="Times New Roman" w:hAnsi="Times New Roman"/>
                <w:i/>
                <w:sz w:val="20"/>
              </w:rPr>
            </w:pPr>
          </w:p>
        </w:tc>
        <w:tc>
          <w:tcPr>
            <w:tcW w:w="2093" w:type="dxa"/>
            <w:gridSpan w:val="2"/>
            <w:tcBorders>
              <w:top w:val="single" w:sz="4" w:space="0" w:color="auto"/>
              <w:left w:val="dotted" w:sz="4" w:space="0" w:color="auto"/>
              <w:bottom w:val="dotted" w:sz="4" w:space="0" w:color="auto"/>
              <w:right w:val="dotted" w:sz="4" w:space="0" w:color="auto"/>
            </w:tcBorders>
            <w:vAlign w:val="center"/>
          </w:tcPr>
          <w:p w:rsidR="008F2D49" w:rsidRPr="0027125B" w:rsidRDefault="008F2D49" w:rsidP="001D1AC6">
            <w:pPr>
              <w:spacing w:line="300" w:lineRule="exact"/>
              <w:jc w:val="center"/>
              <w:rPr>
                <w:rFonts w:ascii="Times New Roman" w:hAnsi="Times New Roman"/>
                <w:i/>
                <w:sz w:val="20"/>
              </w:rPr>
            </w:pPr>
          </w:p>
        </w:tc>
        <w:tc>
          <w:tcPr>
            <w:tcW w:w="2064" w:type="dxa"/>
            <w:tcBorders>
              <w:top w:val="single" w:sz="4" w:space="0" w:color="auto"/>
              <w:left w:val="dotted" w:sz="4" w:space="0" w:color="auto"/>
              <w:bottom w:val="dotted" w:sz="4" w:space="0" w:color="auto"/>
              <w:right w:val="double" w:sz="4" w:space="0" w:color="auto"/>
            </w:tcBorders>
            <w:vAlign w:val="center"/>
          </w:tcPr>
          <w:p w:rsidR="008F2D49" w:rsidRPr="0027125B" w:rsidRDefault="008F2D49" w:rsidP="001D1AC6">
            <w:pPr>
              <w:spacing w:line="300" w:lineRule="exact"/>
              <w:jc w:val="center"/>
              <w:rPr>
                <w:rFonts w:ascii="Times New Roman" w:hAnsi="Times New Roman"/>
                <w:i/>
                <w:sz w:val="20"/>
              </w:rPr>
            </w:pPr>
          </w:p>
        </w:tc>
      </w:tr>
      <w:tr w:rsidR="00307D26" w:rsidRPr="0027125B" w:rsidTr="00B73F80">
        <w:trPr>
          <w:cantSplit/>
          <w:trHeight w:val="255"/>
          <w:jc w:val="center"/>
        </w:trPr>
        <w:tc>
          <w:tcPr>
            <w:tcW w:w="3150" w:type="dxa"/>
            <w:tcBorders>
              <w:top w:val="dotted" w:sz="4" w:space="0" w:color="auto"/>
              <w:left w:val="double" w:sz="4" w:space="0" w:color="auto"/>
              <w:bottom w:val="dotted" w:sz="4" w:space="0" w:color="auto"/>
              <w:right w:val="dotted" w:sz="4" w:space="0" w:color="auto"/>
            </w:tcBorders>
            <w:vAlign w:val="bottom"/>
          </w:tcPr>
          <w:p w:rsidR="00307D26" w:rsidRPr="0027125B" w:rsidRDefault="00307D26" w:rsidP="001D1AC6">
            <w:pPr>
              <w:spacing w:line="300" w:lineRule="exact"/>
              <w:rPr>
                <w:rFonts w:ascii="Times New Roman" w:hAnsi="Times New Roman"/>
                <w:sz w:val="20"/>
              </w:rPr>
            </w:pPr>
          </w:p>
        </w:tc>
        <w:tc>
          <w:tcPr>
            <w:tcW w:w="6237" w:type="dxa"/>
            <w:gridSpan w:val="5"/>
            <w:tcBorders>
              <w:top w:val="dotted" w:sz="4" w:space="0" w:color="auto"/>
              <w:left w:val="dotted" w:sz="4" w:space="0" w:color="auto"/>
              <w:bottom w:val="dotted" w:sz="4" w:space="0" w:color="auto"/>
              <w:right w:val="double" w:sz="4" w:space="0" w:color="auto"/>
            </w:tcBorders>
            <w:vAlign w:val="bottom"/>
          </w:tcPr>
          <w:p w:rsidR="00307D26" w:rsidRPr="0027125B" w:rsidRDefault="00307D26" w:rsidP="00C60F57">
            <w:pPr>
              <w:pStyle w:val="ae"/>
              <w:tabs>
                <w:tab w:val="clear" w:pos="480"/>
                <w:tab w:val="clear" w:pos="960"/>
                <w:tab w:val="clear" w:pos="1440"/>
                <w:tab w:val="clear" w:pos="1920"/>
                <w:tab w:val="clear" w:pos="2400"/>
                <w:tab w:val="clear" w:pos="2880"/>
                <w:tab w:val="clear" w:pos="3360"/>
                <w:tab w:val="clear" w:pos="3840"/>
                <w:tab w:val="clear" w:pos="4320"/>
                <w:tab w:val="decimal" w:pos="1031"/>
              </w:tabs>
              <w:spacing w:line="300" w:lineRule="exact"/>
              <w:rPr>
                <w:rFonts w:ascii="Times New Roman" w:hAnsi="Times New Roman"/>
              </w:rPr>
            </w:pPr>
            <w:r w:rsidRPr="0027125B">
              <w:rPr>
                <w:rFonts w:ascii="Times New Roman" w:hAnsi="Times New Roman"/>
                <w:b/>
              </w:rPr>
              <w:t>Хозяйства всех категорий</w:t>
            </w:r>
          </w:p>
        </w:tc>
      </w:tr>
      <w:tr w:rsidR="00307D26" w:rsidRPr="0027125B" w:rsidTr="00B73F80">
        <w:trPr>
          <w:cantSplit/>
          <w:trHeight w:val="255"/>
          <w:jc w:val="center"/>
        </w:trPr>
        <w:tc>
          <w:tcPr>
            <w:tcW w:w="3150" w:type="dxa"/>
            <w:tcBorders>
              <w:top w:val="dotted" w:sz="4" w:space="0" w:color="auto"/>
              <w:left w:val="double" w:sz="4" w:space="0" w:color="auto"/>
              <w:bottom w:val="dotted" w:sz="4" w:space="0" w:color="auto"/>
              <w:right w:val="dotted" w:sz="4" w:space="0" w:color="auto"/>
            </w:tcBorders>
            <w:vAlign w:val="bottom"/>
          </w:tcPr>
          <w:p w:rsidR="00307D26" w:rsidRPr="0027125B" w:rsidRDefault="00307D26" w:rsidP="001D1AC6">
            <w:pPr>
              <w:spacing w:line="300" w:lineRule="exact"/>
              <w:rPr>
                <w:rFonts w:ascii="Times New Roman" w:hAnsi="Times New Roman"/>
                <w:sz w:val="20"/>
              </w:rPr>
            </w:pPr>
            <w:r w:rsidRPr="0027125B">
              <w:rPr>
                <w:rFonts w:ascii="Times New Roman" w:hAnsi="Times New Roman"/>
                <w:sz w:val="20"/>
              </w:rPr>
              <w:t xml:space="preserve">Крупный рогатый скот </w:t>
            </w:r>
          </w:p>
        </w:tc>
        <w:tc>
          <w:tcPr>
            <w:tcW w:w="2043" w:type="dxa"/>
            <w:tcBorders>
              <w:top w:val="dotted" w:sz="4" w:space="0" w:color="auto"/>
              <w:left w:val="dotted" w:sz="4" w:space="0" w:color="auto"/>
              <w:bottom w:val="dotted" w:sz="4" w:space="0" w:color="auto"/>
              <w:right w:val="dotted" w:sz="4" w:space="0" w:color="auto"/>
            </w:tcBorders>
            <w:vAlign w:val="bottom"/>
          </w:tcPr>
          <w:p w:rsidR="007B45C8" w:rsidRPr="0027125B" w:rsidRDefault="00DE1AE4" w:rsidP="001D1AC6">
            <w:pPr>
              <w:pStyle w:val="aff8"/>
              <w:tabs>
                <w:tab w:val="decimal" w:pos="1063"/>
              </w:tabs>
              <w:spacing w:line="300" w:lineRule="exact"/>
              <w:rPr>
                <w:rFonts w:ascii="Times New Roman" w:hAnsi="Times New Roman"/>
              </w:rPr>
            </w:pPr>
            <w:r w:rsidRPr="0027125B">
              <w:rPr>
                <w:rFonts w:ascii="Times New Roman" w:hAnsi="Times New Roman"/>
              </w:rPr>
              <w:t>13939</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307D26" w:rsidRPr="0027125B" w:rsidRDefault="001D1AC6" w:rsidP="001D1AC6">
            <w:pPr>
              <w:pStyle w:val="ae"/>
              <w:tabs>
                <w:tab w:val="clear" w:pos="480"/>
                <w:tab w:val="clear" w:pos="960"/>
                <w:tab w:val="clear" w:pos="1440"/>
                <w:tab w:val="clear" w:pos="1920"/>
                <w:tab w:val="clear" w:pos="2400"/>
                <w:tab w:val="clear" w:pos="2880"/>
                <w:tab w:val="clear" w:pos="3360"/>
                <w:tab w:val="clear" w:pos="3840"/>
                <w:tab w:val="clear" w:pos="4320"/>
                <w:tab w:val="decimal" w:pos="1097"/>
              </w:tabs>
              <w:spacing w:line="300" w:lineRule="exact"/>
              <w:rPr>
                <w:rFonts w:ascii="Times New Roman" w:hAnsi="Times New Roman"/>
              </w:rPr>
            </w:pPr>
            <w:r w:rsidRPr="0027125B">
              <w:rPr>
                <w:rFonts w:ascii="Times New Roman" w:hAnsi="Times New Roman"/>
              </w:rPr>
              <w:t>100,6</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307D26" w:rsidRPr="0027125B" w:rsidRDefault="001D1AC6" w:rsidP="001D1AC6">
            <w:pPr>
              <w:pStyle w:val="ae"/>
              <w:tabs>
                <w:tab w:val="clear" w:pos="480"/>
                <w:tab w:val="clear" w:pos="960"/>
                <w:tab w:val="clear" w:pos="1440"/>
                <w:tab w:val="clear" w:pos="1920"/>
                <w:tab w:val="clear" w:pos="2400"/>
                <w:tab w:val="clear" w:pos="2880"/>
                <w:tab w:val="clear" w:pos="3360"/>
                <w:tab w:val="clear" w:pos="3840"/>
                <w:tab w:val="clear" w:pos="4320"/>
                <w:tab w:val="decimal" w:pos="1031"/>
              </w:tabs>
              <w:spacing w:line="300" w:lineRule="exact"/>
              <w:rPr>
                <w:rFonts w:ascii="Times New Roman" w:hAnsi="Times New Roman"/>
              </w:rPr>
            </w:pPr>
            <w:r w:rsidRPr="0027125B">
              <w:rPr>
                <w:rFonts w:ascii="Times New Roman" w:hAnsi="Times New Roman"/>
              </w:rPr>
              <w:t>98,1</w:t>
            </w:r>
          </w:p>
        </w:tc>
      </w:tr>
      <w:tr w:rsidR="00307D26" w:rsidRPr="0027125B" w:rsidTr="00B73F80">
        <w:trPr>
          <w:cantSplit/>
          <w:trHeight w:val="255"/>
          <w:jc w:val="center"/>
        </w:trPr>
        <w:tc>
          <w:tcPr>
            <w:tcW w:w="3150" w:type="dxa"/>
            <w:tcBorders>
              <w:top w:val="dotted" w:sz="4" w:space="0" w:color="auto"/>
              <w:left w:val="double" w:sz="4" w:space="0" w:color="auto"/>
              <w:bottom w:val="dotted" w:sz="4" w:space="0" w:color="auto"/>
              <w:right w:val="dotted" w:sz="4" w:space="0" w:color="auto"/>
            </w:tcBorders>
            <w:vAlign w:val="bottom"/>
          </w:tcPr>
          <w:p w:rsidR="00307D26" w:rsidRPr="0027125B" w:rsidRDefault="00307D26" w:rsidP="001D1AC6">
            <w:pPr>
              <w:spacing w:line="300" w:lineRule="exact"/>
              <w:rPr>
                <w:rFonts w:ascii="Times New Roman" w:hAnsi="Times New Roman"/>
                <w:sz w:val="20"/>
              </w:rPr>
            </w:pPr>
            <w:r w:rsidRPr="0027125B">
              <w:rPr>
                <w:rFonts w:ascii="Times New Roman" w:hAnsi="Times New Roman"/>
                <w:b/>
                <w:sz w:val="20"/>
              </w:rPr>
              <w:t xml:space="preserve">    </w:t>
            </w:r>
            <w:r w:rsidRPr="0027125B">
              <w:rPr>
                <w:rFonts w:ascii="Times New Roman" w:hAnsi="Times New Roman"/>
                <w:sz w:val="20"/>
              </w:rPr>
              <w:t xml:space="preserve"> в т.ч.</w:t>
            </w:r>
            <w:r w:rsidRPr="0027125B">
              <w:rPr>
                <w:rFonts w:ascii="Times New Roman" w:hAnsi="Times New Roman"/>
                <w:b/>
                <w:sz w:val="20"/>
              </w:rPr>
              <w:t xml:space="preserve"> </w:t>
            </w:r>
            <w:r w:rsidRPr="0027125B">
              <w:rPr>
                <w:rFonts w:ascii="Times New Roman" w:hAnsi="Times New Roman"/>
                <w:sz w:val="20"/>
              </w:rPr>
              <w:t>коровы</w:t>
            </w:r>
          </w:p>
        </w:tc>
        <w:tc>
          <w:tcPr>
            <w:tcW w:w="2043" w:type="dxa"/>
            <w:tcBorders>
              <w:top w:val="dotted" w:sz="4" w:space="0" w:color="auto"/>
              <w:left w:val="dotted" w:sz="4" w:space="0" w:color="auto"/>
              <w:bottom w:val="dotted" w:sz="4" w:space="0" w:color="auto"/>
              <w:right w:val="dotted" w:sz="4" w:space="0" w:color="auto"/>
            </w:tcBorders>
            <w:vAlign w:val="bottom"/>
          </w:tcPr>
          <w:p w:rsidR="00307D26" w:rsidRPr="0027125B" w:rsidRDefault="001D1AC6" w:rsidP="001D1AC6">
            <w:pPr>
              <w:tabs>
                <w:tab w:val="decimal" w:pos="1063"/>
              </w:tabs>
              <w:spacing w:line="300" w:lineRule="exact"/>
              <w:rPr>
                <w:rFonts w:ascii="Times New Roman" w:hAnsi="Times New Roman"/>
                <w:sz w:val="20"/>
              </w:rPr>
            </w:pPr>
            <w:r w:rsidRPr="0027125B">
              <w:rPr>
                <w:rFonts w:ascii="Times New Roman" w:hAnsi="Times New Roman"/>
                <w:sz w:val="20"/>
              </w:rPr>
              <w:t>6317</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307D26" w:rsidRPr="0027125B" w:rsidRDefault="001D1AC6" w:rsidP="001D1AC6">
            <w:pPr>
              <w:tabs>
                <w:tab w:val="decimal" w:pos="1097"/>
              </w:tabs>
              <w:spacing w:line="300" w:lineRule="exact"/>
              <w:rPr>
                <w:rFonts w:ascii="Times New Roman" w:hAnsi="Times New Roman"/>
                <w:sz w:val="20"/>
              </w:rPr>
            </w:pPr>
            <w:r w:rsidRPr="0027125B">
              <w:rPr>
                <w:rFonts w:ascii="Times New Roman" w:hAnsi="Times New Roman"/>
                <w:sz w:val="20"/>
              </w:rPr>
              <w:t>94,7</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307D26" w:rsidRPr="0027125B" w:rsidRDefault="001D1AC6" w:rsidP="001D1AC6">
            <w:pPr>
              <w:tabs>
                <w:tab w:val="decimal" w:pos="1031"/>
              </w:tabs>
              <w:spacing w:line="300" w:lineRule="exact"/>
              <w:rPr>
                <w:rFonts w:ascii="Times New Roman" w:hAnsi="Times New Roman"/>
                <w:sz w:val="20"/>
              </w:rPr>
            </w:pPr>
            <w:r w:rsidRPr="0027125B">
              <w:rPr>
                <w:rFonts w:ascii="Times New Roman" w:hAnsi="Times New Roman"/>
                <w:sz w:val="20"/>
              </w:rPr>
              <w:t>98,9</w:t>
            </w:r>
          </w:p>
        </w:tc>
      </w:tr>
      <w:tr w:rsidR="00307D26" w:rsidRPr="0027125B" w:rsidTr="00B73F80">
        <w:trPr>
          <w:cantSplit/>
          <w:trHeight w:val="255"/>
          <w:jc w:val="center"/>
        </w:trPr>
        <w:tc>
          <w:tcPr>
            <w:tcW w:w="3150" w:type="dxa"/>
            <w:tcBorders>
              <w:top w:val="dotted" w:sz="4" w:space="0" w:color="auto"/>
              <w:left w:val="double" w:sz="4" w:space="0" w:color="auto"/>
              <w:bottom w:val="dotted" w:sz="4" w:space="0" w:color="auto"/>
              <w:right w:val="dotted" w:sz="4" w:space="0" w:color="auto"/>
            </w:tcBorders>
            <w:vAlign w:val="bottom"/>
          </w:tcPr>
          <w:p w:rsidR="00307D26" w:rsidRPr="0027125B" w:rsidRDefault="00307D26" w:rsidP="001D1AC6">
            <w:pPr>
              <w:spacing w:line="300" w:lineRule="exact"/>
              <w:rPr>
                <w:rFonts w:ascii="Times New Roman" w:hAnsi="Times New Roman"/>
                <w:sz w:val="20"/>
              </w:rPr>
            </w:pPr>
            <w:r w:rsidRPr="0027125B">
              <w:rPr>
                <w:rFonts w:ascii="Times New Roman" w:hAnsi="Times New Roman"/>
                <w:sz w:val="20"/>
              </w:rPr>
              <w:t>Свиньи</w:t>
            </w:r>
          </w:p>
        </w:tc>
        <w:tc>
          <w:tcPr>
            <w:tcW w:w="2043" w:type="dxa"/>
            <w:tcBorders>
              <w:top w:val="dotted" w:sz="4" w:space="0" w:color="auto"/>
              <w:left w:val="dotted" w:sz="4" w:space="0" w:color="auto"/>
              <w:bottom w:val="dotted" w:sz="4" w:space="0" w:color="auto"/>
              <w:right w:val="dotted" w:sz="4" w:space="0" w:color="auto"/>
            </w:tcBorders>
            <w:vAlign w:val="bottom"/>
          </w:tcPr>
          <w:p w:rsidR="00307D26" w:rsidRPr="0027125B" w:rsidRDefault="0033594E" w:rsidP="001D1AC6">
            <w:pPr>
              <w:tabs>
                <w:tab w:val="decimal" w:pos="1063"/>
              </w:tabs>
              <w:spacing w:line="300" w:lineRule="exact"/>
              <w:rPr>
                <w:rFonts w:ascii="Times New Roman" w:hAnsi="Times New Roman"/>
                <w:sz w:val="20"/>
              </w:rPr>
            </w:pPr>
            <w:r w:rsidRPr="0027125B">
              <w:rPr>
                <w:rFonts w:ascii="Times New Roman" w:hAnsi="Times New Roman"/>
                <w:sz w:val="20"/>
              </w:rPr>
              <w:t>176678</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307D26" w:rsidRPr="0027125B" w:rsidRDefault="0033594E" w:rsidP="001D1AC6">
            <w:pPr>
              <w:tabs>
                <w:tab w:val="decimal" w:pos="1097"/>
              </w:tabs>
              <w:spacing w:line="300" w:lineRule="exact"/>
              <w:rPr>
                <w:rFonts w:ascii="Times New Roman" w:hAnsi="Times New Roman"/>
                <w:sz w:val="20"/>
              </w:rPr>
            </w:pPr>
            <w:r w:rsidRPr="0027125B">
              <w:rPr>
                <w:rFonts w:ascii="Times New Roman" w:hAnsi="Times New Roman"/>
                <w:sz w:val="20"/>
              </w:rPr>
              <w:t>100,7</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307D26" w:rsidRPr="0027125B" w:rsidRDefault="001D1AC6" w:rsidP="001D1AC6">
            <w:pPr>
              <w:tabs>
                <w:tab w:val="decimal" w:pos="1031"/>
              </w:tabs>
              <w:spacing w:line="300" w:lineRule="exact"/>
              <w:rPr>
                <w:rFonts w:ascii="Times New Roman" w:hAnsi="Times New Roman"/>
                <w:sz w:val="20"/>
              </w:rPr>
            </w:pPr>
            <w:r w:rsidRPr="0027125B">
              <w:rPr>
                <w:rFonts w:ascii="Times New Roman" w:hAnsi="Times New Roman"/>
                <w:sz w:val="20"/>
              </w:rPr>
              <w:t>89,4</w:t>
            </w:r>
          </w:p>
        </w:tc>
      </w:tr>
      <w:tr w:rsidR="00307D26" w:rsidRPr="0027125B" w:rsidTr="00B73F80">
        <w:trPr>
          <w:cantSplit/>
          <w:trHeight w:val="255"/>
          <w:jc w:val="center"/>
        </w:trPr>
        <w:tc>
          <w:tcPr>
            <w:tcW w:w="3150" w:type="dxa"/>
            <w:tcBorders>
              <w:top w:val="dotted" w:sz="4" w:space="0" w:color="auto"/>
              <w:left w:val="double" w:sz="4" w:space="0" w:color="auto"/>
              <w:right w:val="dotted" w:sz="4" w:space="0" w:color="auto"/>
            </w:tcBorders>
            <w:vAlign w:val="bottom"/>
          </w:tcPr>
          <w:p w:rsidR="00307D26" w:rsidRPr="0027125B" w:rsidRDefault="00307D26" w:rsidP="001D1AC6">
            <w:pPr>
              <w:spacing w:line="300" w:lineRule="exact"/>
              <w:rPr>
                <w:rFonts w:ascii="Times New Roman" w:hAnsi="Times New Roman"/>
                <w:sz w:val="20"/>
              </w:rPr>
            </w:pPr>
            <w:r w:rsidRPr="0027125B">
              <w:rPr>
                <w:rFonts w:ascii="Times New Roman" w:hAnsi="Times New Roman"/>
                <w:sz w:val="20"/>
              </w:rPr>
              <w:t>Овцы и козы</w:t>
            </w:r>
          </w:p>
        </w:tc>
        <w:tc>
          <w:tcPr>
            <w:tcW w:w="2043" w:type="dxa"/>
            <w:tcBorders>
              <w:top w:val="dotted" w:sz="4" w:space="0" w:color="auto"/>
              <w:left w:val="dotted" w:sz="4" w:space="0" w:color="auto"/>
              <w:right w:val="dotted" w:sz="4" w:space="0" w:color="auto"/>
            </w:tcBorders>
            <w:vAlign w:val="bottom"/>
          </w:tcPr>
          <w:p w:rsidR="00307D26" w:rsidRPr="0027125B" w:rsidRDefault="0033594E" w:rsidP="001D1AC6">
            <w:pPr>
              <w:tabs>
                <w:tab w:val="decimal" w:pos="1063"/>
              </w:tabs>
              <w:spacing w:line="300" w:lineRule="exact"/>
              <w:rPr>
                <w:rFonts w:ascii="Times New Roman" w:hAnsi="Times New Roman"/>
                <w:sz w:val="20"/>
              </w:rPr>
            </w:pPr>
            <w:r w:rsidRPr="0027125B">
              <w:rPr>
                <w:rFonts w:ascii="Times New Roman" w:hAnsi="Times New Roman"/>
                <w:sz w:val="20"/>
              </w:rPr>
              <w:t>2566</w:t>
            </w:r>
          </w:p>
        </w:tc>
        <w:tc>
          <w:tcPr>
            <w:tcW w:w="2093" w:type="dxa"/>
            <w:gridSpan w:val="2"/>
            <w:tcBorders>
              <w:top w:val="dotted" w:sz="4" w:space="0" w:color="auto"/>
              <w:left w:val="dotted" w:sz="4" w:space="0" w:color="auto"/>
              <w:right w:val="dotted" w:sz="4" w:space="0" w:color="auto"/>
            </w:tcBorders>
            <w:vAlign w:val="bottom"/>
          </w:tcPr>
          <w:p w:rsidR="00307D26" w:rsidRPr="0027125B" w:rsidRDefault="0033594E" w:rsidP="001D1AC6">
            <w:pPr>
              <w:tabs>
                <w:tab w:val="decimal" w:pos="1097"/>
              </w:tabs>
              <w:spacing w:line="300" w:lineRule="exact"/>
              <w:rPr>
                <w:rFonts w:ascii="Times New Roman" w:hAnsi="Times New Roman"/>
                <w:sz w:val="20"/>
              </w:rPr>
            </w:pPr>
            <w:r w:rsidRPr="0027125B">
              <w:rPr>
                <w:rFonts w:ascii="Times New Roman" w:hAnsi="Times New Roman"/>
                <w:sz w:val="20"/>
              </w:rPr>
              <w:t>68,0</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307D26" w:rsidRPr="0027125B" w:rsidRDefault="001D1AC6" w:rsidP="001D1AC6">
            <w:pPr>
              <w:tabs>
                <w:tab w:val="decimal" w:pos="1031"/>
              </w:tabs>
              <w:spacing w:line="300" w:lineRule="exact"/>
              <w:rPr>
                <w:rFonts w:ascii="Times New Roman" w:hAnsi="Times New Roman"/>
                <w:sz w:val="20"/>
              </w:rPr>
            </w:pPr>
            <w:r w:rsidRPr="0027125B">
              <w:rPr>
                <w:rFonts w:ascii="Times New Roman" w:hAnsi="Times New Roman"/>
                <w:sz w:val="20"/>
              </w:rPr>
              <w:t>124,3</w:t>
            </w:r>
          </w:p>
        </w:tc>
      </w:tr>
      <w:tr w:rsidR="00307D26" w:rsidRPr="0027125B" w:rsidTr="00B73F80">
        <w:trPr>
          <w:cantSplit/>
          <w:trHeight w:val="255"/>
          <w:jc w:val="center"/>
        </w:trPr>
        <w:tc>
          <w:tcPr>
            <w:tcW w:w="3150" w:type="dxa"/>
            <w:tcBorders>
              <w:top w:val="dotted" w:sz="4" w:space="0" w:color="auto"/>
              <w:left w:val="double" w:sz="4" w:space="0" w:color="auto"/>
              <w:bottom w:val="dotted" w:sz="4" w:space="0" w:color="auto"/>
              <w:right w:val="dotted" w:sz="4" w:space="0" w:color="auto"/>
            </w:tcBorders>
            <w:vAlign w:val="bottom"/>
          </w:tcPr>
          <w:p w:rsidR="00307D26" w:rsidRPr="0027125B" w:rsidRDefault="00307D26" w:rsidP="001D1AC6">
            <w:pPr>
              <w:spacing w:line="300" w:lineRule="exact"/>
              <w:rPr>
                <w:rFonts w:ascii="Times New Roman" w:hAnsi="Times New Roman"/>
                <w:sz w:val="20"/>
              </w:rPr>
            </w:pPr>
            <w:r w:rsidRPr="0027125B">
              <w:rPr>
                <w:rFonts w:ascii="Times New Roman" w:hAnsi="Times New Roman"/>
                <w:sz w:val="20"/>
              </w:rPr>
              <w:t>Птица, тыс</w:t>
            </w:r>
            <w:proofErr w:type="gramStart"/>
            <w:r w:rsidRPr="0027125B">
              <w:rPr>
                <w:rFonts w:ascii="Times New Roman" w:hAnsi="Times New Roman"/>
                <w:sz w:val="20"/>
              </w:rPr>
              <w:t>.г</w:t>
            </w:r>
            <w:proofErr w:type="gramEnd"/>
            <w:r w:rsidRPr="0027125B">
              <w:rPr>
                <w:rFonts w:ascii="Times New Roman" w:hAnsi="Times New Roman"/>
                <w:sz w:val="20"/>
              </w:rPr>
              <w:t>олов</w:t>
            </w:r>
          </w:p>
        </w:tc>
        <w:tc>
          <w:tcPr>
            <w:tcW w:w="2043" w:type="dxa"/>
            <w:tcBorders>
              <w:top w:val="dotted" w:sz="4" w:space="0" w:color="auto"/>
              <w:left w:val="dotted" w:sz="4" w:space="0" w:color="auto"/>
              <w:bottom w:val="dotted" w:sz="4" w:space="0" w:color="auto"/>
              <w:right w:val="dotted" w:sz="4" w:space="0" w:color="auto"/>
            </w:tcBorders>
            <w:vAlign w:val="bottom"/>
          </w:tcPr>
          <w:p w:rsidR="00307D26" w:rsidRPr="0027125B" w:rsidRDefault="001D1AC6" w:rsidP="001D1AC6">
            <w:pPr>
              <w:tabs>
                <w:tab w:val="decimal" w:pos="1063"/>
              </w:tabs>
              <w:spacing w:line="300" w:lineRule="exact"/>
              <w:rPr>
                <w:rFonts w:ascii="Times New Roman" w:hAnsi="Times New Roman"/>
                <w:sz w:val="20"/>
              </w:rPr>
            </w:pPr>
            <w:r w:rsidRPr="0027125B">
              <w:rPr>
                <w:rFonts w:ascii="Times New Roman" w:hAnsi="Times New Roman"/>
                <w:sz w:val="20"/>
              </w:rPr>
              <w:t>3308,3</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307D26" w:rsidRPr="0027125B" w:rsidRDefault="001D1AC6" w:rsidP="001D1AC6">
            <w:pPr>
              <w:tabs>
                <w:tab w:val="decimal" w:pos="1097"/>
              </w:tabs>
              <w:spacing w:line="300" w:lineRule="exact"/>
              <w:rPr>
                <w:rFonts w:ascii="Times New Roman" w:hAnsi="Times New Roman"/>
                <w:sz w:val="20"/>
              </w:rPr>
            </w:pPr>
            <w:r w:rsidRPr="0027125B">
              <w:rPr>
                <w:rFonts w:ascii="Times New Roman" w:hAnsi="Times New Roman"/>
                <w:sz w:val="20"/>
              </w:rPr>
              <w:t>126,4</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307D26" w:rsidRPr="0027125B" w:rsidRDefault="001D1AC6" w:rsidP="001D1AC6">
            <w:pPr>
              <w:tabs>
                <w:tab w:val="decimal" w:pos="1031"/>
              </w:tabs>
              <w:spacing w:line="300" w:lineRule="exact"/>
              <w:rPr>
                <w:rFonts w:ascii="Times New Roman" w:hAnsi="Times New Roman"/>
                <w:sz w:val="20"/>
              </w:rPr>
            </w:pPr>
            <w:r w:rsidRPr="0027125B">
              <w:rPr>
                <w:rFonts w:ascii="Times New Roman" w:hAnsi="Times New Roman"/>
                <w:sz w:val="20"/>
              </w:rPr>
              <w:t>122,0</w:t>
            </w:r>
          </w:p>
        </w:tc>
      </w:tr>
      <w:tr w:rsidR="00A35231" w:rsidRPr="0027125B" w:rsidTr="00B73F80">
        <w:trPr>
          <w:cantSplit/>
          <w:trHeight w:val="255"/>
          <w:jc w:val="center"/>
        </w:trPr>
        <w:tc>
          <w:tcPr>
            <w:tcW w:w="3150" w:type="dxa"/>
            <w:tcBorders>
              <w:top w:val="dotted" w:sz="4" w:space="0" w:color="auto"/>
              <w:left w:val="double" w:sz="4" w:space="0" w:color="auto"/>
              <w:bottom w:val="dotted" w:sz="4" w:space="0" w:color="auto"/>
              <w:right w:val="dotted" w:sz="4" w:space="0" w:color="auto"/>
            </w:tcBorders>
            <w:vAlign w:val="bottom"/>
          </w:tcPr>
          <w:p w:rsidR="00A35231" w:rsidRPr="0027125B" w:rsidRDefault="00A35231" w:rsidP="001D1AC6">
            <w:pPr>
              <w:spacing w:line="300" w:lineRule="exact"/>
              <w:rPr>
                <w:rFonts w:ascii="Times New Roman" w:hAnsi="Times New Roman"/>
                <w:sz w:val="20"/>
              </w:rPr>
            </w:pPr>
          </w:p>
        </w:tc>
        <w:tc>
          <w:tcPr>
            <w:tcW w:w="6237" w:type="dxa"/>
            <w:gridSpan w:val="5"/>
            <w:tcBorders>
              <w:top w:val="dotted" w:sz="4" w:space="0" w:color="auto"/>
              <w:left w:val="dotted" w:sz="4" w:space="0" w:color="auto"/>
              <w:bottom w:val="dotted" w:sz="4" w:space="0" w:color="auto"/>
              <w:right w:val="double" w:sz="4" w:space="0" w:color="auto"/>
            </w:tcBorders>
            <w:vAlign w:val="bottom"/>
          </w:tcPr>
          <w:p w:rsidR="00A35231" w:rsidRPr="0027125B" w:rsidRDefault="00A35231" w:rsidP="00C60F57">
            <w:pPr>
              <w:pStyle w:val="ae"/>
              <w:tabs>
                <w:tab w:val="clear" w:pos="480"/>
                <w:tab w:val="clear" w:pos="960"/>
                <w:tab w:val="clear" w:pos="1440"/>
                <w:tab w:val="clear" w:pos="1920"/>
                <w:tab w:val="clear" w:pos="2400"/>
                <w:tab w:val="clear" w:pos="2880"/>
                <w:tab w:val="clear" w:pos="3360"/>
                <w:tab w:val="clear" w:pos="3840"/>
                <w:tab w:val="clear" w:pos="4320"/>
                <w:tab w:val="decimal" w:pos="1031"/>
              </w:tabs>
              <w:spacing w:line="300" w:lineRule="exact"/>
              <w:rPr>
                <w:rFonts w:ascii="Times New Roman" w:hAnsi="Times New Roman"/>
              </w:rPr>
            </w:pPr>
            <w:r w:rsidRPr="0027125B">
              <w:rPr>
                <w:rFonts w:ascii="Times New Roman" w:hAnsi="Times New Roman"/>
                <w:b/>
              </w:rPr>
              <w:t>Сельскохозяйственные организации</w:t>
            </w:r>
          </w:p>
        </w:tc>
      </w:tr>
      <w:tr w:rsidR="00A35231" w:rsidRPr="0027125B" w:rsidTr="00B73F80">
        <w:trPr>
          <w:cantSplit/>
          <w:trHeight w:val="255"/>
          <w:jc w:val="center"/>
        </w:trPr>
        <w:tc>
          <w:tcPr>
            <w:tcW w:w="3150" w:type="dxa"/>
            <w:tcBorders>
              <w:top w:val="dotted" w:sz="4" w:space="0" w:color="auto"/>
              <w:left w:val="double" w:sz="4" w:space="0" w:color="auto"/>
              <w:bottom w:val="dotted" w:sz="4" w:space="0" w:color="auto"/>
              <w:right w:val="dotted" w:sz="4" w:space="0" w:color="auto"/>
            </w:tcBorders>
            <w:vAlign w:val="bottom"/>
          </w:tcPr>
          <w:p w:rsidR="00A35231" w:rsidRPr="0027125B" w:rsidRDefault="00A35231" w:rsidP="001D1AC6">
            <w:pPr>
              <w:spacing w:line="300" w:lineRule="exact"/>
              <w:rPr>
                <w:rFonts w:ascii="Times New Roman" w:hAnsi="Times New Roman"/>
                <w:sz w:val="20"/>
              </w:rPr>
            </w:pPr>
            <w:r w:rsidRPr="0027125B">
              <w:rPr>
                <w:rFonts w:ascii="Times New Roman" w:hAnsi="Times New Roman"/>
                <w:sz w:val="20"/>
              </w:rPr>
              <w:t>Крупный рогатый скот</w:t>
            </w:r>
          </w:p>
        </w:tc>
        <w:tc>
          <w:tcPr>
            <w:tcW w:w="2043" w:type="dxa"/>
            <w:tcBorders>
              <w:top w:val="dotted" w:sz="4" w:space="0" w:color="auto"/>
              <w:left w:val="dotted" w:sz="4" w:space="0" w:color="auto"/>
              <w:bottom w:val="dotted" w:sz="4" w:space="0" w:color="auto"/>
              <w:right w:val="dotted" w:sz="4" w:space="0" w:color="auto"/>
            </w:tcBorders>
            <w:vAlign w:val="bottom"/>
          </w:tcPr>
          <w:p w:rsidR="00A35231" w:rsidRPr="0027125B" w:rsidRDefault="00DE1AE4" w:rsidP="001D1AC6">
            <w:pPr>
              <w:pStyle w:val="aff8"/>
              <w:tabs>
                <w:tab w:val="decimal" w:pos="1063"/>
              </w:tabs>
              <w:spacing w:line="300" w:lineRule="exact"/>
              <w:rPr>
                <w:rFonts w:ascii="Times New Roman" w:hAnsi="Times New Roman"/>
              </w:rPr>
            </w:pPr>
            <w:r w:rsidRPr="0027125B">
              <w:rPr>
                <w:rFonts w:ascii="Times New Roman" w:hAnsi="Times New Roman"/>
              </w:rPr>
              <w:t>8850</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A35231" w:rsidRPr="0027125B" w:rsidRDefault="00DE1AE4" w:rsidP="001D1AC6">
            <w:pPr>
              <w:pStyle w:val="ae"/>
              <w:tabs>
                <w:tab w:val="clear" w:pos="480"/>
                <w:tab w:val="clear" w:pos="960"/>
                <w:tab w:val="clear" w:pos="1440"/>
                <w:tab w:val="clear" w:pos="1920"/>
                <w:tab w:val="clear" w:pos="2400"/>
                <w:tab w:val="clear" w:pos="2880"/>
                <w:tab w:val="clear" w:pos="3360"/>
                <w:tab w:val="clear" w:pos="3840"/>
                <w:tab w:val="clear" w:pos="4320"/>
                <w:tab w:val="decimal" w:pos="1097"/>
              </w:tabs>
              <w:spacing w:line="300" w:lineRule="exact"/>
              <w:rPr>
                <w:rFonts w:ascii="Times New Roman" w:hAnsi="Times New Roman"/>
              </w:rPr>
            </w:pPr>
            <w:r w:rsidRPr="0027125B">
              <w:rPr>
                <w:rFonts w:ascii="Times New Roman" w:hAnsi="Times New Roman"/>
              </w:rPr>
              <w:t>103,2</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A35231" w:rsidRPr="0027125B" w:rsidRDefault="00DE1AE4" w:rsidP="001D1AC6">
            <w:pPr>
              <w:pStyle w:val="ae"/>
              <w:tabs>
                <w:tab w:val="clear" w:pos="480"/>
                <w:tab w:val="clear" w:pos="960"/>
                <w:tab w:val="clear" w:pos="1440"/>
                <w:tab w:val="clear" w:pos="1920"/>
                <w:tab w:val="clear" w:pos="2400"/>
                <w:tab w:val="clear" w:pos="2880"/>
                <w:tab w:val="clear" w:pos="3360"/>
                <w:tab w:val="clear" w:pos="3840"/>
                <w:tab w:val="clear" w:pos="4320"/>
                <w:tab w:val="decimal" w:pos="1031"/>
              </w:tabs>
              <w:spacing w:line="300" w:lineRule="exact"/>
              <w:rPr>
                <w:rFonts w:ascii="Times New Roman" w:hAnsi="Times New Roman"/>
              </w:rPr>
            </w:pPr>
            <w:r w:rsidRPr="0027125B">
              <w:rPr>
                <w:rFonts w:ascii="Times New Roman" w:hAnsi="Times New Roman"/>
              </w:rPr>
              <w:t>95,7</w:t>
            </w:r>
          </w:p>
        </w:tc>
      </w:tr>
      <w:tr w:rsidR="00A35231" w:rsidRPr="0027125B" w:rsidTr="00B73F80">
        <w:trPr>
          <w:cantSplit/>
          <w:trHeight w:val="255"/>
          <w:jc w:val="center"/>
        </w:trPr>
        <w:tc>
          <w:tcPr>
            <w:tcW w:w="3150" w:type="dxa"/>
            <w:tcBorders>
              <w:top w:val="dotted" w:sz="4" w:space="0" w:color="auto"/>
              <w:left w:val="double" w:sz="4" w:space="0" w:color="auto"/>
              <w:bottom w:val="dotted" w:sz="4" w:space="0" w:color="auto"/>
              <w:right w:val="dotted" w:sz="4" w:space="0" w:color="auto"/>
            </w:tcBorders>
            <w:vAlign w:val="bottom"/>
          </w:tcPr>
          <w:p w:rsidR="00A35231" w:rsidRPr="0027125B" w:rsidRDefault="00A35231" w:rsidP="001D1AC6">
            <w:pPr>
              <w:spacing w:line="300" w:lineRule="exact"/>
              <w:rPr>
                <w:rFonts w:ascii="Times New Roman" w:hAnsi="Times New Roman"/>
                <w:sz w:val="20"/>
              </w:rPr>
            </w:pPr>
            <w:r w:rsidRPr="0027125B">
              <w:rPr>
                <w:rFonts w:ascii="Times New Roman" w:hAnsi="Times New Roman"/>
                <w:b/>
                <w:sz w:val="20"/>
              </w:rPr>
              <w:t xml:space="preserve">    </w:t>
            </w:r>
            <w:r w:rsidRPr="0027125B">
              <w:rPr>
                <w:rFonts w:ascii="Times New Roman" w:hAnsi="Times New Roman"/>
                <w:sz w:val="20"/>
              </w:rPr>
              <w:t xml:space="preserve"> в т.ч.</w:t>
            </w:r>
            <w:r w:rsidRPr="0027125B">
              <w:rPr>
                <w:rFonts w:ascii="Times New Roman" w:hAnsi="Times New Roman"/>
                <w:b/>
                <w:sz w:val="20"/>
              </w:rPr>
              <w:t xml:space="preserve"> </w:t>
            </w:r>
            <w:r w:rsidRPr="0027125B">
              <w:rPr>
                <w:rFonts w:ascii="Times New Roman" w:hAnsi="Times New Roman"/>
                <w:sz w:val="20"/>
              </w:rPr>
              <w:t>коровы</w:t>
            </w:r>
          </w:p>
        </w:tc>
        <w:tc>
          <w:tcPr>
            <w:tcW w:w="2043" w:type="dxa"/>
            <w:tcBorders>
              <w:top w:val="dotted" w:sz="4" w:space="0" w:color="auto"/>
              <w:left w:val="dotted" w:sz="4" w:space="0" w:color="auto"/>
              <w:bottom w:val="dotted" w:sz="4" w:space="0" w:color="auto"/>
              <w:right w:val="dotted" w:sz="4" w:space="0" w:color="auto"/>
            </w:tcBorders>
            <w:vAlign w:val="bottom"/>
          </w:tcPr>
          <w:p w:rsidR="00A35231" w:rsidRPr="0027125B" w:rsidRDefault="00DE1AE4" w:rsidP="001D1AC6">
            <w:pPr>
              <w:tabs>
                <w:tab w:val="decimal" w:pos="1063"/>
              </w:tabs>
              <w:spacing w:line="300" w:lineRule="exact"/>
              <w:rPr>
                <w:rFonts w:ascii="Times New Roman" w:hAnsi="Times New Roman"/>
                <w:sz w:val="20"/>
              </w:rPr>
            </w:pPr>
            <w:r w:rsidRPr="0027125B">
              <w:rPr>
                <w:rFonts w:ascii="Times New Roman" w:hAnsi="Times New Roman"/>
                <w:sz w:val="20"/>
              </w:rPr>
              <w:t>3756</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A35231" w:rsidRPr="0027125B" w:rsidRDefault="00DE1AE4" w:rsidP="001D1AC6">
            <w:pPr>
              <w:tabs>
                <w:tab w:val="decimal" w:pos="1097"/>
              </w:tabs>
              <w:spacing w:line="300" w:lineRule="exact"/>
              <w:rPr>
                <w:rFonts w:ascii="Times New Roman" w:hAnsi="Times New Roman"/>
                <w:sz w:val="20"/>
              </w:rPr>
            </w:pPr>
            <w:r w:rsidRPr="0027125B">
              <w:rPr>
                <w:rFonts w:ascii="Times New Roman" w:hAnsi="Times New Roman"/>
                <w:sz w:val="20"/>
              </w:rPr>
              <w:t>92,1</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A35231" w:rsidRPr="0027125B" w:rsidRDefault="00DE1AE4" w:rsidP="001D1AC6">
            <w:pPr>
              <w:tabs>
                <w:tab w:val="decimal" w:pos="1031"/>
              </w:tabs>
              <w:spacing w:line="300" w:lineRule="exact"/>
              <w:ind w:left="0"/>
              <w:rPr>
                <w:rFonts w:ascii="Times New Roman" w:hAnsi="Times New Roman"/>
                <w:sz w:val="20"/>
              </w:rPr>
            </w:pPr>
            <w:r w:rsidRPr="0027125B">
              <w:rPr>
                <w:rFonts w:ascii="Times New Roman" w:hAnsi="Times New Roman"/>
                <w:sz w:val="20"/>
              </w:rPr>
              <w:t>98,6</w:t>
            </w:r>
          </w:p>
        </w:tc>
      </w:tr>
      <w:tr w:rsidR="00A35231" w:rsidRPr="0027125B" w:rsidTr="00B73F80">
        <w:trPr>
          <w:cantSplit/>
          <w:trHeight w:val="255"/>
          <w:jc w:val="center"/>
        </w:trPr>
        <w:tc>
          <w:tcPr>
            <w:tcW w:w="3150" w:type="dxa"/>
            <w:tcBorders>
              <w:top w:val="dotted" w:sz="4" w:space="0" w:color="auto"/>
              <w:left w:val="double" w:sz="4" w:space="0" w:color="auto"/>
              <w:bottom w:val="dotted" w:sz="4" w:space="0" w:color="auto"/>
              <w:right w:val="dotted" w:sz="4" w:space="0" w:color="auto"/>
            </w:tcBorders>
            <w:vAlign w:val="bottom"/>
          </w:tcPr>
          <w:p w:rsidR="00A35231" w:rsidRPr="0027125B" w:rsidRDefault="00A35231" w:rsidP="001D1AC6">
            <w:pPr>
              <w:spacing w:line="300" w:lineRule="exact"/>
              <w:rPr>
                <w:rFonts w:ascii="Times New Roman" w:hAnsi="Times New Roman"/>
                <w:sz w:val="20"/>
              </w:rPr>
            </w:pPr>
            <w:r w:rsidRPr="0027125B">
              <w:rPr>
                <w:rFonts w:ascii="Times New Roman" w:hAnsi="Times New Roman"/>
                <w:sz w:val="20"/>
              </w:rPr>
              <w:t>Свиньи</w:t>
            </w:r>
          </w:p>
        </w:tc>
        <w:tc>
          <w:tcPr>
            <w:tcW w:w="2043" w:type="dxa"/>
            <w:tcBorders>
              <w:top w:val="dotted" w:sz="4" w:space="0" w:color="auto"/>
              <w:left w:val="dotted" w:sz="4" w:space="0" w:color="auto"/>
              <w:bottom w:val="dotted" w:sz="4" w:space="0" w:color="auto"/>
              <w:right w:val="dotted" w:sz="4" w:space="0" w:color="auto"/>
            </w:tcBorders>
            <w:vAlign w:val="bottom"/>
          </w:tcPr>
          <w:p w:rsidR="00A35231" w:rsidRPr="0027125B" w:rsidRDefault="00DE1AE4" w:rsidP="001D1AC6">
            <w:pPr>
              <w:tabs>
                <w:tab w:val="decimal" w:pos="1063"/>
              </w:tabs>
              <w:spacing w:line="300" w:lineRule="exact"/>
              <w:rPr>
                <w:rFonts w:ascii="Times New Roman" w:hAnsi="Times New Roman"/>
                <w:sz w:val="20"/>
              </w:rPr>
            </w:pPr>
            <w:r w:rsidRPr="0027125B">
              <w:rPr>
                <w:rFonts w:ascii="Times New Roman" w:hAnsi="Times New Roman"/>
                <w:sz w:val="20"/>
              </w:rPr>
              <w:t>173601</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A35231" w:rsidRPr="0027125B" w:rsidRDefault="00DE1AE4" w:rsidP="001D1AC6">
            <w:pPr>
              <w:tabs>
                <w:tab w:val="decimal" w:pos="1097"/>
              </w:tabs>
              <w:spacing w:line="300" w:lineRule="exact"/>
              <w:rPr>
                <w:rFonts w:ascii="Times New Roman" w:hAnsi="Times New Roman"/>
                <w:sz w:val="20"/>
              </w:rPr>
            </w:pPr>
            <w:r w:rsidRPr="0027125B">
              <w:rPr>
                <w:rFonts w:ascii="Times New Roman" w:hAnsi="Times New Roman"/>
                <w:sz w:val="20"/>
              </w:rPr>
              <w:t>101,0</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A35231" w:rsidRPr="0027125B" w:rsidRDefault="00DE1AE4" w:rsidP="001D1AC6">
            <w:pPr>
              <w:tabs>
                <w:tab w:val="decimal" w:pos="1031"/>
              </w:tabs>
              <w:spacing w:line="300" w:lineRule="exact"/>
              <w:rPr>
                <w:rFonts w:ascii="Times New Roman" w:hAnsi="Times New Roman"/>
                <w:sz w:val="20"/>
              </w:rPr>
            </w:pPr>
            <w:r w:rsidRPr="0027125B">
              <w:rPr>
                <w:rFonts w:ascii="Times New Roman" w:hAnsi="Times New Roman"/>
                <w:sz w:val="20"/>
              </w:rPr>
              <w:t>89,1</w:t>
            </w:r>
          </w:p>
        </w:tc>
      </w:tr>
      <w:tr w:rsidR="00BE7CF9" w:rsidRPr="0027125B" w:rsidTr="00B73F80">
        <w:trPr>
          <w:cantSplit/>
          <w:trHeight w:val="255"/>
          <w:jc w:val="center"/>
        </w:trPr>
        <w:tc>
          <w:tcPr>
            <w:tcW w:w="3150" w:type="dxa"/>
            <w:tcBorders>
              <w:top w:val="dotted" w:sz="4" w:space="0" w:color="auto"/>
              <w:left w:val="double" w:sz="4" w:space="0" w:color="auto"/>
              <w:bottom w:val="dotted" w:sz="4" w:space="0" w:color="auto"/>
              <w:right w:val="dotted" w:sz="4" w:space="0" w:color="auto"/>
            </w:tcBorders>
            <w:vAlign w:val="bottom"/>
          </w:tcPr>
          <w:p w:rsidR="00BE7CF9" w:rsidRPr="0027125B" w:rsidRDefault="00BE7CF9" w:rsidP="001D1AC6">
            <w:pPr>
              <w:spacing w:line="300" w:lineRule="exact"/>
              <w:rPr>
                <w:rFonts w:ascii="Times New Roman" w:hAnsi="Times New Roman"/>
                <w:sz w:val="20"/>
              </w:rPr>
            </w:pPr>
            <w:r w:rsidRPr="0027125B">
              <w:rPr>
                <w:rFonts w:ascii="Times New Roman" w:hAnsi="Times New Roman"/>
                <w:sz w:val="20"/>
              </w:rPr>
              <w:t>Овцы и козы</w:t>
            </w:r>
          </w:p>
        </w:tc>
        <w:tc>
          <w:tcPr>
            <w:tcW w:w="2043" w:type="dxa"/>
            <w:tcBorders>
              <w:top w:val="dotted" w:sz="4" w:space="0" w:color="auto"/>
              <w:left w:val="dotted" w:sz="4" w:space="0" w:color="auto"/>
              <w:bottom w:val="dotted" w:sz="4" w:space="0" w:color="auto"/>
              <w:right w:val="dotted" w:sz="4" w:space="0" w:color="auto"/>
            </w:tcBorders>
            <w:vAlign w:val="bottom"/>
          </w:tcPr>
          <w:p w:rsidR="00BE7CF9" w:rsidRPr="0027125B" w:rsidRDefault="00DE1AE4" w:rsidP="001D1AC6">
            <w:pPr>
              <w:tabs>
                <w:tab w:val="decimal" w:pos="1063"/>
              </w:tabs>
              <w:spacing w:line="300" w:lineRule="exact"/>
              <w:rPr>
                <w:rFonts w:ascii="Times New Roman" w:hAnsi="Times New Roman"/>
                <w:sz w:val="20"/>
              </w:rPr>
            </w:pPr>
            <w:r w:rsidRPr="0027125B">
              <w:rPr>
                <w:rFonts w:ascii="Times New Roman" w:hAnsi="Times New Roman"/>
                <w:sz w:val="20"/>
              </w:rPr>
              <w:t>151</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BE7CF9" w:rsidRPr="0027125B" w:rsidRDefault="00DE1AE4" w:rsidP="001D1AC6">
            <w:pPr>
              <w:tabs>
                <w:tab w:val="decimal" w:pos="1097"/>
              </w:tabs>
              <w:spacing w:line="300" w:lineRule="exact"/>
              <w:rPr>
                <w:rFonts w:ascii="Times New Roman" w:hAnsi="Times New Roman"/>
                <w:sz w:val="20"/>
              </w:rPr>
            </w:pPr>
            <w:r w:rsidRPr="0027125B">
              <w:rPr>
                <w:rFonts w:ascii="Times New Roman" w:hAnsi="Times New Roman"/>
                <w:sz w:val="20"/>
              </w:rPr>
              <w:t>134,8</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BE7CF9" w:rsidRPr="0027125B" w:rsidRDefault="00DE1AE4" w:rsidP="001D1AC6">
            <w:pPr>
              <w:tabs>
                <w:tab w:val="decimal" w:pos="1031"/>
              </w:tabs>
              <w:spacing w:line="300" w:lineRule="exact"/>
              <w:rPr>
                <w:rFonts w:ascii="Times New Roman" w:hAnsi="Times New Roman"/>
                <w:sz w:val="20"/>
              </w:rPr>
            </w:pPr>
            <w:r w:rsidRPr="0027125B">
              <w:rPr>
                <w:rFonts w:ascii="Times New Roman" w:hAnsi="Times New Roman"/>
                <w:sz w:val="20"/>
              </w:rPr>
              <w:t>70,9</w:t>
            </w:r>
          </w:p>
        </w:tc>
      </w:tr>
      <w:tr w:rsidR="00A35231" w:rsidRPr="0027125B" w:rsidTr="00B73F80">
        <w:trPr>
          <w:cantSplit/>
          <w:trHeight w:val="255"/>
          <w:jc w:val="center"/>
        </w:trPr>
        <w:tc>
          <w:tcPr>
            <w:tcW w:w="3150" w:type="dxa"/>
            <w:tcBorders>
              <w:top w:val="dotted" w:sz="4" w:space="0" w:color="auto"/>
              <w:left w:val="double" w:sz="4" w:space="0" w:color="auto"/>
              <w:bottom w:val="dotted" w:sz="4" w:space="0" w:color="auto"/>
              <w:right w:val="dotted" w:sz="4" w:space="0" w:color="auto"/>
            </w:tcBorders>
            <w:vAlign w:val="bottom"/>
          </w:tcPr>
          <w:p w:rsidR="00A35231" w:rsidRPr="0027125B" w:rsidRDefault="00A35231" w:rsidP="001D1AC6">
            <w:pPr>
              <w:spacing w:line="300" w:lineRule="exact"/>
              <w:rPr>
                <w:rFonts w:ascii="Times New Roman" w:hAnsi="Times New Roman"/>
                <w:sz w:val="20"/>
              </w:rPr>
            </w:pPr>
            <w:r w:rsidRPr="0027125B">
              <w:rPr>
                <w:rFonts w:ascii="Times New Roman" w:hAnsi="Times New Roman"/>
                <w:sz w:val="20"/>
              </w:rPr>
              <w:t>Птица, тыс</w:t>
            </w:r>
            <w:proofErr w:type="gramStart"/>
            <w:r w:rsidRPr="0027125B">
              <w:rPr>
                <w:rFonts w:ascii="Times New Roman" w:hAnsi="Times New Roman"/>
                <w:sz w:val="20"/>
              </w:rPr>
              <w:t>.г</w:t>
            </w:r>
            <w:proofErr w:type="gramEnd"/>
            <w:r w:rsidRPr="0027125B">
              <w:rPr>
                <w:rFonts w:ascii="Times New Roman" w:hAnsi="Times New Roman"/>
                <w:sz w:val="20"/>
              </w:rPr>
              <w:t>олов</w:t>
            </w:r>
          </w:p>
        </w:tc>
        <w:tc>
          <w:tcPr>
            <w:tcW w:w="2043" w:type="dxa"/>
            <w:tcBorders>
              <w:top w:val="dotted" w:sz="4" w:space="0" w:color="auto"/>
              <w:left w:val="dotted" w:sz="4" w:space="0" w:color="auto"/>
              <w:bottom w:val="dotted" w:sz="4" w:space="0" w:color="auto"/>
              <w:right w:val="dotted" w:sz="4" w:space="0" w:color="auto"/>
            </w:tcBorders>
            <w:vAlign w:val="bottom"/>
          </w:tcPr>
          <w:p w:rsidR="00A35231" w:rsidRPr="0027125B" w:rsidRDefault="00DE1AE4" w:rsidP="001D1AC6">
            <w:pPr>
              <w:tabs>
                <w:tab w:val="decimal" w:pos="1063"/>
              </w:tabs>
              <w:spacing w:line="300" w:lineRule="exact"/>
              <w:rPr>
                <w:rFonts w:ascii="Times New Roman" w:hAnsi="Times New Roman"/>
                <w:sz w:val="20"/>
              </w:rPr>
            </w:pPr>
            <w:r w:rsidRPr="0027125B">
              <w:rPr>
                <w:rFonts w:ascii="Times New Roman" w:hAnsi="Times New Roman"/>
                <w:sz w:val="20"/>
              </w:rPr>
              <w:t>3294,9</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A35231" w:rsidRPr="0027125B" w:rsidRDefault="00DE1AE4" w:rsidP="001D1AC6">
            <w:pPr>
              <w:tabs>
                <w:tab w:val="decimal" w:pos="1097"/>
              </w:tabs>
              <w:spacing w:line="300" w:lineRule="exact"/>
              <w:rPr>
                <w:rFonts w:ascii="Times New Roman" w:hAnsi="Times New Roman"/>
                <w:sz w:val="20"/>
              </w:rPr>
            </w:pPr>
            <w:r w:rsidRPr="0027125B">
              <w:rPr>
                <w:rFonts w:ascii="Times New Roman" w:hAnsi="Times New Roman"/>
                <w:sz w:val="20"/>
              </w:rPr>
              <w:t>126,6</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A35231" w:rsidRPr="0027125B" w:rsidRDefault="00DE1AE4" w:rsidP="001D1AC6">
            <w:pPr>
              <w:tabs>
                <w:tab w:val="decimal" w:pos="1031"/>
              </w:tabs>
              <w:spacing w:line="300" w:lineRule="exact"/>
              <w:rPr>
                <w:rFonts w:ascii="Times New Roman" w:hAnsi="Times New Roman"/>
                <w:sz w:val="20"/>
              </w:rPr>
            </w:pPr>
            <w:r w:rsidRPr="0027125B">
              <w:rPr>
                <w:rFonts w:ascii="Times New Roman" w:hAnsi="Times New Roman"/>
                <w:sz w:val="20"/>
              </w:rPr>
              <w:t>122,2</w:t>
            </w:r>
          </w:p>
        </w:tc>
      </w:tr>
      <w:tr w:rsidR="00A35231" w:rsidRPr="0027125B" w:rsidTr="00B73F80">
        <w:trPr>
          <w:cantSplit/>
          <w:trHeight w:val="255"/>
          <w:jc w:val="center"/>
        </w:trPr>
        <w:tc>
          <w:tcPr>
            <w:tcW w:w="3150" w:type="dxa"/>
            <w:tcBorders>
              <w:top w:val="dotted" w:sz="4" w:space="0" w:color="auto"/>
              <w:left w:val="double" w:sz="4" w:space="0" w:color="auto"/>
              <w:bottom w:val="dotted" w:sz="4" w:space="0" w:color="auto"/>
              <w:right w:val="dotted" w:sz="4" w:space="0" w:color="auto"/>
            </w:tcBorders>
            <w:vAlign w:val="bottom"/>
          </w:tcPr>
          <w:p w:rsidR="00A35231" w:rsidRPr="0027125B" w:rsidRDefault="00A35231" w:rsidP="001D1AC6">
            <w:pPr>
              <w:spacing w:line="300" w:lineRule="exact"/>
              <w:rPr>
                <w:rFonts w:ascii="Times New Roman" w:hAnsi="Times New Roman"/>
                <w:sz w:val="20"/>
              </w:rPr>
            </w:pPr>
          </w:p>
        </w:tc>
        <w:tc>
          <w:tcPr>
            <w:tcW w:w="6237" w:type="dxa"/>
            <w:gridSpan w:val="5"/>
            <w:tcBorders>
              <w:top w:val="dotted" w:sz="4" w:space="0" w:color="auto"/>
              <w:left w:val="dotted" w:sz="4" w:space="0" w:color="auto"/>
              <w:bottom w:val="dotted" w:sz="4" w:space="0" w:color="auto"/>
              <w:right w:val="double" w:sz="4" w:space="0" w:color="auto"/>
            </w:tcBorders>
            <w:vAlign w:val="bottom"/>
          </w:tcPr>
          <w:p w:rsidR="00A35231" w:rsidRPr="0027125B" w:rsidRDefault="00162520" w:rsidP="00C60F57">
            <w:pPr>
              <w:pStyle w:val="ae"/>
              <w:tabs>
                <w:tab w:val="clear" w:pos="480"/>
                <w:tab w:val="clear" w:pos="960"/>
                <w:tab w:val="clear" w:pos="1440"/>
                <w:tab w:val="clear" w:pos="1920"/>
                <w:tab w:val="clear" w:pos="2400"/>
                <w:tab w:val="clear" w:pos="2880"/>
                <w:tab w:val="clear" w:pos="3360"/>
                <w:tab w:val="clear" w:pos="3840"/>
                <w:tab w:val="clear" w:pos="4320"/>
                <w:tab w:val="decimal" w:pos="1031"/>
              </w:tabs>
              <w:spacing w:line="300" w:lineRule="exact"/>
              <w:rPr>
                <w:rFonts w:ascii="Times New Roman" w:hAnsi="Times New Roman"/>
              </w:rPr>
            </w:pPr>
            <w:r w:rsidRPr="0027125B">
              <w:rPr>
                <w:rFonts w:ascii="Times New Roman" w:hAnsi="Times New Roman"/>
                <w:b/>
              </w:rPr>
              <w:t>Х</w:t>
            </w:r>
            <w:r w:rsidR="00A35231" w:rsidRPr="0027125B">
              <w:rPr>
                <w:rFonts w:ascii="Times New Roman" w:hAnsi="Times New Roman"/>
                <w:b/>
              </w:rPr>
              <w:t>озяйства населения</w:t>
            </w:r>
          </w:p>
        </w:tc>
      </w:tr>
      <w:tr w:rsidR="00A35231" w:rsidRPr="0027125B" w:rsidTr="00B73F80">
        <w:trPr>
          <w:cantSplit/>
          <w:trHeight w:val="255"/>
          <w:jc w:val="center"/>
        </w:trPr>
        <w:tc>
          <w:tcPr>
            <w:tcW w:w="3150" w:type="dxa"/>
            <w:tcBorders>
              <w:top w:val="dotted" w:sz="4" w:space="0" w:color="auto"/>
              <w:left w:val="double" w:sz="4" w:space="0" w:color="auto"/>
              <w:bottom w:val="dotted" w:sz="4" w:space="0" w:color="auto"/>
              <w:right w:val="dotted" w:sz="4" w:space="0" w:color="auto"/>
            </w:tcBorders>
            <w:vAlign w:val="bottom"/>
          </w:tcPr>
          <w:p w:rsidR="00A35231" w:rsidRPr="0027125B" w:rsidRDefault="00A35231" w:rsidP="001D1AC6">
            <w:pPr>
              <w:spacing w:line="300" w:lineRule="exact"/>
              <w:rPr>
                <w:rFonts w:ascii="Times New Roman" w:hAnsi="Times New Roman"/>
                <w:sz w:val="20"/>
              </w:rPr>
            </w:pPr>
            <w:r w:rsidRPr="0027125B">
              <w:rPr>
                <w:rFonts w:ascii="Times New Roman" w:hAnsi="Times New Roman"/>
                <w:sz w:val="20"/>
              </w:rPr>
              <w:t>Крупный рогатый скот</w:t>
            </w:r>
          </w:p>
        </w:tc>
        <w:tc>
          <w:tcPr>
            <w:tcW w:w="2043" w:type="dxa"/>
            <w:tcBorders>
              <w:top w:val="dotted" w:sz="4" w:space="0" w:color="auto"/>
              <w:left w:val="dotted" w:sz="4" w:space="0" w:color="auto"/>
              <w:bottom w:val="dotted" w:sz="4" w:space="0" w:color="auto"/>
              <w:right w:val="dotted" w:sz="4" w:space="0" w:color="auto"/>
            </w:tcBorders>
            <w:vAlign w:val="bottom"/>
          </w:tcPr>
          <w:p w:rsidR="00A35231" w:rsidRPr="0027125B" w:rsidRDefault="00DE1AE4" w:rsidP="001D1AC6">
            <w:pPr>
              <w:pStyle w:val="aff8"/>
              <w:tabs>
                <w:tab w:val="decimal" w:pos="1063"/>
              </w:tabs>
              <w:spacing w:line="300" w:lineRule="exact"/>
              <w:rPr>
                <w:rFonts w:ascii="Times New Roman" w:hAnsi="Times New Roman"/>
              </w:rPr>
            </w:pPr>
            <w:r w:rsidRPr="0027125B">
              <w:rPr>
                <w:rFonts w:ascii="Times New Roman" w:hAnsi="Times New Roman"/>
              </w:rPr>
              <w:t>4499</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A35231" w:rsidRPr="0027125B" w:rsidRDefault="00DE1AE4" w:rsidP="001D1AC6">
            <w:pPr>
              <w:pStyle w:val="ae"/>
              <w:tabs>
                <w:tab w:val="clear" w:pos="480"/>
                <w:tab w:val="clear" w:pos="960"/>
                <w:tab w:val="clear" w:pos="1440"/>
                <w:tab w:val="clear" w:pos="1920"/>
                <w:tab w:val="clear" w:pos="2400"/>
                <w:tab w:val="clear" w:pos="2880"/>
                <w:tab w:val="clear" w:pos="3360"/>
                <w:tab w:val="clear" w:pos="3840"/>
                <w:tab w:val="clear" w:pos="4320"/>
                <w:tab w:val="decimal" w:pos="1097"/>
              </w:tabs>
              <w:spacing w:line="300" w:lineRule="exact"/>
              <w:rPr>
                <w:rFonts w:ascii="Times New Roman" w:hAnsi="Times New Roman"/>
              </w:rPr>
            </w:pPr>
            <w:r w:rsidRPr="0027125B">
              <w:rPr>
                <w:rFonts w:ascii="Times New Roman" w:hAnsi="Times New Roman"/>
              </w:rPr>
              <w:t>94,3</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A35231" w:rsidRPr="0027125B" w:rsidRDefault="00DE1AE4" w:rsidP="001D1AC6">
            <w:pPr>
              <w:pStyle w:val="ae"/>
              <w:tabs>
                <w:tab w:val="clear" w:pos="480"/>
                <w:tab w:val="clear" w:pos="960"/>
                <w:tab w:val="clear" w:pos="1440"/>
                <w:tab w:val="clear" w:pos="1920"/>
                <w:tab w:val="clear" w:pos="2400"/>
                <w:tab w:val="clear" w:pos="2880"/>
                <w:tab w:val="clear" w:pos="3360"/>
                <w:tab w:val="clear" w:pos="3840"/>
                <w:tab w:val="clear" w:pos="4320"/>
                <w:tab w:val="decimal" w:pos="1031"/>
              </w:tabs>
              <w:spacing w:line="300" w:lineRule="exact"/>
              <w:rPr>
                <w:rFonts w:ascii="Times New Roman" w:hAnsi="Times New Roman"/>
              </w:rPr>
            </w:pPr>
            <w:r w:rsidRPr="0027125B">
              <w:rPr>
                <w:rFonts w:ascii="Times New Roman" w:hAnsi="Times New Roman"/>
              </w:rPr>
              <w:t>99,1</w:t>
            </w:r>
          </w:p>
        </w:tc>
      </w:tr>
      <w:tr w:rsidR="00A35231" w:rsidRPr="0027125B" w:rsidTr="00B73F80">
        <w:trPr>
          <w:cantSplit/>
          <w:trHeight w:val="255"/>
          <w:jc w:val="center"/>
        </w:trPr>
        <w:tc>
          <w:tcPr>
            <w:tcW w:w="3150" w:type="dxa"/>
            <w:tcBorders>
              <w:top w:val="dotted" w:sz="4" w:space="0" w:color="auto"/>
              <w:left w:val="double" w:sz="4" w:space="0" w:color="auto"/>
              <w:bottom w:val="dotted" w:sz="4" w:space="0" w:color="auto"/>
              <w:right w:val="dotted" w:sz="4" w:space="0" w:color="auto"/>
            </w:tcBorders>
            <w:vAlign w:val="bottom"/>
          </w:tcPr>
          <w:p w:rsidR="00A35231" w:rsidRPr="0027125B" w:rsidRDefault="00A35231" w:rsidP="001D1AC6">
            <w:pPr>
              <w:spacing w:line="300" w:lineRule="exact"/>
              <w:rPr>
                <w:rFonts w:ascii="Times New Roman" w:hAnsi="Times New Roman"/>
                <w:sz w:val="20"/>
              </w:rPr>
            </w:pPr>
            <w:r w:rsidRPr="0027125B">
              <w:rPr>
                <w:rFonts w:ascii="Times New Roman" w:hAnsi="Times New Roman"/>
                <w:b/>
                <w:sz w:val="20"/>
              </w:rPr>
              <w:t xml:space="preserve">    </w:t>
            </w:r>
            <w:r w:rsidRPr="0027125B">
              <w:rPr>
                <w:rFonts w:ascii="Times New Roman" w:hAnsi="Times New Roman"/>
                <w:sz w:val="20"/>
              </w:rPr>
              <w:t xml:space="preserve"> в т.ч.</w:t>
            </w:r>
            <w:r w:rsidRPr="0027125B">
              <w:rPr>
                <w:rFonts w:ascii="Times New Roman" w:hAnsi="Times New Roman"/>
                <w:b/>
                <w:sz w:val="20"/>
              </w:rPr>
              <w:t xml:space="preserve"> </w:t>
            </w:r>
            <w:r w:rsidRPr="0027125B">
              <w:rPr>
                <w:rFonts w:ascii="Times New Roman" w:hAnsi="Times New Roman"/>
                <w:sz w:val="20"/>
              </w:rPr>
              <w:t>коровы</w:t>
            </w:r>
          </w:p>
        </w:tc>
        <w:tc>
          <w:tcPr>
            <w:tcW w:w="2043" w:type="dxa"/>
            <w:tcBorders>
              <w:top w:val="dotted" w:sz="4" w:space="0" w:color="auto"/>
              <w:left w:val="dotted" w:sz="4" w:space="0" w:color="auto"/>
              <w:bottom w:val="dotted" w:sz="4" w:space="0" w:color="auto"/>
              <w:right w:val="dotted" w:sz="4" w:space="0" w:color="auto"/>
            </w:tcBorders>
            <w:vAlign w:val="bottom"/>
          </w:tcPr>
          <w:p w:rsidR="00A35231" w:rsidRPr="0027125B" w:rsidRDefault="00DE1AE4" w:rsidP="001D1AC6">
            <w:pPr>
              <w:tabs>
                <w:tab w:val="decimal" w:pos="1063"/>
              </w:tabs>
              <w:spacing w:line="300" w:lineRule="exact"/>
              <w:rPr>
                <w:rFonts w:ascii="Times New Roman" w:hAnsi="Times New Roman"/>
                <w:sz w:val="20"/>
              </w:rPr>
            </w:pPr>
            <w:r w:rsidRPr="0027125B">
              <w:rPr>
                <w:rFonts w:ascii="Times New Roman" w:hAnsi="Times New Roman"/>
                <w:sz w:val="20"/>
              </w:rPr>
              <w:t>2364</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A35231" w:rsidRPr="0027125B" w:rsidRDefault="00DE1AE4" w:rsidP="001D1AC6">
            <w:pPr>
              <w:tabs>
                <w:tab w:val="decimal" w:pos="1097"/>
              </w:tabs>
              <w:spacing w:line="300" w:lineRule="exact"/>
              <w:rPr>
                <w:rFonts w:ascii="Times New Roman" w:hAnsi="Times New Roman"/>
                <w:sz w:val="20"/>
              </w:rPr>
            </w:pPr>
            <w:r w:rsidRPr="0027125B">
              <w:rPr>
                <w:rFonts w:ascii="Times New Roman" w:hAnsi="Times New Roman"/>
                <w:sz w:val="20"/>
              </w:rPr>
              <w:t>98,4</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A35231" w:rsidRPr="0027125B" w:rsidRDefault="001D1AC6" w:rsidP="001D1AC6">
            <w:pPr>
              <w:tabs>
                <w:tab w:val="decimal" w:pos="1031"/>
              </w:tabs>
              <w:spacing w:line="300" w:lineRule="exact"/>
              <w:rPr>
                <w:rFonts w:ascii="Times New Roman" w:hAnsi="Times New Roman"/>
                <w:sz w:val="20"/>
              </w:rPr>
            </w:pPr>
            <w:r w:rsidRPr="0027125B">
              <w:rPr>
                <w:rFonts w:ascii="Times New Roman" w:hAnsi="Times New Roman"/>
                <w:sz w:val="20"/>
              </w:rPr>
              <w:t>98,6</w:t>
            </w:r>
          </w:p>
        </w:tc>
      </w:tr>
      <w:tr w:rsidR="00A35231" w:rsidRPr="0027125B" w:rsidTr="00B73F80">
        <w:trPr>
          <w:cantSplit/>
          <w:trHeight w:val="255"/>
          <w:jc w:val="center"/>
        </w:trPr>
        <w:tc>
          <w:tcPr>
            <w:tcW w:w="3150" w:type="dxa"/>
            <w:tcBorders>
              <w:top w:val="dotted" w:sz="4" w:space="0" w:color="auto"/>
              <w:left w:val="double" w:sz="4" w:space="0" w:color="auto"/>
              <w:bottom w:val="dotted" w:sz="4" w:space="0" w:color="auto"/>
              <w:right w:val="dotted" w:sz="4" w:space="0" w:color="auto"/>
            </w:tcBorders>
            <w:vAlign w:val="bottom"/>
          </w:tcPr>
          <w:p w:rsidR="00A35231" w:rsidRPr="0027125B" w:rsidRDefault="00A35231" w:rsidP="001B7164">
            <w:pPr>
              <w:spacing w:line="300" w:lineRule="exact"/>
              <w:rPr>
                <w:rFonts w:ascii="Times New Roman" w:hAnsi="Times New Roman"/>
                <w:sz w:val="20"/>
              </w:rPr>
            </w:pPr>
            <w:r w:rsidRPr="0027125B">
              <w:rPr>
                <w:rFonts w:ascii="Times New Roman" w:hAnsi="Times New Roman"/>
                <w:sz w:val="20"/>
              </w:rPr>
              <w:t>Свиньи</w:t>
            </w:r>
          </w:p>
        </w:tc>
        <w:tc>
          <w:tcPr>
            <w:tcW w:w="2043" w:type="dxa"/>
            <w:tcBorders>
              <w:top w:val="dotted" w:sz="4" w:space="0" w:color="auto"/>
              <w:left w:val="dotted" w:sz="4" w:space="0" w:color="auto"/>
              <w:bottom w:val="dotted" w:sz="4" w:space="0" w:color="auto"/>
              <w:right w:val="dotted" w:sz="4" w:space="0" w:color="auto"/>
            </w:tcBorders>
            <w:vAlign w:val="bottom"/>
          </w:tcPr>
          <w:p w:rsidR="00A35231" w:rsidRPr="0027125B" w:rsidRDefault="001D1AC6" w:rsidP="001D1AC6">
            <w:pPr>
              <w:tabs>
                <w:tab w:val="decimal" w:pos="1063"/>
              </w:tabs>
              <w:spacing w:line="300" w:lineRule="exact"/>
              <w:rPr>
                <w:rFonts w:ascii="Times New Roman" w:hAnsi="Times New Roman"/>
                <w:sz w:val="20"/>
              </w:rPr>
            </w:pPr>
            <w:r w:rsidRPr="0027125B">
              <w:rPr>
                <w:rFonts w:ascii="Times New Roman" w:hAnsi="Times New Roman"/>
                <w:sz w:val="20"/>
              </w:rPr>
              <w:t>2385</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A35231" w:rsidRPr="0027125B" w:rsidRDefault="001D1AC6" w:rsidP="001D1AC6">
            <w:pPr>
              <w:tabs>
                <w:tab w:val="decimal" w:pos="1097"/>
              </w:tabs>
              <w:spacing w:line="300" w:lineRule="exact"/>
              <w:rPr>
                <w:rFonts w:ascii="Times New Roman" w:hAnsi="Times New Roman"/>
                <w:sz w:val="20"/>
              </w:rPr>
            </w:pPr>
            <w:r w:rsidRPr="0027125B">
              <w:rPr>
                <w:rFonts w:ascii="Times New Roman" w:hAnsi="Times New Roman"/>
                <w:sz w:val="20"/>
              </w:rPr>
              <w:t>83,0</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A35231" w:rsidRPr="0027125B" w:rsidRDefault="001D1AC6" w:rsidP="001D1AC6">
            <w:pPr>
              <w:tabs>
                <w:tab w:val="decimal" w:pos="1031"/>
              </w:tabs>
              <w:spacing w:line="300" w:lineRule="exact"/>
              <w:rPr>
                <w:rFonts w:ascii="Times New Roman" w:hAnsi="Times New Roman"/>
                <w:sz w:val="20"/>
              </w:rPr>
            </w:pPr>
            <w:r w:rsidRPr="0027125B">
              <w:rPr>
                <w:rFonts w:ascii="Times New Roman" w:hAnsi="Times New Roman"/>
                <w:sz w:val="20"/>
              </w:rPr>
              <w:t>98,2</w:t>
            </w:r>
          </w:p>
        </w:tc>
      </w:tr>
      <w:tr w:rsidR="00A35231" w:rsidRPr="0027125B" w:rsidTr="00B73F80">
        <w:trPr>
          <w:cantSplit/>
          <w:trHeight w:val="255"/>
          <w:jc w:val="center"/>
        </w:trPr>
        <w:tc>
          <w:tcPr>
            <w:tcW w:w="3150" w:type="dxa"/>
            <w:tcBorders>
              <w:top w:val="dotted" w:sz="4" w:space="0" w:color="auto"/>
              <w:left w:val="double" w:sz="4" w:space="0" w:color="auto"/>
              <w:bottom w:val="dotted" w:sz="4" w:space="0" w:color="auto"/>
              <w:right w:val="dotted" w:sz="4" w:space="0" w:color="auto"/>
            </w:tcBorders>
            <w:vAlign w:val="bottom"/>
          </w:tcPr>
          <w:p w:rsidR="00A35231" w:rsidRPr="0027125B" w:rsidRDefault="00A35231" w:rsidP="001B7164">
            <w:pPr>
              <w:spacing w:line="300" w:lineRule="exact"/>
              <w:rPr>
                <w:rFonts w:ascii="Times New Roman" w:hAnsi="Times New Roman"/>
                <w:sz w:val="20"/>
              </w:rPr>
            </w:pPr>
            <w:r w:rsidRPr="0027125B">
              <w:rPr>
                <w:rFonts w:ascii="Times New Roman" w:hAnsi="Times New Roman"/>
                <w:sz w:val="20"/>
              </w:rPr>
              <w:t>Овцы и козы</w:t>
            </w:r>
          </w:p>
        </w:tc>
        <w:tc>
          <w:tcPr>
            <w:tcW w:w="2043" w:type="dxa"/>
            <w:tcBorders>
              <w:top w:val="dotted" w:sz="4" w:space="0" w:color="auto"/>
              <w:left w:val="dotted" w:sz="4" w:space="0" w:color="auto"/>
              <w:bottom w:val="dotted" w:sz="4" w:space="0" w:color="auto"/>
              <w:right w:val="dotted" w:sz="4" w:space="0" w:color="auto"/>
            </w:tcBorders>
            <w:vAlign w:val="bottom"/>
          </w:tcPr>
          <w:p w:rsidR="00A35231" w:rsidRPr="0027125B" w:rsidRDefault="001D1AC6" w:rsidP="001D1AC6">
            <w:pPr>
              <w:tabs>
                <w:tab w:val="decimal" w:pos="1063"/>
              </w:tabs>
              <w:spacing w:line="300" w:lineRule="exact"/>
              <w:rPr>
                <w:rFonts w:ascii="Times New Roman" w:hAnsi="Times New Roman"/>
                <w:sz w:val="20"/>
              </w:rPr>
            </w:pPr>
            <w:r w:rsidRPr="0027125B">
              <w:rPr>
                <w:rFonts w:ascii="Times New Roman" w:hAnsi="Times New Roman"/>
                <w:sz w:val="20"/>
              </w:rPr>
              <w:t>2315</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A35231" w:rsidRPr="0027125B" w:rsidRDefault="001D1AC6" w:rsidP="001D1AC6">
            <w:pPr>
              <w:tabs>
                <w:tab w:val="decimal" w:pos="1097"/>
              </w:tabs>
              <w:spacing w:line="300" w:lineRule="exact"/>
              <w:rPr>
                <w:rFonts w:ascii="Times New Roman" w:hAnsi="Times New Roman"/>
                <w:sz w:val="20"/>
              </w:rPr>
            </w:pPr>
            <w:r w:rsidRPr="0027125B">
              <w:rPr>
                <w:rFonts w:ascii="Times New Roman" w:hAnsi="Times New Roman"/>
                <w:sz w:val="20"/>
              </w:rPr>
              <w:t>82,1</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A35231" w:rsidRPr="0027125B" w:rsidRDefault="001D1AC6" w:rsidP="001D1AC6">
            <w:pPr>
              <w:tabs>
                <w:tab w:val="decimal" w:pos="1031"/>
              </w:tabs>
              <w:spacing w:line="300" w:lineRule="exact"/>
              <w:rPr>
                <w:rFonts w:ascii="Times New Roman" w:hAnsi="Times New Roman"/>
                <w:sz w:val="20"/>
              </w:rPr>
            </w:pPr>
            <w:r w:rsidRPr="0027125B">
              <w:rPr>
                <w:rFonts w:ascii="Times New Roman" w:hAnsi="Times New Roman"/>
                <w:sz w:val="20"/>
              </w:rPr>
              <w:t>116,0</w:t>
            </w:r>
          </w:p>
        </w:tc>
      </w:tr>
      <w:tr w:rsidR="00A35231" w:rsidRPr="0027125B" w:rsidTr="00B73F80">
        <w:trPr>
          <w:cantSplit/>
          <w:trHeight w:val="255"/>
          <w:jc w:val="center"/>
        </w:trPr>
        <w:tc>
          <w:tcPr>
            <w:tcW w:w="3150" w:type="dxa"/>
            <w:tcBorders>
              <w:top w:val="dotted" w:sz="4" w:space="0" w:color="auto"/>
              <w:left w:val="double" w:sz="4" w:space="0" w:color="auto"/>
              <w:bottom w:val="dotted" w:sz="4" w:space="0" w:color="auto"/>
              <w:right w:val="dotted" w:sz="4" w:space="0" w:color="auto"/>
            </w:tcBorders>
            <w:vAlign w:val="bottom"/>
          </w:tcPr>
          <w:p w:rsidR="00A35231" w:rsidRPr="0027125B" w:rsidRDefault="00A35231" w:rsidP="001D1AC6">
            <w:pPr>
              <w:spacing w:line="300" w:lineRule="exact"/>
              <w:rPr>
                <w:rFonts w:ascii="Times New Roman" w:hAnsi="Times New Roman"/>
                <w:sz w:val="20"/>
              </w:rPr>
            </w:pPr>
            <w:r w:rsidRPr="0027125B">
              <w:rPr>
                <w:rFonts w:ascii="Times New Roman" w:hAnsi="Times New Roman"/>
                <w:sz w:val="20"/>
              </w:rPr>
              <w:t>Птица, тыс</w:t>
            </w:r>
            <w:proofErr w:type="gramStart"/>
            <w:r w:rsidRPr="0027125B">
              <w:rPr>
                <w:rFonts w:ascii="Times New Roman" w:hAnsi="Times New Roman"/>
                <w:sz w:val="20"/>
              </w:rPr>
              <w:t>.г</w:t>
            </w:r>
            <w:proofErr w:type="gramEnd"/>
            <w:r w:rsidRPr="0027125B">
              <w:rPr>
                <w:rFonts w:ascii="Times New Roman" w:hAnsi="Times New Roman"/>
                <w:sz w:val="20"/>
              </w:rPr>
              <w:t>олов</w:t>
            </w:r>
          </w:p>
        </w:tc>
        <w:tc>
          <w:tcPr>
            <w:tcW w:w="2043" w:type="dxa"/>
            <w:tcBorders>
              <w:top w:val="dotted" w:sz="4" w:space="0" w:color="auto"/>
              <w:left w:val="dotted" w:sz="4" w:space="0" w:color="auto"/>
              <w:bottom w:val="dotted" w:sz="4" w:space="0" w:color="auto"/>
              <w:right w:val="dotted" w:sz="4" w:space="0" w:color="auto"/>
            </w:tcBorders>
            <w:vAlign w:val="bottom"/>
          </w:tcPr>
          <w:p w:rsidR="00A35231" w:rsidRPr="0027125B" w:rsidRDefault="00DE1AE4" w:rsidP="001D1AC6">
            <w:pPr>
              <w:tabs>
                <w:tab w:val="decimal" w:pos="1063"/>
              </w:tabs>
              <w:spacing w:line="300" w:lineRule="exact"/>
              <w:rPr>
                <w:rFonts w:ascii="Times New Roman" w:hAnsi="Times New Roman"/>
                <w:sz w:val="20"/>
              </w:rPr>
            </w:pPr>
            <w:r w:rsidRPr="0027125B">
              <w:rPr>
                <w:rFonts w:ascii="Times New Roman" w:hAnsi="Times New Roman"/>
                <w:sz w:val="20"/>
              </w:rPr>
              <w:t>13,3</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A35231" w:rsidRPr="0027125B" w:rsidRDefault="00DE1AE4" w:rsidP="001D1AC6">
            <w:pPr>
              <w:tabs>
                <w:tab w:val="decimal" w:pos="1097"/>
              </w:tabs>
              <w:spacing w:line="300" w:lineRule="exact"/>
              <w:rPr>
                <w:rFonts w:ascii="Times New Roman" w:hAnsi="Times New Roman"/>
                <w:sz w:val="20"/>
              </w:rPr>
            </w:pPr>
            <w:r w:rsidRPr="0027125B">
              <w:rPr>
                <w:rFonts w:ascii="Times New Roman" w:hAnsi="Times New Roman"/>
                <w:sz w:val="20"/>
              </w:rPr>
              <w:t>89,9</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A35231" w:rsidRPr="0027125B" w:rsidRDefault="001D1AC6" w:rsidP="001D1AC6">
            <w:pPr>
              <w:tabs>
                <w:tab w:val="decimal" w:pos="1031"/>
              </w:tabs>
              <w:spacing w:line="300" w:lineRule="exact"/>
              <w:rPr>
                <w:rFonts w:ascii="Times New Roman" w:hAnsi="Times New Roman"/>
                <w:sz w:val="20"/>
              </w:rPr>
            </w:pPr>
            <w:r w:rsidRPr="0027125B">
              <w:rPr>
                <w:rFonts w:ascii="Times New Roman" w:hAnsi="Times New Roman"/>
                <w:sz w:val="20"/>
              </w:rPr>
              <w:t>96,7</w:t>
            </w:r>
          </w:p>
        </w:tc>
      </w:tr>
      <w:tr w:rsidR="00A35231" w:rsidRPr="0027125B" w:rsidTr="00B73F80">
        <w:trPr>
          <w:cantSplit/>
          <w:trHeight w:val="255"/>
          <w:jc w:val="center"/>
        </w:trPr>
        <w:tc>
          <w:tcPr>
            <w:tcW w:w="3150" w:type="dxa"/>
            <w:tcBorders>
              <w:top w:val="dotted" w:sz="4" w:space="0" w:color="auto"/>
              <w:left w:val="double" w:sz="4" w:space="0" w:color="auto"/>
              <w:bottom w:val="dotted" w:sz="4" w:space="0" w:color="auto"/>
              <w:right w:val="dotted" w:sz="4" w:space="0" w:color="auto"/>
            </w:tcBorders>
            <w:vAlign w:val="bottom"/>
          </w:tcPr>
          <w:p w:rsidR="00A35231" w:rsidRPr="0027125B" w:rsidRDefault="00A35231" w:rsidP="001D1AC6">
            <w:pPr>
              <w:spacing w:line="300" w:lineRule="exact"/>
              <w:rPr>
                <w:rFonts w:ascii="Times New Roman" w:hAnsi="Times New Roman"/>
                <w:sz w:val="20"/>
              </w:rPr>
            </w:pPr>
          </w:p>
        </w:tc>
        <w:tc>
          <w:tcPr>
            <w:tcW w:w="6237" w:type="dxa"/>
            <w:gridSpan w:val="5"/>
            <w:tcBorders>
              <w:top w:val="dotted" w:sz="4" w:space="0" w:color="auto"/>
              <w:left w:val="dotted" w:sz="4" w:space="0" w:color="auto"/>
              <w:bottom w:val="dotted" w:sz="4" w:space="0" w:color="auto"/>
              <w:right w:val="double" w:sz="4" w:space="0" w:color="auto"/>
            </w:tcBorders>
            <w:vAlign w:val="bottom"/>
          </w:tcPr>
          <w:p w:rsidR="00A35231" w:rsidRPr="0027125B" w:rsidRDefault="00A35231" w:rsidP="00C60F57">
            <w:pPr>
              <w:tabs>
                <w:tab w:val="decimal" w:pos="1031"/>
              </w:tabs>
              <w:spacing w:line="300" w:lineRule="exact"/>
              <w:rPr>
                <w:rFonts w:ascii="Times New Roman" w:hAnsi="Times New Roman"/>
                <w:sz w:val="20"/>
              </w:rPr>
            </w:pPr>
            <w:r w:rsidRPr="0027125B">
              <w:rPr>
                <w:rFonts w:ascii="Times New Roman" w:hAnsi="Times New Roman"/>
                <w:b/>
                <w:sz w:val="20"/>
              </w:rPr>
              <w:t>Крестьянские (фермерские) хозяйства</w:t>
            </w:r>
          </w:p>
        </w:tc>
      </w:tr>
      <w:tr w:rsidR="00A35231" w:rsidRPr="0027125B" w:rsidTr="00B73F80">
        <w:trPr>
          <w:cantSplit/>
          <w:trHeight w:val="255"/>
          <w:jc w:val="center"/>
        </w:trPr>
        <w:tc>
          <w:tcPr>
            <w:tcW w:w="3150" w:type="dxa"/>
            <w:tcBorders>
              <w:top w:val="dotted" w:sz="4" w:space="0" w:color="auto"/>
              <w:left w:val="double" w:sz="4" w:space="0" w:color="auto"/>
              <w:bottom w:val="dotted" w:sz="4" w:space="0" w:color="auto"/>
              <w:right w:val="dotted" w:sz="4" w:space="0" w:color="auto"/>
            </w:tcBorders>
            <w:vAlign w:val="bottom"/>
          </w:tcPr>
          <w:p w:rsidR="00A35231" w:rsidRPr="0027125B" w:rsidRDefault="00A35231" w:rsidP="001D1AC6">
            <w:pPr>
              <w:spacing w:line="300" w:lineRule="exact"/>
              <w:rPr>
                <w:rFonts w:ascii="Times New Roman" w:hAnsi="Times New Roman"/>
                <w:sz w:val="20"/>
              </w:rPr>
            </w:pPr>
            <w:r w:rsidRPr="0027125B">
              <w:rPr>
                <w:rFonts w:ascii="Times New Roman" w:hAnsi="Times New Roman"/>
                <w:sz w:val="20"/>
              </w:rPr>
              <w:t xml:space="preserve">Крупный рогатый скот </w:t>
            </w:r>
          </w:p>
        </w:tc>
        <w:tc>
          <w:tcPr>
            <w:tcW w:w="2043" w:type="dxa"/>
            <w:tcBorders>
              <w:top w:val="dotted" w:sz="4" w:space="0" w:color="auto"/>
              <w:left w:val="dotted" w:sz="4" w:space="0" w:color="auto"/>
              <w:bottom w:val="dotted" w:sz="4" w:space="0" w:color="auto"/>
              <w:right w:val="dotted" w:sz="4" w:space="0" w:color="auto"/>
            </w:tcBorders>
            <w:vAlign w:val="bottom"/>
          </w:tcPr>
          <w:p w:rsidR="00A35231" w:rsidRPr="0027125B" w:rsidRDefault="00DE1AE4" w:rsidP="001D1AC6">
            <w:pPr>
              <w:pStyle w:val="aff8"/>
              <w:tabs>
                <w:tab w:val="decimal" w:pos="1063"/>
              </w:tabs>
              <w:spacing w:line="300" w:lineRule="exact"/>
              <w:rPr>
                <w:rFonts w:ascii="Times New Roman" w:hAnsi="Times New Roman"/>
              </w:rPr>
            </w:pPr>
            <w:r w:rsidRPr="0027125B">
              <w:rPr>
                <w:rFonts w:ascii="Times New Roman" w:hAnsi="Times New Roman"/>
              </w:rPr>
              <w:t>590</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A35231" w:rsidRPr="0027125B" w:rsidRDefault="00DE1AE4" w:rsidP="001D1AC6">
            <w:pPr>
              <w:pStyle w:val="ae"/>
              <w:tabs>
                <w:tab w:val="clear" w:pos="480"/>
                <w:tab w:val="clear" w:pos="960"/>
                <w:tab w:val="clear" w:pos="1440"/>
                <w:tab w:val="clear" w:pos="1920"/>
                <w:tab w:val="clear" w:pos="2400"/>
                <w:tab w:val="clear" w:pos="2880"/>
                <w:tab w:val="clear" w:pos="3360"/>
                <w:tab w:val="clear" w:pos="3840"/>
                <w:tab w:val="clear" w:pos="4320"/>
                <w:tab w:val="decimal" w:pos="1097"/>
              </w:tabs>
              <w:spacing w:line="300" w:lineRule="exact"/>
              <w:rPr>
                <w:rFonts w:ascii="Times New Roman" w:hAnsi="Times New Roman"/>
              </w:rPr>
            </w:pPr>
            <w:r w:rsidRPr="0027125B">
              <w:rPr>
                <w:rFonts w:ascii="Times New Roman" w:hAnsi="Times New Roman"/>
              </w:rPr>
              <w:t>115,7</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A35231" w:rsidRPr="0027125B" w:rsidRDefault="00DE1AE4" w:rsidP="001D1AC6">
            <w:pPr>
              <w:tabs>
                <w:tab w:val="decimal" w:pos="1031"/>
              </w:tabs>
              <w:spacing w:line="300" w:lineRule="exact"/>
              <w:rPr>
                <w:rFonts w:ascii="Times New Roman" w:hAnsi="Times New Roman"/>
                <w:sz w:val="20"/>
              </w:rPr>
            </w:pPr>
            <w:r w:rsidRPr="0027125B">
              <w:rPr>
                <w:rFonts w:ascii="Times New Roman" w:hAnsi="Times New Roman"/>
                <w:sz w:val="20"/>
              </w:rPr>
              <w:t>143,7</w:t>
            </w:r>
          </w:p>
        </w:tc>
      </w:tr>
      <w:tr w:rsidR="00A35231" w:rsidRPr="0027125B" w:rsidTr="00B73F80">
        <w:trPr>
          <w:cantSplit/>
          <w:trHeight w:val="255"/>
          <w:jc w:val="center"/>
        </w:trPr>
        <w:tc>
          <w:tcPr>
            <w:tcW w:w="3150" w:type="dxa"/>
            <w:tcBorders>
              <w:top w:val="dotted" w:sz="4" w:space="0" w:color="auto"/>
              <w:left w:val="double" w:sz="4" w:space="0" w:color="auto"/>
              <w:bottom w:val="dotted" w:sz="4" w:space="0" w:color="auto"/>
              <w:right w:val="dotted" w:sz="4" w:space="0" w:color="auto"/>
            </w:tcBorders>
            <w:vAlign w:val="bottom"/>
          </w:tcPr>
          <w:p w:rsidR="00A35231" w:rsidRPr="0027125B" w:rsidRDefault="00A35231" w:rsidP="001D1AC6">
            <w:pPr>
              <w:spacing w:line="300" w:lineRule="exact"/>
              <w:rPr>
                <w:rFonts w:ascii="Times New Roman" w:hAnsi="Times New Roman"/>
                <w:sz w:val="20"/>
              </w:rPr>
            </w:pPr>
            <w:r w:rsidRPr="0027125B">
              <w:rPr>
                <w:rFonts w:ascii="Times New Roman" w:hAnsi="Times New Roman"/>
                <w:b/>
                <w:sz w:val="20"/>
              </w:rPr>
              <w:t xml:space="preserve">    </w:t>
            </w:r>
            <w:r w:rsidRPr="0027125B">
              <w:rPr>
                <w:rFonts w:ascii="Times New Roman" w:hAnsi="Times New Roman"/>
                <w:sz w:val="20"/>
              </w:rPr>
              <w:t xml:space="preserve"> в т.ч.</w:t>
            </w:r>
            <w:r w:rsidRPr="0027125B">
              <w:rPr>
                <w:rFonts w:ascii="Times New Roman" w:hAnsi="Times New Roman"/>
                <w:b/>
                <w:sz w:val="20"/>
              </w:rPr>
              <w:t xml:space="preserve"> </w:t>
            </w:r>
            <w:r w:rsidRPr="0027125B">
              <w:rPr>
                <w:rFonts w:ascii="Times New Roman" w:hAnsi="Times New Roman"/>
                <w:sz w:val="20"/>
              </w:rPr>
              <w:t>коровы</w:t>
            </w:r>
          </w:p>
        </w:tc>
        <w:tc>
          <w:tcPr>
            <w:tcW w:w="2043" w:type="dxa"/>
            <w:tcBorders>
              <w:top w:val="dotted" w:sz="4" w:space="0" w:color="auto"/>
              <w:left w:val="dotted" w:sz="4" w:space="0" w:color="auto"/>
              <w:bottom w:val="dotted" w:sz="4" w:space="0" w:color="auto"/>
              <w:right w:val="dotted" w:sz="4" w:space="0" w:color="auto"/>
            </w:tcBorders>
            <w:vAlign w:val="bottom"/>
          </w:tcPr>
          <w:p w:rsidR="00A35231" w:rsidRPr="0027125B" w:rsidRDefault="00DE1AE4" w:rsidP="001D1AC6">
            <w:pPr>
              <w:tabs>
                <w:tab w:val="decimal" w:pos="1063"/>
              </w:tabs>
              <w:spacing w:line="300" w:lineRule="exact"/>
              <w:rPr>
                <w:rFonts w:ascii="Times New Roman" w:hAnsi="Times New Roman"/>
                <w:sz w:val="20"/>
              </w:rPr>
            </w:pPr>
            <w:r w:rsidRPr="0027125B">
              <w:rPr>
                <w:rFonts w:ascii="Times New Roman" w:hAnsi="Times New Roman"/>
                <w:sz w:val="20"/>
              </w:rPr>
              <w:t>197</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A35231" w:rsidRPr="0027125B" w:rsidRDefault="00DE1AE4" w:rsidP="001D1AC6">
            <w:pPr>
              <w:pStyle w:val="aff8"/>
              <w:tabs>
                <w:tab w:val="decimal" w:pos="1097"/>
              </w:tabs>
              <w:spacing w:line="300" w:lineRule="exact"/>
              <w:rPr>
                <w:rFonts w:ascii="Times New Roman" w:hAnsi="Times New Roman"/>
              </w:rPr>
            </w:pPr>
            <w:r w:rsidRPr="0027125B">
              <w:rPr>
                <w:rFonts w:ascii="Times New Roman" w:hAnsi="Times New Roman"/>
              </w:rPr>
              <w:t>105,3</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A35231" w:rsidRPr="0027125B" w:rsidRDefault="00DE1AE4" w:rsidP="001D1AC6">
            <w:pPr>
              <w:tabs>
                <w:tab w:val="decimal" w:pos="1031"/>
              </w:tabs>
              <w:spacing w:line="300" w:lineRule="exact"/>
              <w:rPr>
                <w:rFonts w:ascii="Times New Roman" w:hAnsi="Times New Roman"/>
                <w:sz w:val="20"/>
              </w:rPr>
            </w:pPr>
            <w:r w:rsidRPr="0027125B">
              <w:rPr>
                <w:rFonts w:ascii="Times New Roman" w:hAnsi="Times New Roman"/>
                <w:sz w:val="20"/>
              </w:rPr>
              <w:t>108,1</w:t>
            </w:r>
          </w:p>
        </w:tc>
      </w:tr>
      <w:tr w:rsidR="00A35231" w:rsidRPr="0027125B" w:rsidTr="00B73F80">
        <w:trPr>
          <w:cantSplit/>
          <w:trHeight w:val="255"/>
          <w:jc w:val="center"/>
        </w:trPr>
        <w:tc>
          <w:tcPr>
            <w:tcW w:w="3150" w:type="dxa"/>
            <w:tcBorders>
              <w:top w:val="dotted" w:sz="4" w:space="0" w:color="auto"/>
              <w:left w:val="double" w:sz="4" w:space="0" w:color="auto"/>
              <w:bottom w:val="dotted" w:sz="4" w:space="0" w:color="auto"/>
              <w:right w:val="dotted" w:sz="4" w:space="0" w:color="auto"/>
            </w:tcBorders>
            <w:vAlign w:val="bottom"/>
          </w:tcPr>
          <w:p w:rsidR="00A35231" w:rsidRPr="0027125B" w:rsidRDefault="00A35231" w:rsidP="001D1AC6">
            <w:pPr>
              <w:spacing w:line="300" w:lineRule="exact"/>
              <w:rPr>
                <w:rFonts w:ascii="Times New Roman" w:hAnsi="Times New Roman"/>
                <w:sz w:val="20"/>
              </w:rPr>
            </w:pPr>
            <w:r w:rsidRPr="0027125B">
              <w:rPr>
                <w:rFonts w:ascii="Times New Roman" w:hAnsi="Times New Roman"/>
                <w:sz w:val="20"/>
              </w:rPr>
              <w:t>Свиньи</w:t>
            </w:r>
          </w:p>
        </w:tc>
        <w:tc>
          <w:tcPr>
            <w:tcW w:w="2043" w:type="dxa"/>
            <w:tcBorders>
              <w:top w:val="dotted" w:sz="4" w:space="0" w:color="auto"/>
              <w:left w:val="dotted" w:sz="4" w:space="0" w:color="auto"/>
              <w:bottom w:val="dotted" w:sz="4" w:space="0" w:color="auto"/>
              <w:right w:val="dotted" w:sz="4" w:space="0" w:color="auto"/>
            </w:tcBorders>
            <w:vAlign w:val="bottom"/>
          </w:tcPr>
          <w:p w:rsidR="00A35231" w:rsidRPr="0027125B" w:rsidRDefault="00DE1AE4" w:rsidP="001D1AC6">
            <w:pPr>
              <w:tabs>
                <w:tab w:val="decimal" w:pos="1063"/>
              </w:tabs>
              <w:spacing w:line="300" w:lineRule="exact"/>
              <w:rPr>
                <w:rFonts w:ascii="Times New Roman" w:hAnsi="Times New Roman"/>
                <w:sz w:val="20"/>
              </w:rPr>
            </w:pPr>
            <w:r w:rsidRPr="0027125B">
              <w:rPr>
                <w:rFonts w:ascii="Times New Roman" w:hAnsi="Times New Roman"/>
                <w:sz w:val="20"/>
              </w:rPr>
              <w:t>692</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A35231" w:rsidRPr="0027125B" w:rsidRDefault="00DE1AE4" w:rsidP="001D1AC6">
            <w:pPr>
              <w:pStyle w:val="aff8"/>
              <w:tabs>
                <w:tab w:val="decimal" w:pos="1097"/>
              </w:tabs>
              <w:spacing w:line="300" w:lineRule="exact"/>
              <w:rPr>
                <w:rFonts w:ascii="Times New Roman" w:hAnsi="Times New Roman"/>
              </w:rPr>
            </w:pPr>
            <w:r w:rsidRPr="0027125B">
              <w:rPr>
                <w:rFonts w:ascii="Times New Roman" w:hAnsi="Times New Roman"/>
              </w:rPr>
              <w:t>91,2</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A35231" w:rsidRPr="0027125B" w:rsidRDefault="00DE1AE4" w:rsidP="001D1AC6">
            <w:pPr>
              <w:pStyle w:val="aff8"/>
              <w:tabs>
                <w:tab w:val="decimal" w:pos="1031"/>
              </w:tabs>
              <w:spacing w:line="300" w:lineRule="exact"/>
              <w:rPr>
                <w:rFonts w:ascii="Times New Roman" w:hAnsi="Times New Roman"/>
              </w:rPr>
            </w:pPr>
            <w:r w:rsidRPr="0027125B">
              <w:rPr>
                <w:rFonts w:ascii="Times New Roman" w:hAnsi="Times New Roman"/>
              </w:rPr>
              <w:t>157,5</w:t>
            </w:r>
          </w:p>
        </w:tc>
      </w:tr>
      <w:tr w:rsidR="00A35231" w:rsidRPr="0027125B" w:rsidTr="00B73F80">
        <w:trPr>
          <w:cantSplit/>
          <w:trHeight w:val="255"/>
          <w:jc w:val="center"/>
        </w:trPr>
        <w:tc>
          <w:tcPr>
            <w:tcW w:w="3150" w:type="dxa"/>
            <w:tcBorders>
              <w:top w:val="dotted" w:sz="4" w:space="0" w:color="auto"/>
              <w:left w:val="double" w:sz="4" w:space="0" w:color="auto"/>
              <w:bottom w:val="dotted" w:sz="4" w:space="0" w:color="auto"/>
              <w:right w:val="dotted" w:sz="4" w:space="0" w:color="auto"/>
            </w:tcBorders>
            <w:vAlign w:val="bottom"/>
          </w:tcPr>
          <w:p w:rsidR="00A35231" w:rsidRPr="0027125B" w:rsidRDefault="00A35231" w:rsidP="001D1AC6">
            <w:pPr>
              <w:spacing w:line="300" w:lineRule="exact"/>
              <w:rPr>
                <w:rFonts w:ascii="Times New Roman" w:hAnsi="Times New Roman"/>
                <w:sz w:val="20"/>
              </w:rPr>
            </w:pPr>
            <w:r w:rsidRPr="0027125B">
              <w:rPr>
                <w:rFonts w:ascii="Times New Roman" w:hAnsi="Times New Roman"/>
                <w:sz w:val="20"/>
              </w:rPr>
              <w:t>Овцы и козы</w:t>
            </w:r>
          </w:p>
        </w:tc>
        <w:tc>
          <w:tcPr>
            <w:tcW w:w="2043" w:type="dxa"/>
            <w:tcBorders>
              <w:top w:val="dotted" w:sz="4" w:space="0" w:color="auto"/>
              <w:left w:val="dotted" w:sz="4" w:space="0" w:color="auto"/>
              <w:bottom w:val="dotted" w:sz="4" w:space="0" w:color="auto"/>
              <w:right w:val="dotted" w:sz="4" w:space="0" w:color="auto"/>
            </w:tcBorders>
            <w:vAlign w:val="bottom"/>
          </w:tcPr>
          <w:p w:rsidR="00A35231" w:rsidRPr="0027125B" w:rsidRDefault="00DE1AE4" w:rsidP="001D1AC6">
            <w:pPr>
              <w:tabs>
                <w:tab w:val="decimal" w:pos="1063"/>
              </w:tabs>
              <w:spacing w:line="300" w:lineRule="exact"/>
              <w:rPr>
                <w:rFonts w:ascii="Times New Roman" w:hAnsi="Times New Roman"/>
                <w:sz w:val="20"/>
              </w:rPr>
            </w:pPr>
            <w:r w:rsidRPr="0027125B">
              <w:rPr>
                <w:rFonts w:ascii="Times New Roman" w:hAnsi="Times New Roman"/>
                <w:sz w:val="20"/>
              </w:rPr>
              <w:t>100</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A35231" w:rsidRPr="0027125B" w:rsidRDefault="00DE1AE4" w:rsidP="001D1AC6">
            <w:pPr>
              <w:pStyle w:val="aff8"/>
              <w:tabs>
                <w:tab w:val="decimal" w:pos="1097"/>
              </w:tabs>
              <w:spacing w:line="300" w:lineRule="exact"/>
              <w:rPr>
                <w:rFonts w:ascii="Times New Roman" w:hAnsi="Times New Roman"/>
              </w:rPr>
            </w:pPr>
            <w:r w:rsidRPr="0027125B">
              <w:rPr>
                <w:rFonts w:ascii="Times New Roman" w:hAnsi="Times New Roman"/>
              </w:rPr>
              <w:t>11,9</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A35231" w:rsidRPr="0027125B" w:rsidRDefault="00DE1AE4" w:rsidP="001D1AC6">
            <w:pPr>
              <w:tabs>
                <w:tab w:val="decimal" w:pos="1031"/>
              </w:tabs>
              <w:spacing w:line="300" w:lineRule="exact"/>
              <w:rPr>
                <w:rFonts w:ascii="Times New Roman" w:hAnsi="Times New Roman"/>
                <w:sz w:val="20"/>
              </w:rPr>
            </w:pPr>
            <w:r w:rsidRPr="0027125B">
              <w:rPr>
                <w:rFonts w:ascii="Times New Roman" w:hAnsi="Times New Roman"/>
                <w:sz w:val="20"/>
              </w:rPr>
              <w:t>191,4</w:t>
            </w:r>
          </w:p>
        </w:tc>
      </w:tr>
      <w:tr w:rsidR="00A35231" w:rsidRPr="0027125B" w:rsidTr="00B73F80">
        <w:trPr>
          <w:cantSplit/>
          <w:trHeight w:val="255"/>
          <w:jc w:val="center"/>
        </w:trPr>
        <w:tc>
          <w:tcPr>
            <w:tcW w:w="3150" w:type="dxa"/>
            <w:tcBorders>
              <w:top w:val="dotted" w:sz="4" w:space="0" w:color="auto"/>
              <w:left w:val="double" w:sz="4" w:space="0" w:color="auto"/>
              <w:bottom w:val="double" w:sz="4" w:space="0" w:color="auto"/>
              <w:right w:val="dotted" w:sz="4" w:space="0" w:color="auto"/>
            </w:tcBorders>
            <w:vAlign w:val="bottom"/>
          </w:tcPr>
          <w:p w:rsidR="00A35231" w:rsidRPr="0027125B" w:rsidRDefault="00A35231" w:rsidP="001D1AC6">
            <w:pPr>
              <w:spacing w:line="300" w:lineRule="exact"/>
              <w:rPr>
                <w:rFonts w:ascii="Times New Roman" w:hAnsi="Times New Roman"/>
                <w:sz w:val="20"/>
              </w:rPr>
            </w:pPr>
            <w:r w:rsidRPr="0027125B">
              <w:rPr>
                <w:rFonts w:ascii="Times New Roman" w:hAnsi="Times New Roman"/>
                <w:sz w:val="20"/>
              </w:rPr>
              <w:lastRenderedPageBreak/>
              <w:t>Птица, тыс</w:t>
            </w:r>
            <w:proofErr w:type="gramStart"/>
            <w:r w:rsidRPr="0027125B">
              <w:rPr>
                <w:rFonts w:ascii="Times New Roman" w:hAnsi="Times New Roman"/>
                <w:sz w:val="20"/>
              </w:rPr>
              <w:t>.г</w:t>
            </w:r>
            <w:proofErr w:type="gramEnd"/>
            <w:r w:rsidRPr="0027125B">
              <w:rPr>
                <w:rFonts w:ascii="Times New Roman" w:hAnsi="Times New Roman"/>
                <w:sz w:val="20"/>
              </w:rPr>
              <w:t>олов</w:t>
            </w:r>
          </w:p>
        </w:tc>
        <w:tc>
          <w:tcPr>
            <w:tcW w:w="2043" w:type="dxa"/>
            <w:tcBorders>
              <w:top w:val="dotted" w:sz="4" w:space="0" w:color="auto"/>
              <w:left w:val="dotted" w:sz="4" w:space="0" w:color="auto"/>
              <w:bottom w:val="double" w:sz="4" w:space="0" w:color="auto"/>
              <w:right w:val="dotted" w:sz="4" w:space="0" w:color="auto"/>
            </w:tcBorders>
            <w:vAlign w:val="bottom"/>
          </w:tcPr>
          <w:p w:rsidR="00A35231" w:rsidRPr="0027125B" w:rsidRDefault="00DE1AE4" w:rsidP="001D1AC6">
            <w:pPr>
              <w:tabs>
                <w:tab w:val="decimal" w:pos="1063"/>
              </w:tabs>
              <w:spacing w:line="300" w:lineRule="exact"/>
              <w:rPr>
                <w:rFonts w:ascii="Times New Roman" w:hAnsi="Times New Roman"/>
                <w:sz w:val="20"/>
              </w:rPr>
            </w:pPr>
            <w:r w:rsidRPr="0027125B">
              <w:rPr>
                <w:rFonts w:ascii="Times New Roman" w:hAnsi="Times New Roman"/>
                <w:sz w:val="20"/>
              </w:rPr>
              <w:t>0,1</w:t>
            </w:r>
          </w:p>
        </w:tc>
        <w:tc>
          <w:tcPr>
            <w:tcW w:w="2093" w:type="dxa"/>
            <w:gridSpan w:val="2"/>
            <w:tcBorders>
              <w:top w:val="dotted" w:sz="4" w:space="0" w:color="auto"/>
              <w:left w:val="dotted" w:sz="4" w:space="0" w:color="auto"/>
              <w:bottom w:val="double" w:sz="4" w:space="0" w:color="auto"/>
              <w:right w:val="dotted" w:sz="4" w:space="0" w:color="auto"/>
            </w:tcBorders>
            <w:vAlign w:val="bottom"/>
          </w:tcPr>
          <w:p w:rsidR="00A35231" w:rsidRPr="0027125B" w:rsidRDefault="00DE1AE4" w:rsidP="001D1AC6">
            <w:pPr>
              <w:pStyle w:val="aff8"/>
              <w:tabs>
                <w:tab w:val="decimal" w:pos="1097"/>
              </w:tabs>
              <w:spacing w:line="300" w:lineRule="exact"/>
              <w:rPr>
                <w:rFonts w:ascii="Times New Roman" w:hAnsi="Times New Roman"/>
              </w:rPr>
            </w:pPr>
            <w:r w:rsidRPr="0027125B">
              <w:rPr>
                <w:rFonts w:ascii="Times New Roman" w:hAnsi="Times New Roman"/>
              </w:rPr>
              <w:t>8,9</w:t>
            </w:r>
          </w:p>
        </w:tc>
        <w:tc>
          <w:tcPr>
            <w:tcW w:w="2101" w:type="dxa"/>
            <w:gridSpan w:val="2"/>
            <w:tcBorders>
              <w:top w:val="dotted" w:sz="4" w:space="0" w:color="auto"/>
              <w:left w:val="dotted" w:sz="4" w:space="0" w:color="auto"/>
              <w:bottom w:val="double" w:sz="4" w:space="0" w:color="auto"/>
              <w:right w:val="double" w:sz="4" w:space="0" w:color="auto"/>
            </w:tcBorders>
            <w:vAlign w:val="bottom"/>
          </w:tcPr>
          <w:p w:rsidR="00A35231" w:rsidRPr="0027125B" w:rsidRDefault="00DE1AE4" w:rsidP="001D1AC6">
            <w:pPr>
              <w:tabs>
                <w:tab w:val="decimal" w:pos="1031"/>
              </w:tabs>
              <w:spacing w:line="300" w:lineRule="exact"/>
              <w:rPr>
                <w:rFonts w:ascii="Times New Roman" w:hAnsi="Times New Roman"/>
                <w:sz w:val="20"/>
              </w:rPr>
            </w:pPr>
            <w:r w:rsidRPr="0027125B">
              <w:rPr>
                <w:rFonts w:ascii="Times New Roman" w:hAnsi="Times New Roman"/>
                <w:sz w:val="20"/>
              </w:rPr>
              <w:t>в 4, 4 р.</w:t>
            </w:r>
          </w:p>
        </w:tc>
      </w:tr>
    </w:tbl>
    <w:p w:rsidR="0068001F" w:rsidRPr="0027125B" w:rsidRDefault="0068001F" w:rsidP="00BE2208">
      <w:pPr>
        <w:ind w:left="0"/>
        <w:rPr>
          <w:rFonts w:ascii="Times New Roman" w:hAnsi="Times New Roman"/>
          <w:i/>
          <w:sz w:val="20"/>
        </w:rPr>
      </w:pPr>
    </w:p>
    <w:p w:rsidR="008F2D49" w:rsidRPr="009E07BA" w:rsidRDefault="008F2D49" w:rsidP="002E5258">
      <w:pPr>
        <w:spacing w:line="360" w:lineRule="auto"/>
        <w:ind w:left="0" w:firstLine="709"/>
        <w:jc w:val="both"/>
        <w:rPr>
          <w:rFonts w:ascii="Times New Roman" w:hAnsi="Times New Roman"/>
          <w:sz w:val="24"/>
          <w:szCs w:val="24"/>
        </w:rPr>
      </w:pPr>
      <w:r w:rsidRPr="009E07BA">
        <w:rPr>
          <w:rFonts w:ascii="Times New Roman" w:hAnsi="Times New Roman"/>
          <w:sz w:val="24"/>
          <w:szCs w:val="24"/>
        </w:rPr>
        <w:t xml:space="preserve">На 1 </w:t>
      </w:r>
      <w:r w:rsidR="00E4333F" w:rsidRPr="009E07BA">
        <w:rPr>
          <w:rFonts w:ascii="Times New Roman" w:hAnsi="Times New Roman"/>
          <w:sz w:val="24"/>
          <w:szCs w:val="24"/>
        </w:rPr>
        <w:t>апреля</w:t>
      </w:r>
      <w:r w:rsidR="00CB1D47" w:rsidRPr="009E07BA">
        <w:rPr>
          <w:rFonts w:ascii="Times New Roman" w:hAnsi="Times New Roman"/>
          <w:sz w:val="24"/>
          <w:szCs w:val="24"/>
        </w:rPr>
        <w:t xml:space="preserve"> </w:t>
      </w:r>
      <w:r w:rsidRPr="009E07BA">
        <w:rPr>
          <w:rFonts w:ascii="Times New Roman" w:hAnsi="Times New Roman"/>
          <w:sz w:val="24"/>
          <w:szCs w:val="24"/>
        </w:rPr>
        <w:t>201</w:t>
      </w:r>
      <w:r w:rsidR="00186B53" w:rsidRPr="009E07BA">
        <w:rPr>
          <w:rFonts w:ascii="Times New Roman" w:hAnsi="Times New Roman"/>
          <w:sz w:val="24"/>
          <w:szCs w:val="24"/>
        </w:rPr>
        <w:t>5</w:t>
      </w:r>
      <w:r w:rsidRPr="009E07BA">
        <w:rPr>
          <w:rFonts w:ascii="Times New Roman" w:hAnsi="Times New Roman"/>
          <w:sz w:val="24"/>
          <w:szCs w:val="24"/>
        </w:rPr>
        <w:t xml:space="preserve">г. на </w:t>
      </w:r>
      <w:r w:rsidRPr="009E07BA">
        <w:rPr>
          <w:rFonts w:ascii="Times New Roman" w:hAnsi="Times New Roman"/>
          <w:b/>
          <w:sz w:val="24"/>
          <w:szCs w:val="24"/>
        </w:rPr>
        <w:t>хозяйства населения</w:t>
      </w:r>
      <w:r w:rsidRPr="009E07BA">
        <w:rPr>
          <w:rFonts w:ascii="Times New Roman" w:hAnsi="Times New Roman"/>
          <w:sz w:val="24"/>
          <w:szCs w:val="24"/>
        </w:rPr>
        <w:t xml:space="preserve"> приход</w:t>
      </w:r>
      <w:r w:rsidR="00E305BF" w:rsidRPr="009E07BA">
        <w:rPr>
          <w:rFonts w:ascii="Times New Roman" w:hAnsi="Times New Roman"/>
          <w:sz w:val="24"/>
          <w:szCs w:val="24"/>
        </w:rPr>
        <w:t>и</w:t>
      </w:r>
      <w:r w:rsidRPr="009E07BA">
        <w:rPr>
          <w:rFonts w:ascii="Times New Roman" w:hAnsi="Times New Roman"/>
          <w:sz w:val="24"/>
          <w:szCs w:val="24"/>
        </w:rPr>
        <w:t>л</w:t>
      </w:r>
      <w:r w:rsidR="005A2B29" w:rsidRPr="009E07BA">
        <w:rPr>
          <w:rFonts w:ascii="Times New Roman" w:hAnsi="Times New Roman"/>
          <w:sz w:val="24"/>
          <w:szCs w:val="24"/>
        </w:rPr>
        <w:t>о</w:t>
      </w:r>
      <w:r w:rsidRPr="009E07BA">
        <w:rPr>
          <w:rFonts w:ascii="Times New Roman" w:hAnsi="Times New Roman"/>
          <w:sz w:val="24"/>
          <w:szCs w:val="24"/>
        </w:rPr>
        <w:t>с</w:t>
      </w:r>
      <w:r w:rsidR="005A2B29" w:rsidRPr="009E07BA">
        <w:rPr>
          <w:rFonts w:ascii="Times New Roman" w:hAnsi="Times New Roman"/>
          <w:sz w:val="24"/>
          <w:szCs w:val="24"/>
        </w:rPr>
        <w:t>ь</w:t>
      </w:r>
      <w:r w:rsidRPr="009E07BA">
        <w:rPr>
          <w:rFonts w:ascii="Times New Roman" w:hAnsi="Times New Roman"/>
          <w:sz w:val="24"/>
          <w:szCs w:val="24"/>
        </w:rPr>
        <w:t xml:space="preserve"> </w:t>
      </w:r>
      <w:r w:rsidR="00E4333F" w:rsidRPr="009E07BA">
        <w:rPr>
          <w:rFonts w:ascii="Times New Roman" w:hAnsi="Times New Roman"/>
          <w:sz w:val="24"/>
          <w:szCs w:val="24"/>
        </w:rPr>
        <w:t>32,3</w:t>
      </w:r>
      <w:r w:rsidRPr="009E07BA">
        <w:rPr>
          <w:rFonts w:ascii="Times New Roman" w:hAnsi="Times New Roman"/>
          <w:sz w:val="24"/>
          <w:szCs w:val="24"/>
        </w:rPr>
        <w:t>% поголовья крупн</w:t>
      </w:r>
      <w:r w:rsidRPr="009E07BA">
        <w:rPr>
          <w:rFonts w:ascii="Times New Roman" w:hAnsi="Times New Roman"/>
          <w:sz w:val="24"/>
          <w:szCs w:val="24"/>
        </w:rPr>
        <w:t>о</w:t>
      </w:r>
      <w:r w:rsidRPr="009E07BA">
        <w:rPr>
          <w:rFonts w:ascii="Times New Roman" w:hAnsi="Times New Roman"/>
          <w:sz w:val="24"/>
          <w:szCs w:val="24"/>
        </w:rPr>
        <w:t xml:space="preserve">го рогатого скота (в том числе коров </w:t>
      </w:r>
      <w:r w:rsidR="00521440" w:rsidRPr="009E07BA">
        <w:rPr>
          <w:rFonts w:ascii="Times New Roman" w:hAnsi="Times New Roman"/>
          <w:sz w:val="24"/>
          <w:szCs w:val="24"/>
        </w:rPr>
        <w:t>–</w:t>
      </w:r>
      <w:r w:rsidRPr="009E07BA">
        <w:rPr>
          <w:rFonts w:ascii="Times New Roman" w:hAnsi="Times New Roman"/>
          <w:sz w:val="24"/>
          <w:szCs w:val="24"/>
        </w:rPr>
        <w:t xml:space="preserve"> </w:t>
      </w:r>
      <w:r w:rsidR="00E4333F" w:rsidRPr="009E07BA">
        <w:rPr>
          <w:rFonts w:ascii="Times New Roman" w:hAnsi="Times New Roman"/>
          <w:sz w:val="24"/>
          <w:szCs w:val="24"/>
        </w:rPr>
        <w:t>37,4</w:t>
      </w:r>
      <w:r w:rsidRPr="009E07BA">
        <w:rPr>
          <w:rFonts w:ascii="Times New Roman" w:hAnsi="Times New Roman"/>
          <w:sz w:val="24"/>
          <w:szCs w:val="24"/>
        </w:rPr>
        <w:t xml:space="preserve">%), </w:t>
      </w:r>
      <w:r w:rsidR="00E4333F" w:rsidRPr="009E07BA">
        <w:rPr>
          <w:rFonts w:ascii="Times New Roman" w:hAnsi="Times New Roman"/>
          <w:sz w:val="24"/>
          <w:szCs w:val="24"/>
        </w:rPr>
        <w:t>1,4</w:t>
      </w:r>
      <w:r w:rsidRPr="009E07BA">
        <w:rPr>
          <w:rFonts w:ascii="Times New Roman" w:hAnsi="Times New Roman"/>
          <w:sz w:val="24"/>
          <w:szCs w:val="24"/>
        </w:rPr>
        <w:t xml:space="preserve">% свиней, </w:t>
      </w:r>
      <w:r w:rsidR="00AB367E" w:rsidRPr="009E07BA">
        <w:rPr>
          <w:rFonts w:ascii="Times New Roman" w:hAnsi="Times New Roman"/>
          <w:sz w:val="24"/>
          <w:szCs w:val="24"/>
        </w:rPr>
        <w:t>90,2</w:t>
      </w:r>
      <w:r w:rsidRPr="009E07BA">
        <w:rPr>
          <w:rFonts w:ascii="Times New Roman" w:hAnsi="Times New Roman"/>
          <w:sz w:val="24"/>
          <w:szCs w:val="24"/>
        </w:rPr>
        <w:t>% овец и коз.</w:t>
      </w:r>
    </w:p>
    <w:p w:rsidR="008F2D49" w:rsidRPr="009E07BA" w:rsidRDefault="008F2D49" w:rsidP="002E5258">
      <w:pPr>
        <w:pStyle w:val="niinea"/>
        <w:spacing w:before="0" w:line="360" w:lineRule="auto"/>
        <w:ind w:left="0"/>
        <w:rPr>
          <w:rFonts w:ascii="Times New Roman" w:hAnsi="Times New Roman"/>
          <w:sz w:val="24"/>
          <w:szCs w:val="24"/>
        </w:rPr>
      </w:pPr>
      <w:r w:rsidRPr="009E07BA">
        <w:rPr>
          <w:rFonts w:ascii="Times New Roman" w:hAnsi="Times New Roman"/>
          <w:b/>
          <w:sz w:val="24"/>
          <w:szCs w:val="24"/>
        </w:rPr>
        <w:t>В сельскохозяйственных организациях</w:t>
      </w:r>
      <w:r w:rsidR="00EA125A" w:rsidRPr="009E07BA">
        <w:rPr>
          <w:rFonts w:ascii="Times New Roman" w:hAnsi="Times New Roman"/>
          <w:b/>
          <w:sz w:val="24"/>
          <w:szCs w:val="24"/>
        </w:rPr>
        <w:t xml:space="preserve"> </w:t>
      </w:r>
      <w:r w:rsidR="00EA125A" w:rsidRPr="009E07BA">
        <w:rPr>
          <w:rFonts w:ascii="Times New Roman" w:hAnsi="Times New Roman"/>
          <w:sz w:val="24"/>
          <w:szCs w:val="24"/>
        </w:rPr>
        <w:t>(без субъектов малого предпринимател</w:t>
      </w:r>
      <w:r w:rsidR="00EA125A" w:rsidRPr="009E07BA">
        <w:rPr>
          <w:rFonts w:ascii="Times New Roman" w:hAnsi="Times New Roman"/>
          <w:sz w:val="24"/>
          <w:szCs w:val="24"/>
        </w:rPr>
        <w:t>ь</w:t>
      </w:r>
      <w:r w:rsidR="00EA125A" w:rsidRPr="009E07BA">
        <w:rPr>
          <w:rFonts w:ascii="Times New Roman" w:hAnsi="Times New Roman"/>
          <w:sz w:val="24"/>
          <w:szCs w:val="24"/>
        </w:rPr>
        <w:t>ства)</w:t>
      </w:r>
      <w:r w:rsidRPr="009E07BA">
        <w:rPr>
          <w:rFonts w:ascii="Times New Roman" w:hAnsi="Times New Roman"/>
          <w:sz w:val="24"/>
          <w:szCs w:val="24"/>
        </w:rPr>
        <w:t xml:space="preserve"> поголовье</w:t>
      </w:r>
      <w:r w:rsidR="00586126" w:rsidRPr="009E07BA">
        <w:rPr>
          <w:rFonts w:ascii="Times New Roman" w:hAnsi="Times New Roman"/>
          <w:sz w:val="24"/>
          <w:szCs w:val="24"/>
        </w:rPr>
        <w:t xml:space="preserve"> </w:t>
      </w:r>
      <w:r w:rsidR="00E45980" w:rsidRPr="009E07BA">
        <w:rPr>
          <w:rFonts w:ascii="Times New Roman" w:hAnsi="Times New Roman"/>
          <w:sz w:val="24"/>
          <w:szCs w:val="24"/>
        </w:rPr>
        <w:t>крупного рогатого скота</w:t>
      </w:r>
      <w:r w:rsidR="008551F8" w:rsidRPr="009E07BA">
        <w:rPr>
          <w:rFonts w:ascii="Times New Roman" w:hAnsi="Times New Roman"/>
          <w:sz w:val="24"/>
          <w:szCs w:val="24"/>
        </w:rPr>
        <w:t xml:space="preserve"> </w:t>
      </w:r>
      <w:r w:rsidR="00D97DC5" w:rsidRPr="009E07BA">
        <w:rPr>
          <w:rFonts w:ascii="Times New Roman" w:hAnsi="Times New Roman"/>
          <w:sz w:val="24"/>
          <w:szCs w:val="24"/>
        </w:rPr>
        <w:t>по сравнению с аналогичным по</w:t>
      </w:r>
      <w:r w:rsidR="00E02ABC" w:rsidRPr="009E07BA">
        <w:rPr>
          <w:rFonts w:ascii="Times New Roman" w:hAnsi="Times New Roman"/>
          <w:sz w:val="24"/>
          <w:szCs w:val="24"/>
        </w:rPr>
        <w:t>казателе</w:t>
      </w:r>
      <w:r w:rsidR="00D97DC5" w:rsidRPr="009E07BA">
        <w:rPr>
          <w:rFonts w:ascii="Times New Roman" w:hAnsi="Times New Roman"/>
          <w:sz w:val="24"/>
          <w:szCs w:val="24"/>
        </w:rPr>
        <w:t xml:space="preserve">м </w:t>
      </w:r>
      <w:r w:rsidR="00AB367E" w:rsidRPr="009E07BA">
        <w:rPr>
          <w:rFonts w:ascii="Times New Roman" w:hAnsi="Times New Roman"/>
          <w:sz w:val="24"/>
          <w:szCs w:val="24"/>
          <w:lang w:val="en-US"/>
        </w:rPr>
        <w:t>I </w:t>
      </w:r>
      <w:r w:rsidR="00AB367E" w:rsidRPr="009E07BA">
        <w:rPr>
          <w:rFonts w:ascii="Times New Roman" w:hAnsi="Times New Roman"/>
          <w:sz w:val="24"/>
          <w:szCs w:val="24"/>
        </w:rPr>
        <w:t xml:space="preserve"> квартала </w:t>
      </w:r>
      <w:r w:rsidR="00E02ABC" w:rsidRPr="009E07BA">
        <w:rPr>
          <w:rFonts w:ascii="Times New Roman" w:hAnsi="Times New Roman"/>
          <w:sz w:val="24"/>
          <w:szCs w:val="24"/>
        </w:rPr>
        <w:t>201</w:t>
      </w:r>
      <w:r w:rsidR="003B70BD" w:rsidRPr="009E07BA">
        <w:rPr>
          <w:rFonts w:ascii="Times New Roman" w:hAnsi="Times New Roman"/>
          <w:sz w:val="24"/>
          <w:szCs w:val="24"/>
        </w:rPr>
        <w:t>4</w:t>
      </w:r>
      <w:r w:rsidR="00E02ABC" w:rsidRPr="009E07BA">
        <w:rPr>
          <w:rFonts w:ascii="Times New Roman" w:hAnsi="Times New Roman"/>
          <w:sz w:val="24"/>
          <w:szCs w:val="24"/>
        </w:rPr>
        <w:t>г.</w:t>
      </w:r>
      <w:r w:rsidR="00D97DC5" w:rsidRPr="009E07BA">
        <w:rPr>
          <w:rFonts w:ascii="Times New Roman" w:hAnsi="Times New Roman"/>
          <w:sz w:val="24"/>
          <w:szCs w:val="24"/>
        </w:rPr>
        <w:t xml:space="preserve"> </w:t>
      </w:r>
      <w:r w:rsidR="006C1168" w:rsidRPr="009E07BA">
        <w:rPr>
          <w:rFonts w:ascii="Times New Roman" w:hAnsi="Times New Roman"/>
          <w:sz w:val="24"/>
          <w:szCs w:val="24"/>
        </w:rPr>
        <w:t>увеличилось</w:t>
      </w:r>
      <w:r w:rsidR="008551F8" w:rsidRPr="009E07BA">
        <w:rPr>
          <w:rFonts w:ascii="Times New Roman" w:hAnsi="Times New Roman"/>
          <w:sz w:val="24"/>
          <w:szCs w:val="24"/>
        </w:rPr>
        <w:t xml:space="preserve"> на </w:t>
      </w:r>
      <w:r w:rsidR="00AB367E" w:rsidRPr="009E07BA">
        <w:rPr>
          <w:rFonts w:ascii="Times New Roman" w:hAnsi="Times New Roman"/>
          <w:sz w:val="24"/>
          <w:szCs w:val="24"/>
        </w:rPr>
        <w:t>2,6</w:t>
      </w:r>
      <w:r w:rsidR="008551F8" w:rsidRPr="009E07BA">
        <w:rPr>
          <w:rFonts w:ascii="Times New Roman" w:hAnsi="Times New Roman"/>
          <w:sz w:val="24"/>
          <w:szCs w:val="24"/>
        </w:rPr>
        <w:t xml:space="preserve">%, коров </w:t>
      </w:r>
      <w:r w:rsidR="006C1168" w:rsidRPr="009E07BA">
        <w:rPr>
          <w:rFonts w:ascii="Times New Roman" w:hAnsi="Times New Roman"/>
          <w:sz w:val="24"/>
          <w:szCs w:val="24"/>
        </w:rPr>
        <w:t>- уменьшилось</w:t>
      </w:r>
      <w:r w:rsidR="008551F8" w:rsidRPr="009E07BA">
        <w:rPr>
          <w:rFonts w:ascii="Times New Roman" w:hAnsi="Times New Roman"/>
          <w:sz w:val="24"/>
          <w:szCs w:val="24"/>
        </w:rPr>
        <w:t xml:space="preserve"> на </w:t>
      </w:r>
      <w:r w:rsidR="00186B53" w:rsidRPr="009E07BA">
        <w:rPr>
          <w:rFonts w:ascii="Times New Roman" w:hAnsi="Times New Roman"/>
          <w:sz w:val="24"/>
          <w:szCs w:val="24"/>
        </w:rPr>
        <w:t>7,</w:t>
      </w:r>
      <w:r w:rsidR="00AB367E" w:rsidRPr="009E07BA">
        <w:rPr>
          <w:rFonts w:ascii="Times New Roman" w:hAnsi="Times New Roman"/>
          <w:sz w:val="24"/>
          <w:szCs w:val="24"/>
        </w:rPr>
        <w:t>1</w:t>
      </w:r>
      <w:r w:rsidR="008551F8" w:rsidRPr="009E07BA">
        <w:rPr>
          <w:rFonts w:ascii="Times New Roman" w:hAnsi="Times New Roman"/>
          <w:sz w:val="24"/>
          <w:szCs w:val="24"/>
        </w:rPr>
        <w:t xml:space="preserve">%, </w:t>
      </w:r>
      <w:r w:rsidR="00AB367E" w:rsidRPr="009E07BA">
        <w:rPr>
          <w:rFonts w:ascii="Times New Roman" w:hAnsi="Times New Roman"/>
          <w:sz w:val="24"/>
          <w:szCs w:val="24"/>
        </w:rPr>
        <w:t xml:space="preserve">поголовье </w:t>
      </w:r>
      <w:r w:rsidR="00586126" w:rsidRPr="009E07BA">
        <w:rPr>
          <w:rFonts w:ascii="Times New Roman" w:hAnsi="Times New Roman"/>
          <w:sz w:val="24"/>
          <w:szCs w:val="24"/>
        </w:rPr>
        <w:t xml:space="preserve">свиней </w:t>
      </w:r>
      <w:r w:rsidR="00686B0F" w:rsidRPr="009E07BA">
        <w:rPr>
          <w:rFonts w:ascii="Times New Roman" w:hAnsi="Times New Roman"/>
          <w:sz w:val="24"/>
          <w:szCs w:val="24"/>
        </w:rPr>
        <w:t>и птицы возросло на 1</w:t>
      </w:r>
      <w:r w:rsidR="00186B53" w:rsidRPr="009E07BA">
        <w:rPr>
          <w:rFonts w:ascii="Times New Roman" w:hAnsi="Times New Roman"/>
          <w:sz w:val="24"/>
          <w:szCs w:val="24"/>
        </w:rPr>
        <w:t>,0</w:t>
      </w:r>
      <w:r w:rsidR="00686B0F" w:rsidRPr="009E07BA">
        <w:rPr>
          <w:rFonts w:ascii="Times New Roman" w:hAnsi="Times New Roman"/>
          <w:sz w:val="24"/>
          <w:szCs w:val="24"/>
        </w:rPr>
        <w:t xml:space="preserve">% и </w:t>
      </w:r>
      <w:r w:rsidR="008551F8" w:rsidRPr="009E07BA">
        <w:rPr>
          <w:rFonts w:ascii="Times New Roman" w:hAnsi="Times New Roman"/>
          <w:sz w:val="24"/>
          <w:szCs w:val="24"/>
        </w:rPr>
        <w:t xml:space="preserve"> </w:t>
      </w:r>
      <w:r w:rsidR="00686B0F" w:rsidRPr="009E07BA">
        <w:rPr>
          <w:rFonts w:ascii="Times New Roman" w:hAnsi="Times New Roman"/>
          <w:sz w:val="24"/>
          <w:szCs w:val="24"/>
        </w:rPr>
        <w:t>26,6</w:t>
      </w:r>
      <w:r w:rsidR="004507A2" w:rsidRPr="009E07BA">
        <w:rPr>
          <w:rFonts w:ascii="Times New Roman" w:hAnsi="Times New Roman"/>
          <w:sz w:val="24"/>
          <w:szCs w:val="24"/>
        </w:rPr>
        <w:t>%</w:t>
      </w:r>
      <w:r w:rsidR="00D10B40" w:rsidRPr="009E07BA">
        <w:rPr>
          <w:rFonts w:ascii="Times New Roman" w:hAnsi="Times New Roman"/>
          <w:sz w:val="24"/>
          <w:szCs w:val="24"/>
        </w:rPr>
        <w:t xml:space="preserve"> соответственно.</w:t>
      </w:r>
    </w:p>
    <w:p w:rsidR="00867DED" w:rsidRPr="009E07BA" w:rsidRDefault="00EA125A" w:rsidP="002E5258">
      <w:pPr>
        <w:spacing w:line="360" w:lineRule="auto"/>
        <w:ind w:left="0" w:firstLine="709"/>
        <w:jc w:val="both"/>
        <w:rPr>
          <w:rFonts w:ascii="Times New Roman" w:hAnsi="Times New Roman"/>
          <w:sz w:val="24"/>
          <w:szCs w:val="24"/>
        </w:rPr>
      </w:pPr>
      <w:r w:rsidRPr="009E07BA">
        <w:rPr>
          <w:rFonts w:ascii="Times New Roman" w:hAnsi="Times New Roman"/>
          <w:sz w:val="24"/>
          <w:szCs w:val="24"/>
        </w:rPr>
        <w:t xml:space="preserve">За </w:t>
      </w:r>
      <w:r w:rsidR="000C2235" w:rsidRPr="009E07BA">
        <w:rPr>
          <w:rFonts w:ascii="Times New Roman" w:hAnsi="Times New Roman"/>
          <w:sz w:val="24"/>
          <w:szCs w:val="24"/>
          <w:lang w:val="en-US"/>
        </w:rPr>
        <w:t>I</w:t>
      </w:r>
      <w:r w:rsidR="000C2235" w:rsidRPr="009E07BA">
        <w:rPr>
          <w:rFonts w:ascii="Times New Roman" w:hAnsi="Times New Roman"/>
          <w:sz w:val="24"/>
          <w:szCs w:val="24"/>
        </w:rPr>
        <w:t xml:space="preserve"> квартал </w:t>
      </w:r>
      <w:r w:rsidR="000C5CC2" w:rsidRPr="009E07BA">
        <w:rPr>
          <w:rFonts w:ascii="Times New Roman" w:hAnsi="Times New Roman"/>
          <w:sz w:val="24"/>
          <w:szCs w:val="24"/>
        </w:rPr>
        <w:t>201</w:t>
      </w:r>
      <w:r w:rsidR="000C2235" w:rsidRPr="009E07BA">
        <w:rPr>
          <w:rFonts w:ascii="Times New Roman" w:hAnsi="Times New Roman"/>
          <w:sz w:val="24"/>
          <w:szCs w:val="24"/>
        </w:rPr>
        <w:t>5</w:t>
      </w:r>
      <w:r w:rsidR="00186B53" w:rsidRPr="009E07BA">
        <w:rPr>
          <w:rFonts w:ascii="Times New Roman" w:hAnsi="Times New Roman"/>
          <w:sz w:val="24"/>
          <w:szCs w:val="24"/>
        </w:rPr>
        <w:t>г.</w:t>
      </w:r>
      <w:r w:rsidR="00CB1D47" w:rsidRPr="009E07BA">
        <w:rPr>
          <w:rFonts w:ascii="Times New Roman" w:hAnsi="Times New Roman"/>
          <w:sz w:val="24"/>
          <w:szCs w:val="24"/>
        </w:rPr>
        <w:t xml:space="preserve"> </w:t>
      </w:r>
      <w:r w:rsidRPr="009E07BA">
        <w:rPr>
          <w:rFonts w:ascii="Times New Roman" w:hAnsi="Times New Roman"/>
          <w:sz w:val="24"/>
          <w:szCs w:val="24"/>
        </w:rPr>
        <w:t xml:space="preserve">населению и крестьянским хозяйствам </w:t>
      </w:r>
      <w:r w:rsidR="00CB1D47" w:rsidRPr="009E07BA">
        <w:rPr>
          <w:rFonts w:ascii="Times New Roman" w:hAnsi="Times New Roman"/>
          <w:sz w:val="24"/>
          <w:szCs w:val="24"/>
        </w:rPr>
        <w:t>продан</w:t>
      </w:r>
      <w:r w:rsidR="00867DED" w:rsidRPr="009E07BA">
        <w:rPr>
          <w:rFonts w:ascii="Times New Roman" w:hAnsi="Times New Roman"/>
          <w:sz w:val="24"/>
          <w:szCs w:val="24"/>
        </w:rPr>
        <w:t>о</w:t>
      </w:r>
      <w:r w:rsidR="00CB1D47" w:rsidRPr="009E07BA">
        <w:rPr>
          <w:rFonts w:ascii="Times New Roman" w:hAnsi="Times New Roman"/>
          <w:sz w:val="24"/>
          <w:szCs w:val="24"/>
        </w:rPr>
        <w:t xml:space="preserve"> </w:t>
      </w:r>
      <w:r w:rsidR="000C2235" w:rsidRPr="009E07BA">
        <w:rPr>
          <w:rFonts w:ascii="Times New Roman" w:hAnsi="Times New Roman"/>
          <w:sz w:val="24"/>
          <w:szCs w:val="24"/>
        </w:rPr>
        <w:t xml:space="preserve">178 </w:t>
      </w:r>
      <w:r w:rsidR="00CB1D47" w:rsidRPr="009E07BA">
        <w:rPr>
          <w:rFonts w:ascii="Times New Roman" w:hAnsi="Times New Roman"/>
          <w:sz w:val="24"/>
          <w:szCs w:val="24"/>
        </w:rPr>
        <w:t xml:space="preserve">голов </w:t>
      </w:r>
      <w:r w:rsidR="002F7B8B" w:rsidRPr="009E07BA">
        <w:rPr>
          <w:rFonts w:ascii="Times New Roman" w:hAnsi="Times New Roman"/>
          <w:sz w:val="24"/>
          <w:szCs w:val="24"/>
        </w:rPr>
        <w:t>к</w:t>
      </w:r>
      <w:r w:rsidR="008F2D49" w:rsidRPr="009E07BA">
        <w:rPr>
          <w:rFonts w:ascii="Times New Roman" w:hAnsi="Times New Roman"/>
          <w:sz w:val="24"/>
          <w:szCs w:val="24"/>
        </w:rPr>
        <w:t>ру</w:t>
      </w:r>
      <w:r w:rsidR="008F2D49" w:rsidRPr="009E07BA">
        <w:rPr>
          <w:rFonts w:ascii="Times New Roman" w:hAnsi="Times New Roman"/>
          <w:sz w:val="24"/>
          <w:szCs w:val="24"/>
        </w:rPr>
        <w:t>п</w:t>
      </w:r>
      <w:r w:rsidR="008F2D49" w:rsidRPr="009E07BA">
        <w:rPr>
          <w:rFonts w:ascii="Times New Roman" w:hAnsi="Times New Roman"/>
          <w:sz w:val="24"/>
          <w:szCs w:val="24"/>
        </w:rPr>
        <w:t xml:space="preserve">ного рогатого скота </w:t>
      </w:r>
      <w:r w:rsidR="002F7B8B" w:rsidRPr="009E07BA">
        <w:rPr>
          <w:rFonts w:ascii="Times New Roman" w:hAnsi="Times New Roman"/>
          <w:sz w:val="24"/>
          <w:szCs w:val="24"/>
        </w:rPr>
        <w:t>(</w:t>
      </w:r>
      <w:r w:rsidR="000C2235" w:rsidRPr="009E07BA">
        <w:rPr>
          <w:rFonts w:ascii="Times New Roman" w:hAnsi="Times New Roman"/>
          <w:sz w:val="24"/>
          <w:szCs w:val="24"/>
        </w:rPr>
        <w:t>в 2,5 р. больше</w:t>
      </w:r>
      <w:r w:rsidR="002F7B8B" w:rsidRPr="009E07BA">
        <w:rPr>
          <w:rFonts w:ascii="Times New Roman" w:hAnsi="Times New Roman"/>
          <w:sz w:val="24"/>
          <w:szCs w:val="24"/>
        </w:rPr>
        <w:t xml:space="preserve">, чем в </w:t>
      </w:r>
      <w:r w:rsidR="000C2235" w:rsidRPr="009E07BA">
        <w:rPr>
          <w:rFonts w:ascii="Times New Roman" w:hAnsi="Times New Roman"/>
          <w:sz w:val="24"/>
          <w:szCs w:val="24"/>
          <w:lang w:val="en-US"/>
        </w:rPr>
        <w:t>I </w:t>
      </w:r>
      <w:r w:rsidR="000C2235" w:rsidRPr="009E07BA">
        <w:rPr>
          <w:rFonts w:ascii="Times New Roman" w:hAnsi="Times New Roman"/>
          <w:sz w:val="24"/>
          <w:szCs w:val="24"/>
        </w:rPr>
        <w:t xml:space="preserve">квартале </w:t>
      </w:r>
      <w:r w:rsidR="002F7B8B" w:rsidRPr="009E07BA">
        <w:rPr>
          <w:rFonts w:ascii="Times New Roman" w:hAnsi="Times New Roman"/>
          <w:sz w:val="24"/>
          <w:szCs w:val="24"/>
        </w:rPr>
        <w:t>201</w:t>
      </w:r>
      <w:r w:rsidR="000C2235" w:rsidRPr="009E07BA">
        <w:rPr>
          <w:rFonts w:ascii="Times New Roman" w:hAnsi="Times New Roman"/>
          <w:sz w:val="24"/>
          <w:szCs w:val="24"/>
        </w:rPr>
        <w:t>4</w:t>
      </w:r>
      <w:r w:rsidR="002F7B8B" w:rsidRPr="009E07BA">
        <w:rPr>
          <w:rFonts w:ascii="Times New Roman" w:hAnsi="Times New Roman"/>
          <w:sz w:val="24"/>
          <w:szCs w:val="24"/>
        </w:rPr>
        <w:t>г.)</w:t>
      </w:r>
      <w:r w:rsidR="00521440" w:rsidRPr="009E07BA">
        <w:rPr>
          <w:rFonts w:ascii="Times New Roman" w:hAnsi="Times New Roman"/>
          <w:sz w:val="24"/>
          <w:szCs w:val="24"/>
        </w:rPr>
        <w:t xml:space="preserve">, </w:t>
      </w:r>
      <w:r w:rsidR="00186231" w:rsidRPr="009E07BA">
        <w:rPr>
          <w:rFonts w:ascii="Times New Roman" w:hAnsi="Times New Roman"/>
          <w:sz w:val="24"/>
          <w:szCs w:val="24"/>
        </w:rPr>
        <w:t>с</w:t>
      </w:r>
      <w:r w:rsidR="002F7B8B" w:rsidRPr="009E07BA">
        <w:rPr>
          <w:rFonts w:ascii="Times New Roman" w:hAnsi="Times New Roman"/>
          <w:sz w:val="24"/>
          <w:szCs w:val="24"/>
        </w:rPr>
        <w:t xml:space="preserve">виней </w:t>
      </w:r>
      <w:r w:rsidR="00521440" w:rsidRPr="009E07BA">
        <w:rPr>
          <w:rFonts w:ascii="Times New Roman" w:hAnsi="Times New Roman"/>
          <w:sz w:val="24"/>
          <w:szCs w:val="24"/>
        </w:rPr>
        <w:t xml:space="preserve">– </w:t>
      </w:r>
      <w:r w:rsidR="000C2235" w:rsidRPr="009E07BA">
        <w:rPr>
          <w:rFonts w:ascii="Times New Roman" w:hAnsi="Times New Roman"/>
          <w:sz w:val="24"/>
          <w:szCs w:val="24"/>
        </w:rPr>
        <w:t>741</w:t>
      </w:r>
      <w:r w:rsidR="0068001F" w:rsidRPr="009E07BA">
        <w:rPr>
          <w:rFonts w:ascii="Times New Roman" w:hAnsi="Times New Roman"/>
          <w:sz w:val="24"/>
          <w:szCs w:val="24"/>
        </w:rPr>
        <w:t xml:space="preserve"> </w:t>
      </w:r>
      <w:r w:rsidR="00521440" w:rsidRPr="009E07BA">
        <w:rPr>
          <w:rFonts w:ascii="Times New Roman" w:hAnsi="Times New Roman"/>
          <w:sz w:val="24"/>
          <w:szCs w:val="24"/>
        </w:rPr>
        <w:t>голов</w:t>
      </w:r>
      <w:r w:rsidR="000C2235" w:rsidRPr="009E07BA">
        <w:rPr>
          <w:rFonts w:ascii="Times New Roman" w:hAnsi="Times New Roman"/>
          <w:sz w:val="24"/>
          <w:szCs w:val="24"/>
        </w:rPr>
        <w:t>а</w:t>
      </w:r>
      <w:r w:rsidR="00521440" w:rsidRPr="009E07BA">
        <w:rPr>
          <w:rFonts w:ascii="Times New Roman" w:hAnsi="Times New Roman"/>
          <w:sz w:val="24"/>
          <w:szCs w:val="24"/>
        </w:rPr>
        <w:t xml:space="preserve"> (</w:t>
      </w:r>
      <w:r w:rsidR="0068001F" w:rsidRPr="009E07BA">
        <w:rPr>
          <w:rFonts w:ascii="Times New Roman" w:hAnsi="Times New Roman"/>
          <w:sz w:val="24"/>
          <w:szCs w:val="24"/>
        </w:rPr>
        <w:t xml:space="preserve">за </w:t>
      </w:r>
      <w:r w:rsidR="000C2235" w:rsidRPr="009E07BA">
        <w:rPr>
          <w:rFonts w:ascii="Times New Roman" w:hAnsi="Times New Roman"/>
          <w:sz w:val="24"/>
          <w:szCs w:val="24"/>
        </w:rPr>
        <w:t>ан</w:t>
      </w:r>
      <w:r w:rsidR="000C2235" w:rsidRPr="009E07BA">
        <w:rPr>
          <w:rFonts w:ascii="Times New Roman" w:hAnsi="Times New Roman"/>
          <w:sz w:val="24"/>
          <w:szCs w:val="24"/>
        </w:rPr>
        <w:t>а</w:t>
      </w:r>
      <w:r w:rsidR="000C2235" w:rsidRPr="009E07BA">
        <w:rPr>
          <w:rFonts w:ascii="Times New Roman" w:hAnsi="Times New Roman"/>
          <w:sz w:val="24"/>
          <w:szCs w:val="24"/>
        </w:rPr>
        <w:t xml:space="preserve">логичный период </w:t>
      </w:r>
      <w:r w:rsidR="0068001F" w:rsidRPr="009E07BA">
        <w:rPr>
          <w:rFonts w:ascii="Times New Roman" w:hAnsi="Times New Roman"/>
          <w:sz w:val="24"/>
          <w:szCs w:val="24"/>
        </w:rPr>
        <w:t>201</w:t>
      </w:r>
      <w:r w:rsidR="000C2235" w:rsidRPr="009E07BA">
        <w:rPr>
          <w:rFonts w:ascii="Times New Roman" w:hAnsi="Times New Roman"/>
          <w:sz w:val="24"/>
          <w:szCs w:val="24"/>
        </w:rPr>
        <w:t>4</w:t>
      </w:r>
      <w:r w:rsidR="0068001F" w:rsidRPr="009E07BA">
        <w:rPr>
          <w:rFonts w:ascii="Times New Roman" w:hAnsi="Times New Roman"/>
          <w:sz w:val="24"/>
          <w:szCs w:val="24"/>
        </w:rPr>
        <w:t>г</w:t>
      </w:r>
      <w:r w:rsidR="000C5CC2" w:rsidRPr="009E07BA">
        <w:rPr>
          <w:rFonts w:ascii="Times New Roman" w:hAnsi="Times New Roman"/>
          <w:sz w:val="24"/>
          <w:szCs w:val="24"/>
        </w:rPr>
        <w:t>.</w:t>
      </w:r>
      <w:r w:rsidR="000C2235" w:rsidRPr="009E07BA">
        <w:rPr>
          <w:rFonts w:ascii="Times New Roman" w:hAnsi="Times New Roman"/>
          <w:sz w:val="24"/>
          <w:szCs w:val="24"/>
        </w:rPr>
        <w:t xml:space="preserve">  – 22 головы</w:t>
      </w:r>
      <w:r w:rsidR="00867DED" w:rsidRPr="009E07BA">
        <w:rPr>
          <w:rFonts w:ascii="Times New Roman" w:hAnsi="Times New Roman"/>
          <w:sz w:val="24"/>
          <w:szCs w:val="24"/>
        </w:rPr>
        <w:t xml:space="preserve">). </w:t>
      </w:r>
    </w:p>
    <w:p w:rsidR="008F2D49" w:rsidRPr="009E07BA" w:rsidRDefault="008F2D49" w:rsidP="002E5258">
      <w:pPr>
        <w:spacing w:line="360" w:lineRule="auto"/>
        <w:ind w:left="0" w:firstLine="709"/>
        <w:jc w:val="both"/>
        <w:rPr>
          <w:rFonts w:ascii="Times New Roman" w:hAnsi="Times New Roman"/>
          <w:sz w:val="24"/>
          <w:szCs w:val="24"/>
        </w:rPr>
      </w:pPr>
      <w:r w:rsidRPr="009E07BA">
        <w:rPr>
          <w:rFonts w:ascii="Times New Roman" w:hAnsi="Times New Roman"/>
          <w:bCs/>
          <w:sz w:val="24"/>
          <w:szCs w:val="24"/>
        </w:rPr>
        <w:t>Приплод телят</w:t>
      </w:r>
      <w:r w:rsidRPr="009E07BA">
        <w:rPr>
          <w:rFonts w:ascii="Times New Roman" w:hAnsi="Times New Roman"/>
          <w:sz w:val="24"/>
          <w:szCs w:val="24"/>
        </w:rPr>
        <w:t xml:space="preserve"> составил </w:t>
      </w:r>
      <w:r w:rsidR="000C2235" w:rsidRPr="009E07BA">
        <w:rPr>
          <w:rFonts w:ascii="Times New Roman" w:hAnsi="Times New Roman"/>
          <w:sz w:val="24"/>
          <w:szCs w:val="24"/>
        </w:rPr>
        <w:t>857</w:t>
      </w:r>
      <w:r w:rsidRPr="009E07BA">
        <w:rPr>
          <w:rFonts w:ascii="Times New Roman" w:hAnsi="Times New Roman"/>
          <w:sz w:val="24"/>
          <w:szCs w:val="24"/>
        </w:rPr>
        <w:t xml:space="preserve"> голов (</w:t>
      </w:r>
      <w:r w:rsidR="000C2235" w:rsidRPr="009E07BA">
        <w:rPr>
          <w:rFonts w:ascii="Times New Roman" w:hAnsi="Times New Roman"/>
          <w:sz w:val="24"/>
          <w:szCs w:val="24"/>
        </w:rPr>
        <w:t>90,1</w:t>
      </w:r>
      <w:r w:rsidR="00EA125A" w:rsidRPr="009E07BA">
        <w:rPr>
          <w:rFonts w:ascii="Times New Roman" w:hAnsi="Times New Roman"/>
          <w:sz w:val="24"/>
          <w:szCs w:val="24"/>
        </w:rPr>
        <w:t xml:space="preserve">% к </w:t>
      </w:r>
      <w:r w:rsidR="00E92EF4" w:rsidRPr="009E07BA">
        <w:rPr>
          <w:rFonts w:ascii="Times New Roman" w:hAnsi="Times New Roman"/>
          <w:sz w:val="24"/>
          <w:szCs w:val="24"/>
        </w:rPr>
        <w:t>показателю</w:t>
      </w:r>
      <w:r w:rsidR="00CB1D47" w:rsidRPr="009E07BA">
        <w:rPr>
          <w:rFonts w:ascii="Times New Roman" w:hAnsi="Times New Roman"/>
          <w:sz w:val="24"/>
          <w:szCs w:val="24"/>
        </w:rPr>
        <w:t xml:space="preserve"> </w:t>
      </w:r>
      <w:r w:rsidR="000C2235" w:rsidRPr="009E07BA">
        <w:rPr>
          <w:rFonts w:ascii="Times New Roman" w:hAnsi="Times New Roman"/>
          <w:sz w:val="24"/>
          <w:szCs w:val="24"/>
        </w:rPr>
        <w:t xml:space="preserve">I квартала </w:t>
      </w:r>
      <w:r w:rsidR="00047D28" w:rsidRPr="009E07BA">
        <w:rPr>
          <w:rFonts w:ascii="Times New Roman" w:hAnsi="Times New Roman"/>
          <w:sz w:val="24"/>
          <w:szCs w:val="24"/>
        </w:rPr>
        <w:t>201</w:t>
      </w:r>
      <w:r w:rsidR="000C2235" w:rsidRPr="009E07BA">
        <w:rPr>
          <w:rFonts w:ascii="Times New Roman" w:hAnsi="Times New Roman"/>
          <w:sz w:val="24"/>
          <w:szCs w:val="24"/>
        </w:rPr>
        <w:t>4</w:t>
      </w:r>
      <w:r w:rsidR="00047D28" w:rsidRPr="009E07BA">
        <w:rPr>
          <w:rFonts w:ascii="Times New Roman" w:hAnsi="Times New Roman"/>
          <w:sz w:val="24"/>
          <w:szCs w:val="24"/>
        </w:rPr>
        <w:t>г.</w:t>
      </w:r>
      <w:r w:rsidRPr="009E07BA">
        <w:rPr>
          <w:rFonts w:ascii="Times New Roman" w:hAnsi="Times New Roman"/>
          <w:sz w:val="24"/>
          <w:szCs w:val="24"/>
        </w:rPr>
        <w:t xml:space="preserve">), </w:t>
      </w:r>
      <w:r w:rsidRPr="009E07BA">
        <w:rPr>
          <w:rFonts w:ascii="Times New Roman" w:hAnsi="Times New Roman"/>
          <w:bCs/>
          <w:sz w:val="24"/>
          <w:szCs w:val="24"/>
        </w:rPr>
        <w:t>приплод поросят</w:t>
      </w:r>
      <w:r w:rsidRPr="009E07BA">
        <w:rPr>
          <w:rFonts w:ascii="Times New Roman" w:hAnsi="Times New Roman"/>
          <w:sz w:val="24"/>
          <w:szCs w:val="24"/>
        </w:rPr>
        <w:t xml:space="preserve"> </w:t>
      </w:r>
      <w:r w:rsidR="00521440" w:rsidRPr="009E07BA">
        <w:rPr>
          <w:rFonts w:ascii="Times New Roman" w:hAnsi="Times New Roman"/>
          <w:sz w:val="24"/>
          <w:szCs w:val="24"/>
        </w:rPr>
        <w:t xml:space="preserve"> </w:t>
      </w:r>
      <w:r w:rsidRPr="009E07BA">
        <w:rPr>
          <w:rFonts w:ascii="Times New Roman" w:hAnsi="Times New Roman"/>
          <w:sz w:val="24"/>
          <w:szCs w:val="24"/>
        </w:rPr>
        <w:t xml:space="preserve">– </w:t>
      </w:r>
      <w:r w:rsidR="000C2235" w:rsidRPr="009E07BA">
        <w:rPr>
          <w:rFonts w:ascii="Times New Roman" w:hAnsi="Times New Roman"/>
          <w:sz w:val="24"/>
          <w:szCs w:val="24"/>
        </w:rPr>
        <w:t>86,1</w:t>
      </w:r>
      <w:r w:rsidRPr="009E07BA">
        <w:rPr>
          <w:rFonts w:ascii="Times New Roman" w:hAnsi="Times New Roman"/>
          <w:sz w:val="24"/>
          <w:szCs w:val="24"/>
        </w:rPr>
        <w:t xml:space="preserve"> тыс. голов (</w:t>
      </w:r>
      <w:r w:rsidR="008F66C5" w:rsidRPr="009E07BA">
        <w:rPr>
          <w:rFonts w:ascii="Times New Roman" w:hAnsi="Times New Roman"/>
          <w:sz w:val="24"/>
          <w:szCs w:val="24"/>
        </w:rPr>
        <w:t>10</w:t>
      </w:r>
      <w:r w:rsidR="000C2235" w:rsidRPr="009E07BA">
        <w:rPr>
          <w:rFonts w:ascii="Times New Roman" w:hAnsi="Times New Roman"/>
          <w:sz w:val="24"/>
          <w:szCs w:val="24"/>
        </w:rPr>
        <w:t>9</w:t>
      </w:r>
      <w:r w:rsidR="003A5E1F" w:rsidRPr="009E07BA">
        <w:rPr>
          <w:rFonts w:ascii="Times New Roman" w:hAnsi="Times New Roman"/>
          <w:sz w:val="24"/>
          <w:szCs w:val="24"/>
        </w:rPr>
        <w:t>,</w:t>
      </w:r>
      <w:r w:rsidR="000C2235" w:rsidRPr="009E07BA">
        <w:rPr>
          <w:rFonts w:ascii="Times New Roman" w:hAnsi="Times New Roman"/>
          <w:sz w:val="24"/>
          <w:szCs w:val="24"/>
        </w:rPr>
        <w:t>9</w:t>
      </w:r>
      <w:r w:rsidRPr="009E07BA">
        <w:rPr>
          <w:rFonts w:ascii="Times New Roman" w:hAnsi="Times New Roman"/>
          <w:sz w:val="24"/>
          <w:szCs w:val="24"/>
        </w:rPr>
        <w:t>%).</w:t>
      </w:r>
    </w:p>
    <w:p w:rsidR="008F2D49" w:rsidRPr="009E07BA" w:rsidRDefault="008F2D49" w:rsidP="002E5258">
      <w:pPr>
        <w:spacing w:line="360" w:lineRule="auto"/>
        <w:ind w:left="0" w:firstLine="709"/>
        <w:jc w:val="both"/>
        <w:rPr>
          <w:rFonts w:ascii="Times New Roman" w:hAnsi="Times New Roman"/>
          <w:sz w:val="24"/>
          <w:szCs w:val="24"/>
        </w:rPr>
      </w:pPr>
      <w:r w:rsidRPr="009E07BA">
        <w:rPr>
          <w:rFonts w:ascii="Times New Roman" w:hAnsi="Times New Roman"/>
          <w:bCs/>
          <w:sz w:val="24"/>
          <w:szCs w:val="24"/>
        </w:rPr>
        <w:t>Потери от падежа и гибели скота</w:t>
      </w:r>
      <w:r w:rsidRPr="009E07BA">
        <w:rPr>
          <w:rFonts w:ascii="Times New Roman" w:hAnsi="Times New Roman"/>
          <w:sz w:val="24"/>
          <w:szCs w:val="24"/>
        </w:rPr>
        <w:t xml:space="preserve"> составили: крупного рогатого скота – </w:t>
      </w:r>
      <w:r w:rsidR="000C2235" w:rsidRPr="009E07BA">
        <w:rPr>
          <w:rFonts w:ascii="Times New Roman" w:hAnsi="Times New Roman"/>
          <w:sz w:val="24"/>
          <w:szCs w:val="24"/>
        </w:rPr>
        <w:t>12</w:t>
      </w:r>
      <w:r w:rsidR="00CD3787" w:rsidRPr="009E07BA">
        <w:rPr>
          <w:rFonts w:ascii="Times New Roman" w:hAnsi="Times New Roman"/>
          <w:sz w:val="24"/>
          <w:szCs w:val="24"/>
        </w:rPr>
        <w:t xml:space="preserve"> </w:t>
      </w:r>
      <w:r w:rsidRPr="009E07BA">
        <w:rPr>
          <w:rFonts w:ascii="Times New Roman" w:hAnsi="Times New Roman"/>
          <w:sz w:val="24"/>
          <w:szCs w:val="24"/>
        </w:rPr>
        <w:t xml:space="preserve">голов, свиней – </w:t>
      </w:r>
      <w:r w:rsidR="000C2235" w:rsidRPr="009E07BA">
        <w:rPr>
          <w:rFonts w:ascii="Times New Roman" w:hAnsi="Times New Roman"/>
          <w:sz w:val="24"/>
          <w:szCs w:val="24"/>
        </w:rPr>
        <w:t>8594</w:t>
      </w:r>
      <w:r w:rsidRPr="009E07BA">
        <w:rPr>
          <w:rFonts w:ascii="Times New Roman" w:hAnsi="Times New Roman"/>
          <w:sz w:val="24"/>
          <w:szCs w:val="24"/>
        </w:rPr>
        <w:t xml:space="preserve"> (за </w:t>
      </w:r>
      <w:r w:rsidR="000C2235" w:rsidRPr="009E07BA">
        <w:rPr>
          <w:rFonts w:ascii="Times New Roman" w:hAnsi="Times New Roman"/>
          <w:sz w:val="24"/>
          <w:szCs w:val="24"/>
        </w:rPr>
        <w:t xml:space="preserve">соответствующий период </w:t>
      </w:r>
      <w:r w:rsidR="00EA1DBD" w:rsidRPr="009E07BA">
        <w:rPr>
          <w:rFonts w:ascii="Times New Roman" w:hAnsi="Times New Roman"/>
          <w:sz w:val="24"/>
          <w:szCs w:val="24"/>
        </w:rPr>
        <w:t>201</w:t>
      </w:r>
      <w:r w:rsidR="000C2235" w:rsidRPr="009E07BA">
        <w:rPr>
          <w:rFonts w:ascii="Times New Roman" w:hAnsi="Times New Roman"/>
          <w:sz w:val="24"/>
          <w:szCs w:val="24"/>
        </w:rPr>
        <w:t>4</w:t>
      </w:r>
      <w:r w:rsidR="00EA1DBD" w:rsidRPr="009E07BA">
        <w:rPr>
          <w:rFonts w:ascii="Times New Roman" w:hAnsi="Times New Roman"/>
          <w:sz w:val="24"/>
          <w:szCs w:val="24"/>
        </w:rPr>
        <w:t>г.</w:t>
      </w:r>
      <w:r w:rsidRPr="009E07BA">
        <w:rPr>
          <w:rFonts w:ascii="Times New Roman" w:hAnsi="Times New Roman"/>
          <w:sz w:val="24"/>
          <w:szCs w:val="24"/>
        </w:rPr>
        <w:t xml:space="preserve"> – </w:t>
      </w:r>
      <w:r w:rsidR="000C2235" w:rsidRPr="009E07BA">
        <w:rPr>
          <w:rFonts w:ascii="Times New Roman" w:hAnsi="Times New Roman"/>
          <w:sz w:val="24"/>
          <w:szCs w:val="24"/>
        </w:rPr>
        <w:t xml:space="preserve">7 </w:t>
      </w:r>
      <w:r w:rsidRPr="009E07BA">
        <w:rPr>
          <w:rFonts w:ascii="Times New Roman" w:hAnsi="Times New Roman"/>
          <w:sz w:val="24"/>
          <w:szCs w:val="24"/>
        </w:rPr>
        <w:t xml:space="preserve"> и</w:t>
      </w:r>
      <w:r w:rsidR="000C2235" w:rsidRPr="009E07BA">
        <w:rPr>
          <w:rFonts w:ascii="Times New Roman" w:hAnsi="Times New Roman"/>
          <w:sz w:val="24"/>
          <w:szCs w:val="24"/>
        </w:rPr>
        <w:t xml:space="preserve"> </w:t>
      </w:r>
      <w:r w:rsidRPr="009E07BA">
        <w:rPr>
          <w:rFonts w:ascii="Times New Roman" w:hAnsi="Times New Roman"/>
          <w:sz w:val="24"/>
          <w:szCs w:val="24"/>
        </w:rPr>
        <w:t xml:space="preserve"> </w:t>
      </w:r>
      <w:r w:rsidR="000C2235" w:rsidRPr="009E07BA">
        <w:rPr>
          <w:rFonts w:ascii="Times New Roman" w:hAnsi="Times New Roman"/>
          <w:sz w:val="24"/>
          <w:szCs w:val="24"/>
        </w:rPr>
        <w:t>5811</w:t>
      </w:r>
      <w:r w:rsidRPr="009E07BA">
        <w:rPr>
          <w:rFonts w:ascii="Times New Roman" w:hAnsi="Times New Roman"/>
          <w:sz w:val="24"/>
          <w:szCs w:val="24"/>
        </w:rPr>
        <w:t xml:space="preserve"> соответственно).</w:t>
      </w:r>
    </w:p>
    <w:p w:rsidR="001137FF" w:rsidRPr="009E07BA" w:rsidRDefault="001137FF" w:rsidP="002E5258">
      <w:pPr>
        <w:pStyle w:val="niinea"/>
        <w:spacing w:before="0" w:line="360" w:lineRule="auto"/>
        <w:ind w:left="0"/>
        <w:rPr>
          <w:rFonts w:ascii="Times New Roman" w:hAnsi="Times New Roman"/>
          <w:sz w:val="24"/>
          <w:szCs w:val="24"/>
        </w:rPr>
      </w:pPr>
      <w:r w:rsidRPr="009E07BA">
        <w:rPr>
          <w:rFonts w:ascii="Times New Roman" w:hAnsi="Times New Roman"/>
          <w:b/>
          <w:bCs/>
          <w:sz w:val="24"/>
          <w:szCs w:val="24"/>
        </w:rPr>
        <w:t>Производство основных видов продукции животноводства</w:t>
      </w:r>
      <w:r w:rsidRPr="009E07BA">
        <w:rPr>
          <w:rFonts w:ascii="Times New Roman" w:hAnsi="Times New Roman"/>
          <w:sz w:val="24"/>
          <w:szCs w:val="24"/>
        </w:rPr>
        <w:t xml:space="preserve"> в хозяйствах всех категорий составило:</w:t>
      </w:r>
    </w:p>
    <w:tbl>
      <w:tblPr>
        <w:tblW w:w="9438" w:type="dxa"/>
        <w:jc w:val="center"/>
        <w:tblLayout w:type="fixed"/>
        <w:tblCellMar>
          <w:left w:w="70" w:type="dxa"/>
          <w:right w:w="70" w:type="dxa"/>
        </w:tblCellMar>
        <w:tblLook w:val="0000" w:firstRow="0" w:lastRow="0" w:firstColumn="0" w:lastColumn="0" w:noHBand="0" w:noVBand="0"/>
      </w:tblPr>
      <w:tblGrid>
        <w:gridCol w:w="3019"/>
        <w:gridCol w:w="2139"/>
        <w:gridCol w:w="2140"/>
        <w:gridCol w:w="2140"/>
      </w:tblGrid>
      <w:tr w:rsidR="001137FF" w:rsidRPr="0027125B" w:rsidTr="00E3245F">
        <w:trPr>
          <w:cantSplit/>
          <w:trHeight w:val="639"/>
          <w:jc w:val="center"/>
        </w:trPr>
        <w:tc>
          <w:tcPr>
            <w:tcW w:w="3019" w:type="dxa"/>
            <w:tcBorders>
              <w:top w:val="double" w:sz="4" w:space="0" w:color="auto"/>
              <w:left w:val="double" w:sz="4" w:space="0" w:color="auto"/>
              <w:bottom w:val="single" w:sz="4" w:space="0" w:color="auto"/>
              <w:right w:val="single" w:sz="4" w:space="0" w:color="auto"/>
            </w:tcBorders>
            <w:vAlign w:val="center"/>
          </w:tcPr>
          <w:p w:rsidR="001137FF" w:rsidRPr="0027125B" w:rsidRDefault="001137FF" w:rsidP="00002D1C">
            <w:pPr>
              <w:pStyle w:val="a7"/>
              <w:tabs>
                <w:tab w:val="clear" w:pos="4536"/>
                <w:tab w:val="clear" w:pos="9072"/>
              </w:tabs>
              <w:spacing w:line="280" w:lineRule="exact"/>
              <w:rPr>
                <w:rFonts w:ascii="Times New Roman" w:hAnsi="Times New Roman"/>
                <w:sz w:val="20"/>
              </w:rPr>
            </w:pPr>
            <w:r w:rsidRPr="0027125B">
              <w:rPr>
                <w:rFonts w:ascii="Times New Roman" w:hAnsi="Times New Roman"/>
              </w:rPr>
              <w:t xml:space="preserve"> </w:t>
            </w:r>
          </w:p>
        </w:tc>
        <w:tc>
          <w:tcPr>
            <w:tcW w:w="2139" w:type="dxa"/>
            <w:tcBorders>
              <w:top w:val="double" w:sz="4" w:space="0" w:color="auto"/>
              <w:bottom w:val="single" w:sz="4" w:space="0" w:color="auto"/>
              <w:right w:val="single" w:sz="4" w:space="0" w:color="auto"/>
            </w:tcBorders>
            <w:vAlign w:val="center"/>
          </w:tcPr>
          <w:p w:rsidR="00CB1D47" w:rsidRPr="0027125B" w:rsidRDefault="0034055E" w:rsidP="00002D1C">
            <w:pPr>
              <w:spacing w:line="280" w:lineRule="exact"/>
              <w:jc w:val="center"/>
              <w:rPr>
                <w:rFonts w:ascii="Times New Roman" w:hAnsi="Times New Roman"/>
                <w:i/>
                <w:iCs/>
                <w:color w:val="000000"/>
                <w:sz w:val="20"/>
              </w:rPr>
            </w:pPr>
            <w:r w:rsidRPr="0027125B">
              <w:rPr>
                <w:rFonts w:ascii="Times New Roman" w:hAnsi="Times New Roman"/>
                <w:i/>
                <w:iCs/>
                <w:color w:val="000000"/>
                <w:sz w:val="20"/>
                <w:lang w:val="en-US"/>
              </w:rPr>
              <w:t>I</w:t>
            </w:r>
            <w:r w:rsidRPr="0027125B">
              <w:rPr>
                <w:rFonts w:ascii="Times New Roman" w:hAnsi="Times New Roman"/>
                <w:i/>
                <w:iCs/>
                <w:color w:val="000000"/>
                <w:sz w:val="20"/>
              </w:rPr>
              <w:t xml:space="preserve"> квартал </w:t>
            </w:r>
            <w:proofErr w:type="gramStart"/>
            <w:r w:rsidR="001137FF" w:rsidRPr="0027125B">
              <w:rPr>
                <w:rFonts w:ascii="Times New Roman" w:hAnsi="Times New Roman"/>
                <w:i/>
                <w:iCs/>
                <w:color w:val="000000"/>
                <w:sz w:val="20"/>
              </w:rPr>
              <w:t>201</w:t>
            </w:r>
            <w:r w:rsidRPr="0027125B">
              <w:rPr>
                <w:rFonts w:ascii="Times New Roman" w:hAnsi="Times New Roman"/>
                <w:i/>
                <w:iCs/>
                <w:color w:val="000000"/>
                <w:sz w:val="20"/>
              </w:rPr>
              <w:t>5</w:t>
            </w:r>
            <w:r w:rsidR="001137FF" w:rsidRPr="0027125B">
              <w:rPr>
                <w:rFonts w:ascii="Times New Roman" w:hAnsi="Times New Roman"/>
                <w:i/>
                <w:iCs/>
                <w:color w:val="000000"/>
                <w:sz w:val="20"/>
              </w:rPr>
              <w:t>г.,</w:t>
            </w:r>
            <w:proofErr w:type="gramEnd"/>
            <w:r w:rsidR="001137FF" w:rsidRPr="0027125B">
              <w:rPr>
                <w:rFonts w:ascii="Times New Roman" w:hAnsi="Times New Roman"/>
                <w:i/>
                <w:iCs/>
                <w:color w:val="000000"/>
                <w:sz w:val="20"/>
              </w:rPr>
              <w:t xml:space="preserve"> </w:t>
            </w:r>
          </w:p>
          <w:p w:rsidR="001137FF" w:rsidRPr="0027125B" w:rsidRDefault="001137FF" w:rsidP="00002D1C">
            <w:pPr>
              <w:spacing w:line="280" w:lineRule="exact"/>
              <w:jc w:val="center"/>
              <w:rPr>
                <w:rFonts w:ascii="Times New Roman" w:hAnsi="Times New Roman"/>
                <w:i/>
                <w:iCs/>
                <w:color w:val="000000"/>
                <w:sz w:val="20"/>
              </w:rPr>
            </w:pPr>
            <w:r w:rsidRPr="0027125B">
              <w:rPr>
                <w:rFonts w:ascii="Times New Roman" w:hAnsi="Times New Roman"/>
                <w:i/>
                <w:iCs/>
                <w:color w:val="000000"/>
                <w:sz w:val="20"/>
              </w:rPr>
              <w:t>тонн</w:t>
            </w:r>
          </w:p>
        </w:tc>
        <w:tc>
          <w:tcPr>
            <w:tcW w:w="2140" w:type="dxa"/>
            <w:tcBorders>
              <w:top w:val="double" w:sz="4" w:space="0" w:color="auto"/>
              <w:bottom w:val="single" w:sz="4" w:space="0" w:color="auto"/>
              <w:right w:val="single" w:sz="6" w:space="0" w:color="auto"/>
            </w:tcBorders>
            <w:vAlign w:val="center"/>
          </w:tcPr>
          <w:p w:rsidR="005F6353" w:rsidRPr="0027125B" w:rsidRDefault="001137FF" w:rsidP="00002D1C">
            <w:pPr>
              <w:spacing w:line="280" w:lineRule="exact"/>
              <w:ind w:left="-57" w:right="-57"/>
              <w:jc w:val="center"/>
              <w:rPr>
                <w:rFonts w:ascii="Times New Roman" w:hAnsi="Times New Roman"/>
                <w:i/>
                <w:iCs/>
                <w:color w:val="000000"/>
                <w:sz w:val="20"/>
              </w:rPr>
            </w:pPr>
            <w:r w:rsidRPr="0027125B">
              <w:rPr>
                <w:rFonts w:ascii="Times New Roman" w:hAnsi="Times New Roman"/>
                <w:i/>
                <w:iCs/>
                <w:color w:val="000000"/>
                <w:sz w:val="20"/>
              </w:rPr>
              <w:t>В % к</w:t>
            </w:r>
            <w:r w:rsidR="0034055E" w:rsidRPr="0027125B">
              <w:rPr>
                <w:rFonts w:ascii="Times New Roman" w:hAnsi="Times New Roman"/>
                <w:i/>
                <w:iCs/>
                <w:color w:val="000000"/>
                <w:sz w:val="20"/>
              </w:rPr>
              <w:t xml:space="preserve"> </w:t>
            </w:r>
          </w:p>
          <w:p w:rsidR="001137FF" w:rsidRPr="0027125B" w:rsidRDefault="0034055E" w:rsidP="0034055E">
            <w:pPr>
              <w:spacing w:line="280" w:lineRule="exact"/>
              <w:ind w:left="-57" w:right="-57"/>
              <w:jc w:val="center"/>
              <w:rPr>
                <w:rFonts w:ascii="Times New Roman" w:hAnsi="Times New Roman"/>
                <w:i/>
                <w:iCs/>
                <w:color w:val="000000"/>
                <w:sz w:val="20"/>
              </w:rPr>
            </w:pPr>
            <w:r w:rsidRPr="0027125B">
              <w:rPr>
                <w:rFonts w:ascii="Times New Roman" w:hAnsi="Times New Roman"/>
                <w:i/>
                <w:iCs/>
                <w:color w:val="000000"/>
                <w:sz w:val="20"/>
                <w:lang w:val="en-US"/>
              </w:rPr>
              <w:t>I</w:t>
            </w:r>
            <w:r w:rsidRPr="0027125B">
              <w:rPr>
                <w:rFonts w:ascii="Times New Roman" w:hAnsi="Times New Roman"/>
                <w:i/>
                <w:iCs/>
                <w:color w:val="000000"/>
                <w:sz w:val="20"/>
              </w:rPr>
              <w:t xml:space="preserve"> кварталу </w:t>
            </w:r>
            <w:r w:rsidR="001137FF" w:rsidRPr="0027125B">
              <w:rPr>
                <w:rFonts w:ascii="Times New Roman" w:hAnsi="Times New Roman"/>
                <w:i/>
                <w:iCs/>
                <w:color w:val="000000"/>
                <w:sz w:val="20"/>
              </w:rPr>
              <w:t>201</w:t>
            </w:r>
            <w:r w:rsidRPr="0027125B">
              <w:rPr>
                <w:rFonts w:ascii="Times New Roman" w:hAnsi="Times New Roman"/>
                <w:i/>
                <w:iCs/>
                <w:color w:val="000000"/>
                <w:sz w:val="20"/>
              </w:rPr>
              <w:t>4</w:t>
            </w:r>
            <w:r w:rsidR="001137FF" w:rsidRPr="0027125B">
              <w:rPr>
                <w:rFonts w:ascii="Times New Roman" w:hAnsi="Times New Roman"/>
                <w:i/>
                <w:iCs/>
                <w:color w:val="000000"/>
                <w:sz w:val="20"/>
              </w:rPr>
              <w:t>г.</w:t>
            </w:r>
          </w:p>
        </w:tc>
        <w:tc>
          <w:tcPr>
            <w:tcW w:w="2140" w:type="dxa"/>
            <w:tcBorders>
              <w:top w:val="double" w:sz="4" w:space="0" w:color="auto"/>
              <w:left w:val="single" w:sz="6" w:space="0" w:color="auto"/>
              <w:bottom w:val="single" w:sz="4" w:space="0" w:color="auto"/>
              <w:right w:val="double" w:sz="4" w:space="0" w:color="auto"/>
            </w:tcBorders>
            <w:tcMar>
              <w:left w:w="28" w:type="dxa"/>
              <w:right w:w="28" w:type="dxa"/>
            </w:tcMar>
            <w:vAlign w:val="center"/>
          </w:tcPr>
          <w:p w:rsidR="001137FF" w:rsidRPr="0027125B" w:rsidRDefault="001137FF" w:rsidP="00002D1C">
            <w:pPr>
              <w:spacing w:line="280" w:lineRule="exact"/>
              <w:ind w:left="-22"/>
              <w:jc w:val="center"/>
              <w:rPr>
                <w:rFonts w:ascii="Times New Roman" w:hAnsi="Times New Roman"/>
                <w:i/>
                <w:iCs/>
                <w:color w:val="000000"/>
                <w:sz w:val="20"/>
              </w:rPr>
            </w:pPr>
            <w:proofErr w:type="spellStart"/>
            <w:r w:rsidRPr="0027125B">
              <w:rPr>
                <w:rFonts w:ascii="Times New Roman" w:hAnsi="Times New Roman"/>
                <w:i/>
                <w:iCs/>
                <w:color w:val="000000"/>
                <w:sz w:val="20"/>
              </w:rPr>
              <w:t>Справочно</w:t>
            </w:r>
            <w:proofErr w:type="spellEnd"/>
          </w:p>
          <w:p w:rsidR="001137FF" w:rsidRPr="0027125B" w:rsidRDefault="0034055E" w:rsidP="00002D1C">
            <w:pPr>
              <w:spacing w:line="280" w:lineRule="exact"/>
              <w:jc w:val="center"/>
              <w:rPr>
                <w:rFonts w:ascii="Times New Roman" w:hAnsi="Times New Roman"/>
                <w:i/>
                <w:iCs/>
                <w:color w:val="000000"/>
                <w:sz w:val="20"/>
              </w:rPr>
            </w:pPr>
            <w:r w:rsidRPr="0027125B">
              <w:rPr>
                <w:rFonts w:ascii="Times New Roman" w:hAnsi="Times New Roman"/>
                <w:i/>
                <w:iCs/>
                <w:color w:val="000000"/>
                <w:sz w:val="20"/>
                <w:lang w:val="en-US"/>
              </w:rPr>
              <w:t>I</w:t>
            </w:r>
            <w:r w:rsidRPr="0027125B">
              <w:rPr>
                <w:rFonts w:ascii="Times New Roman" w:hAnsi="Times New Roman"/>
                <w:i/>
                <w:iCs/>
                <w:color w:val="000000"/>
                <w:sz w:val="20"/>
              </w:rPr>
              <w:t xml:space="preserve"> квартал </w:t>
            </w:r>
            <w:r w:rsidR="001137FF" w:rsidRPr="0027125B">
              <w:rPr>
                <w:rFonts w:ascii="Times New Roman" w:hAnsi="Times New Roman"/>
                <w:i/>
                <w:iCs/>
                <w:color w:val="000000"/>
                <w:sz w:val="20"/>
              </w:rPr>
              <w:t>201</w:t>
            </w:r>
            <w:r w:rsidRPr="0027125B">
              <w:rPr>
                <w:rFonts w:ascii="Times New Roman" w:hAnsi="Times New Roman"/>
                <w:i/>
                <w:iCs/>
                <w:color w:val="000000"/>
                <w:sz w:val="20"/>
              </w:rPr>
              <w:t>4</w:t>
            </w:r>
            <w:r w:rsidR="001137FF" w:rsidRPr="0027125B">
              <w:rPr>
                <w:rFonts w:ascii="Times New Roman" w:hAnsi="Times New Roman"/>
                <w:i/>
                <w:iCs/>
                <w:color w:val="000000"/>
                <w:sz w:val="20"/>
              </w:rPr>
              <w:t>г. в % к</w:t>
            </w:r>
          </w:p>
          <w:p w:rsidR="001137FF" w:rsidRPr="0027125B" w:rsidRDefault="0034055E" w:rsidP="0034055E">
            <w:pPr>
              <w:spacing w:line="280" w:lineRule="exact"/>
              <w:jc w:val="center"/>
              <w:rPr>
                <w:rFonts w:ascii="Times New Roman" w:hAnsi="Times New Roman"/>
                <w:i/>
                <w:iCs/>
                <w:color w:val="000000"/>
                <w:sz w:val="20"/>
              </w:rPr>
            </w:pPr>
            <w:r w:rsidRPr="0027125B">
              <w:rPr>
                <w:rFonts w:ascii="Times New Roman" w:hAnsi="Times New Roman"/>
                <w:i/>
                <w:iCs/>
                <w:color w:val="000000"/>
                <w:sz w:val="20"/>
                <w:lang w:val="en-US"/>
              </w:rPr>
              <w:t>I</w:t>
            </w:r>
            <w:r w:rsidRPr="0027125B">
              <w:rPr>
                <w:rFonts w:ascii="Times New Roman" w:hAnsi="Times New Roman"/>
                <w:i/>
                <w:iCs/>
                <w:color w:val="000000"/>
                <w:sz w:val="20"/>
              </w:rPr>
              <w:t xml:space="preserve"> кварталу </w:t>
            </w:r>
            <w:proofErr w:type="gramStart"/>
            <w:r w:rsidR="001137FF" w:rsidRPr="0027125B">
              <w:rPr>
                <w:rFonts w:ascii="Times New Roman" w:hAnsi="Times New Roman"/>
                <w:i/>
                <w:iCs/>
                <w:color w:val="000000"/>
                <w:sz w:val="20"/>
              </w:rPr>
              <w:t>201</w:t>
            </w:r>
            <w:r w:rsidRPr="0027125B">
              <w:rPr>
                <w:rFonts w:ascii="Times New Roman" w:hAnsi="Times New Roman"/>
                <w:i/>
                <w:iCs/>
                <w:color w:val="000000"/>
                <w:sz w:val="20"/>
              </w:rPr>
              <w:t>3</w:t>
            </w:r>
            <w:r w:rsidR="001137FF" w:rsidRPr="0027125B">
              <w:rPr>
                <w:rFonts w:ascii="Times New Roman" w:hAnsi="Times New Roman"/>
                <w:i/>
                <w:iCs/>
                <w:color w:val="000000"/>
                <w:sz w:val="20"/>
              </w:rPr>
              <w:t>г .</w:t>
            </w:r>
            <w:proofErr w:type="gramEnd"/>
          </w:p>
        </w:tc>
      </w:tr>
      <w:tr w:rsidR="001137FF" w:rsidRPr="0027125B" w:rsidTr="00A81C47">
        <w:trPr>
          <w:cantSplit/>
          <w:trHeight w:val="255"/>
          <w:jc w:val="center"/>
        </w:trPr>
        <w:tc>
          <w:tcPr>
            <w:tcW w:w="3019" w:type="dxa"/>
            <w:tcBorders>
              <w:top w:val="single" w:sz="4" w:space="0" w:color="auto"/>
              <w:left w:val="double" w:sz="4" w:space="0" w:color="auto"/>
              <w:right w:val="dotted" w:sz="4" w:space="0" w:color="auto"/>
            </w:tcBorders>
            <w:vAlign w:val="center"/>
          </w:tcPr>
          <w:p w:rsidR="001137FF" w:rsidRPr="0027125B" w:rsidRDefault="001137FF" w:rsidP="00CB3B0D">
            <w:pPr>
              <w:spacing w:line="300" w:lineRule="exact"/>
              <w:rPr>
                <w:rFonts w:ascii="Times New Roman" w:hAnsi="Times New Roman"/>
                <w:sz w:val="20"/>
              </w:rPr>
            </w:pPr>
          </w:p>
        </w:tc>
        <w:tc>
          <w:tcPr>
            <w:tcW w:w="2139" w:type="dxa"/>
            <w:tcBorders>
              <w:top w:val="single" w:sz="4" w:space="0" w:color="auto"/>
              <w:left w:val="nil"/>
              <w:right w:val="dotted" w:sz="4" w:space="0" w:color="auto"/>
            </w:tcBorders>
            <w:vAlign w:val="center"/>
          </w:tcPr>
          <w:p w:rsidR="001137FF" w:rsidRPr="0027125B" w:rsidRDefault="001137FF" w:rsidP="00CB3B0D">
            <w:pPr>
              <w:tabs>
                <w:tab w:val="decimal" w:pos="1217"/>
              </w:tabs>
              <w:spacing w:line="300" w:lineRule="exact"/>
              <w:rPr>
                <w:rFonts w:ascii="Times New Roman" w:hAnsi="Times New Roman"/>
                <w:sz w:val="20"/>
              </w:rPr>
            </w:pPr>
          </w:p>
        </w:tc>
        <w:tc>
          <w:tcPr>
            <w:tcW w:w="2140" w:type="dxa"/>
            <w:tcBorders>
              <w:top w:val="single" w:sz="4" w:space="0" w:color="auto"/>
              <w:left w:val="nil"/>
              <w:right w:val="dotted" w:sz="4" w:space="0" w:color="auto"/>
            </w:tcBorders>
            <w:vAlign w:val="center"/>
          </w:tcPr>
          <w:p w:rsidR="001137FF" w:rsidRPr="0027125B" w:rsidRDefault="001137FF" w:rsidP="00CB3B0D">
            <w:pPr>
              <w:tabs>
                <w:tab w:val="decimal" w:pos="1226"/>
              </w:tabs>
              <w:spacing w:line="300" w:lineRule="exact"/>
              <w:rPr>
                <w:rFonts w:ascii="Times New Roman" w:hAnsi="Times New Roman"/>
                <w:sz w:val="20"/>
              </w:rPr>
            </w:pPr>
          </w:p>
        </w:tc>
        <w:tc>
          <w:tcPr>
            <w:tcW w:w="2140" w:type="dxa"/>
            <w:tcBorders>
              <w:top w:val="single" w:sz="4" w:space="0" w:color="auto"/>
              <w:left w:val="nil"/>
              <w:right w:val="double" w:sz="4" w:space="0" w:color="auto"/>
            </w:tcBorders>
            <w:vAlign w:val="center"/>
          </w:tcPr>
          <w:p w:rsidR="001137FF" w:rsidRPr="0027125B" w:rsidRDefault="001137FF" w:rsidP="00CB3B0D">
            <w:pPr>
              <w:tabs>
                <w:tab w:val="decimal" w:pos="1234"/>
              </w:tabs>
              <w:spacing w:line="300" w:lineRule="exact"/>
              <w:rPr>
                <w:rFonts w:ascii="Times New Roman" w:hAnsi="Times New Roman"/>
                <w:sz w:val="20"/>
              </w:rPr>
            </w:pPr>
          </w:p>
        </w:tc>
      </w:tr>
      <w:tr w:rsidR="001137FF" w:rsidRPr="0027125B" w:rsidTr="00A81C47">
        <w:trPr>
          <w:cantSplit/>
          <w:trHeight w:val="255"/>
          <w:jc w:val="center"/>
        </w:trPr>
        <w:tc>
          <w:tcPr>
            <w:tcW w:w="3019" w:type="dxa"/>
            <w:tcBorders>
              <w:top w:val="dotted" w:sz="4" w:space="0" w:color="auto"/>
              <w:left w:val="double" w:sz="4" w:space="0" w:color="auto"/>
              <w:right w:val="dotted" w:sz="4" w:space="0" w:color="auto"/>
            </w:tcBorders>
            <w:vAlign w:val="center"/>
          </w:tcPr>
          <w:p w:rsidR="001137FF" w:rsidRPr="0027125B" w:rsidRDefault="001137FF" w:rsidP="00CB3B0D">
            <w:pPr>
              <w:spacing w:line="300" w:lineRule="exact"/>
              <w:rPr>
                <w:rFonts w:ascii="Times New Roman" w:hAnsi="Times New Roman"/>
                <w:sz w:val="20"/>
              </w:rPr>
            </w:pPr>
          </w:p>
        </w:tc>
        <w:tc>
          <w:tcPr>
            <w:tcW w:w="6419" w:type="dxa"/>
            <w:gridSpan w:val="3"/>
            <w:tcBorders>
              <w:top w:val="dotted" w:sz="4" w:space="0" w:color="auto"/>
              <w:left w:val="nil"/>
              <w:right w:val="double" w:sz="4" w:space="0" w:color="auto"/>
            </w:tcBorders>
            <w:vAlign w:val="center"/>
          </w:tcPr>
          <w:p w:rsidR="001137FF" w:rsidRPr="0027125B" w:rsidRDefault="001137FF" w:rsidP="002E5258">
            <w:pPr>
              <w:tabs>
                <w:tab w:val="decimal" w:pos="1234"/>
              </w:tabs>
              <w:spacing w:line="300" w:lineRule="exact"/>
              <w:rPr>
                <w:rFonts w:ascii="Times New Roman" w:hAnsi="Times New Roman"/>
                <w:sz w:val="20"/>
              </w:rPr>
            </w:pPr>
            <w:r w:rsidRPr="0027125B">
              <w:rPr>
                <w:rFonts w:ascii="Times New Roman" w:hAnsi="Times New Roman"/>
                <w:b/>
                <w:sz w:val="20"/>
              </w:rPr>
              <w:t>Хозяйства</w:t>
            </w:r>
            <w:r w:rsidRPr="0027125B">
              <w:rPr>
                <w:rFonts w:ascii="Times New Roman" w:hAnsi="Times New Roman"/>
                <w:b/>
              </w:rPr>
              <w:t xml:space="preserve"> </w:t>
            </w:r>
            <w:r w:rsidRPr="0027125B">
              <w:rPr>
                <w:rFonts w:ascii="Times New Roman" w:hAnsi="Times New Roman"/>
                <w:b/>
                <w:sz w:val="20"/>
              </w:rPr>
              <w:t>всех категорий</w:t>
            </w:r>
          </w:p>
        </w:tc>
      </w:tr>
      <w:tr w:rsidR="001137FF" w:rsidRPr="0027125B" w:rsidTr="00A81C47">
        <w:trPr>
          <w:cantSplit/>
          <w:trHeight w:val="255"/>
          <w:jc w:val="center"/>
        </w:trPr>
        <w:tc>
          <w:tcPr>
            <w:tcW w:w="3019" w:type="dxa"/>
            <w:tcBorders>
              <w:top w:val="dotted" w:sz="4" w:space="0" w:color="auto"/>
              <w:left w:val="double" w:sz="4" w:space="0" w:color="auto"/>
              <w:right w:val="dotted" w:sz="4" w:space="0" w:color="auto"/>
            </w:tcBorders>
            <w:vAlign w:val="center"/>
          </w:tcPr>
          <w:p w:rsidR="001137FF" w:rsidRPr="0027125B" w:rsidRDefault="001137FF" w:rsidP="00CB3B0D">
            <w:pPr>
              <w:spacing w:line="300" w:lineRule="exact"/>
              <w:rPr>
                <w:rFonts w:ascii="Times New Roman" w:hAnsi="Times New Roman"/>
                <w:sz w:val="20"/>
              </w:rPr>
            </w:pPr>
            <w:r w:rsidRPr="0027125B">
              <w:rPr>
                <w:rFonts w:ascii="Times New Roman" w:hAnsi="Times New Roman"/>
                <w:sz w:val="20"/>
              </w:rPr>
              <w:t>Скот и птица на убой в  живом весе</w:t>
            </w:r>
          </w:p>
        </w:tc>
        <w:tc>
          <w:tcPr>
            <w:tcW w:w="2139" w:type="dxa"/>
            <w:tcBorders>
              <w:top w:val="dotted" w:sz="4" w:space="0" w:color="auto"/>
              <w:left w:val="nil"/>
              <w:right w:val="dotted" w:sz="4" w:space="0" w:color="auto"/>
            </w:tcBorders>
            <w:vAlign w:val="center"/>
          </w:tcPr>
          <w:p w:rsidR="001137FF" w:rsidRPr="0027125B" w:rsidRDefault="00E3245F" w:rsidP="00CB3B0D">
            <w:pPr>
              <w:tabs>
                <w:tab w:val="decimal" w:pos="1217"/>
              </w:tabs>
              <w:spacing w:line="300" w:lineRule="exact"/>
              <w:rPr>
                <w:rFonts w:ascii="Times New Roman" w:hAnsi="Times New Roman"/>
                <w:sz w:val="20"/>
              </w:rPr>
            </w:pPr>
            <w:r w:rsidRPr="0027125B">
              <w:rPr>
                <w:rFonts w:ascii="Times New Roman" w:hAnsi="Times New Roman"/>
                <w:sz w:val="20"/>
              </w:rPr>
              <w:t>15613,0</w:t>
            </w:r>
          </w:p>
        </w:tc>
        <w:tc>
          <w:tcPr>
            <w:tcW w:w="2140" w:type="dxa"/>
            <w:tcBorders>
              <w:top w:val="dotted" w:sz="4" w:space="0" w:color="auto"/>
              <w:left w:val="nil"/>
              <w:right w:val="dotted" w:sz="4" w:space="0" w:color="auto"/>
            </w:tcBorders>
            <w:vAlign w:val="center"/>
          </w:tcPr>
          <w:p w:rsidR="001137FF" w:rsidRPr="0027125B" w:rsidRDefault="00E3245F" w:rsidP="00CB3B0D">
            <w:pPr>
              <w:tabs>
                <w:tab w:val="decimal" w:pos="1226"/>
              </w:tabs>
              <w:spacing w:line="300" w:lineRule="exact"/>
              <w:rPr>
                <w:rFonts w:ascii="Times New Roman" w:hAnsi="Times New Roman"/>
                <w:sz w:val="20"/>
              </w:rPr>
            </w:pPr>
            <w:r w:rsidRPr="0027125B">
              <w:rPr>
                <w:rFonts w:ascii="Times New Roman" w:hAnsi="Times New Roman"/>
                <w:sz w:val="20"/>
              </w:rPr>
              <w:t>115,7</w:t>
            </w:r>
          </w:p>
        </w:tc>
        <w:tc>
          <w:tcPr>
            <w:tcW w:w="2140" w:type="dxa"/>
            <w:tcBorders>
              <w:top w:val="dotted" w:sz="4" w:space="0" w:color="auto"/>
              <w:left w:val="nil"/>
              <w:right w:val="double" w:sz="4" w:space="0" w:color="auto"/>
            </w:tcBorders>
            <w:vAlign w:val="center"/>
          </w:tcPr>
          <w:p w:rsidR="001137FF" w:rsidRPr="0027125B" w:rsidRDefault="00E3245F" w:rsidP="00CB3B0D">
            <w:pPr>
              <w:tabs>
                <w:tab w:val="decimal" w:pos="1234"/>
              </w:tabs>
              <w:spacing w:line="300" w:lineRule="exact"/>
              <w:rPr>
                <w:rFonts w:ascii="Times New Roman" w:hAnsi="Times New Roman"/>
                <w:sz w:val="20"/>
              </w:rPr>
            </w:pPr>
            <w:r w:rsidRPr="0027125B">
              <w:rPr>
                <w:rFonts w:ascii="Times New Roman" w:hAnsi="Times New Roman"/>
                <w:sz w:val="20"/>
              </w:rPr>
              <w:t>121,3</w:t>
            </w:r>
          </w:p>
        </w:tc>
      </w:tr>
      <w:tr w:rsidR="001137FF" w:rsidRPr="0027125B" w:rsidTr="00A81C47">
        <w:trPr>
          <w:cantSplit/>
          <w:trHeight w:val="255"/>
          <w:jc w:val="center"/>
        </w:trPr>
        <w:tc>
          <w:tcPr>
            <w:tcW w:w="3019" w:type="dxa"/>
            <w:tcBorders>
              <w:top w:val="dotted" w:sz="4" w:space="0" w:color="auto"/>
              <w:left w:val="double" w:sz="4" w:space="0" w:color="auto"/>
              <w:right w:val="dotted" w:sz="4" w:space="0" w:color="auto"/>
            </w:tcBorders>
            <w:vAlign w:val="center"/>
          </w:tcPr>
          <w:p w:rsidR="001137FF" w:rsidRPr="0027125B" w:rsidRDefault="001137FF" w:rsidP="00CB3B0D">
            <w:pPr>
              <w:spacing w:line="300" w:lineRule="exact"/>
              <w:rPr>
                <w:rFonts w:ascii="Times New Roman" w:hAnsi="Times New Roman"/>
                <w:sz w:val="20"/>
              </w:rPr>
            </w:pPr>
            <w:r w:rsidRPr="0027125B">
              <w:rPr>
                <w:rFonts w:ascii="Times New Roman" w:hAnsi="Times New Roman"/>
                <w:sz w:val="20"/>
              </w:rPr>
              <w:t>Молоко</w:t>
            </w:r>
          </w:p>
        </w:tc>
        <w:tc>
          <w:tcPr>
            <w:tcW w:w="2139" w:type="dxa"/>
            <w:tcBorders>
              <w:top w:val="dotted" w:sz="4" w:space="0" w:color="auto"/>
              <w:left w:val="nil"/>
              <w:right w:val="dotted" w:sz="4" w:space="0" w:color="auto"/>
            </w:tcBorders>
            <w:vAlign w:val="center"/>
          </w:tcPr>
          <w:p w:rsidR="001137FF" w:rsidRPr="0027125B" w:rsidRDefault="00E3245F" w:rsidP="00CB3B0D">
            <w:pPr>
              <w:tabs>
                <w:tab w:val="decimal" w:pos="1217"/>
              </w:tabs>
              <w:spacing w:line="300" w:lineRule="exact"/>
              <w:rPr>
                <w:rFonts w:ascii="Times New Roman" w:hAnsi="Times New Roman"/>
                <w:sz w:val="20"/>
              </w:rPr>
            </w:pPr>
            <w:r w:rsidRPr="0027125B">
              <w:rPr>
                <w:rFonts w:ascii="Times New Roman" w:hAnsi="Times New Roman"/>
                <w:sz w:val="20"/>
              </w:rPr>
              <w:t>5745,6</w:t>
            </w:r>
          </w:p>
        </w:tc>
        <w:tc>
          <w:tcPr>
            <w:tcW w:w="2140" w:type="dxa"/>
            <w:tcBorders>
              <w:top w:val="dotted" w:sz="4" w:space="0" w:color="auto"/>
              <w:left w:val="nil"/>
              <w:right w:val="dotted" w:sz="4" w:space="0" w:color="auto"/>
            </w:tcBorders>
            <w:vAlign w:val="center"/>
          </w:tcPr>
          <w:p w:rsidR="001137FF" w:rsidRPr="0027125B" w:rsidRDefault="00E3245F" w:rsidP="00CB3B0D">
            <w:pPr>
              <w:tabs>
                <w:tab w:val="decimal" w:pos="1226"/>
              </w:tabs>
              <w:spacing w:line="300" w:lineRule="exact"/>
              <w:rPr>
                <w:rFonts w:ascii="Times New Roman" w:hAnsi="Times New Roman"/>
                <w:sz w:val="20"/>
              </w:rPr>
            </w:pPr>
            <w:r w:rsidRPr="0027125B">
              <w:rPr>
                <w:rFonts w:ascii="Times New Roman" w:hAnsi="Times New Roman"/>
                <w:sz w:val="20"/>
              </w:rPr>
              <w:t>101,8</w:t>
            </w:r>
          </w:p>
        </w:tc>
        <w:tc>
          <w:tcPr>
            <w:tcW w:w="2140" w:type="dxa"/>
            <w:tcBorders>
              <w:top w:val="dotted" w:sz="4" w:space="0" w:color="auto"/>
              <w:left w:val="nil"/>
              <w:right w:val="double" w:sz="4" w:space="0" w:color="auto"/>
            </w:tcBorders>
            <w:vAlign w:val="center"/>
          </w:tcPr>
          <w:p w:rsidR="001137FF" w:rsidRPr="0027125B" w:rsidRDefault="00E3245F" w:rsidP="00CB3B0D">
            <w:pPr>
              <w:pStyle w:val="ae"/>
              <w:tabs>
                <w:tab w:val="clear" w:pos="480"/>
                <w:tab w:val="clear" w:pos="960"/>
                <w:tab w:val="clear" w:pos="1440"/>
                <w:tab w:val="clear" w:pos="1920"/>
                <w:tab w:val="clear" w:pos="2400"/>
                <w:tab w:val="clear" w:pos="2880"/>
                <w:tab w:val="clear" w:pos="3360"/>
                <w:tab w:val="clear" w:pos="3840"/>
                <w:tab w:val="clear" w:pos="4320"/>
                <w:tab w:val="decimal" w:pos="1234"/>
              </w:tabs>
              <w:spacing w:line="300" w:lineRule="exact"/>
              <w:rPr>
                <w:rFonts w:ascii="Times New Roman" w:hAnsi="Times New Roman"/>
              </w:rPr>
            </w:pPr>
            <w:r w:rsidRPr="0027125B">
              <w:rPr>
                <w:rFonts w:ascii="Times New Roman" w:hAnsi="Times New Roman"/>
              </w:rPr>
              <w:t>102,6</w:t>
            </w:r>
          </w:p>
        </w:tc>
      </w:tr>
      <w:tr w:rsidR="001137FF" w:rsidRPr="0027125B" w:rsidTr="00A81C47">
        <w:trPr>
          <w:cantSplit/>
          <w:trHeight w:val="255"/>
          <w:jc w:val="center"/>
        </w:trPr>
        <w:tc>
          <w:tcPr>
            <w:tcW w:w="3019" w:type="dxa"/>
            <w:tcBorders>
              <w:top w:val="dotted" w:sz="4" w:space="0" w:color="auto"/>
              <w:left w:val="double" w:sz="4" w:space="0" w:color="auto"/>
              <w:bottom w:val="dotted" w:sz="4" w:space="0" w:color="auto"/>
              <w:right w:val="dotted" w:sz="4" w:space="0" w:color="auto"/>
            </w:tcBorders>
            <w:vAlign w:val="center"/>
          </w:tcPr>
          <w:p w:rsidR="001137FF" w:rsidRPr="0027125B" w:rsidRDefault="001137FF" w:rsidP="00CB3B0D">
            <w:pPr>
              <w:spacing w:line="300" w:lineRule="exact"/>
              <w:rPr>
                <w:rFonts w:ascii="Times New Roman" w:hAnsi="Times New Roman"/>
                <w:sz w:val="20"/>
              </w:rPr>
            </w:pPr>
            <w:r w:rsidRPr="0027125B">
              <w:rPr>
                <w:rFonts w:ascii="Times New Roman" w:hAnsi="Times New Roman"/>
                <w:sz w:val="20"/>
              </w:rPr>
              <w:t>Яйца, млн.шт.</w:t>
            </w:r>
          </w:p>
        </w:tc>
        <w:tc>
          <w:tcPr>
            <w:tcW w:w="2139" w:type="dxa"/>
            <w:tcBorders>
              <w:top w:val="dotted" w:sz="4" w:space="0" w:color="auto"/>
              <w:left w:val="nil"/>
              <w:bottom w:val="dotted" w:sz="4" w:space="0" w:color="auto"/>
              <w:right w:val="dotted" w:sz="4" w:space="0" w:color="auto"/>
            </w:tcBorders>
            <w:vAlign w:val="center"/>
          </w:tcPr>
          <w:p w:rsidR="001137FF" w:rsidRPr="0027125B" w:rsidRDefault="00E3245F" w:rsidP="00CB3B0D">
            <w:pPr>
              <w:tabs>
                <w:tab w:val="decimal" w:pos="1217"/>
              </w:tabs>
              <w:spacing w:line="300" w:lineRule="exact"/>
              <w:rPr>
                <w:rFonts w:ascii="Times New Roman" w:hAnsi="Times New Roman"/>
                <w:sz w:val="20"/>
              </w:rPr>
            </w:pPr>
            <w:r w:rsidRPr="0027125B">
              <w:rPr>
                <w:rFonts w:ascii="Times New Roman" w:hAnsi="Times New Roman"/>
                <w:sz w:val="20"/>
              </w:rPr>
              <w:t>70,9</w:t>
            </w:r>
          </w:p>
        </w:tc>
        <w:tc>
          <w:tcPr>
            <w:tcW w:w="2140" w:type="dxa"/>
            <w:tcBorders>
              <w:top w:val="dotted" w:sz="4" w:space="0" w:color="auto"/>
              <w:left w:val="nil"/>
              <w:bottom w:val="dotted" w:sz="4" w:space="0" w:color="auto"/>
              <w:right w:val="dotted" w:sz="4" w:space="0" w:color="auto"/>
            </w:tcBorders>
            <w:vAlign w:val="center"/>
          </w:tcPr>
          <w:p w:rsidR="001137FF" w:rsidRPr="0027125B" w:rsidRDefault="00E3245F" w:rsidP="00CB3B0D">
            <w:pPr>
              <w:tabs>
                <w:tab w:val="decimal" w:pos="1226"/>
              </w:tabs>
              <w:spacing w:line="300" w:lineRule="exact"/>
              <w:rPr>
                <w:rFonts w:ascii="Times New Roman" w:hAnsi="Times New Roman"/>
                <w:sz w:val="20"/>
              </w:rPr>
            </w:pPr>
            <w:r w:rsidRPr="0027125B">
              <w:rPr>
                <w:rFonts w:ascii="Times New Roman" w:hAnsi="Times New Roman"/>
                <w:sz w:val="20"/>
              </w:rPr>
              <w:t>119,8</w:t>
            </w:r>
          </w:p>
        </w:tc>
        <w:tc>
          <w:tcPr>
            <w:tcW w:w="2140" w:type="dxa"/>
            <w:tcBorders>
              <w:top w:val="dotted" w:sz="4" w:space="0" w:color="auto"/>
              <w:left w:val="nil"/>
              <w:bottom w:val="dotted" w:sz="4" w:space="0" w:color="auto"/>
              <w:right w:val="double" w:sz="4" w:space="0" w:color="auto"/>
            </w:tcBorders>
            <w:vAlign w:val="center"/>
          </w:tcPr>
          <w:p w:rsidR="001137FF" w:rsidRPr="0027125B" w:rsidRDefault="00E3245F" w:rsidP="00CB3B0D">
            <w:pPr>
              <w:tabs>
                <w:tab w:val="decimal" w:pos="1234"/>
              </w:tabs>
              <w:spacing w:line="300" w:lineRule="exact"/>
              <w:rPr>
                <w:rFonts w:ascii="Times New Roman" w:hAnsi="Times New Roman"/>
                <w:sz w:val="20"/>
              </w:rPr>
            </w:pPr>
            <w:r w:rsidRPr="0027125B">
              <w:rPr>
                <w:rFonts w:ascii="Times New Roman" w:hAnsi="Times New Roman"/>
                <w:sz w:val="20"/>
              </w:rPr>
              <w:t>115,4</w:t>
            </w:r>
          </w:p>
        </w:tc>
      </w:tr>
      <w:tr w:rsidR="001137FF" w:rsidRPr="0027125B" w:rsidTr="00A81C47">
        <w:trPr>
          <w:cantSplit/>
          <w:trHeight w:val="255"/>
          <w:jc w:val="center"/>
        </w:trPr>
        <w:tc>
          <w:tcPr>
            <w:tcW w:w="3019" w:type="dxa"/>
            <w:tcBorders>
              <w:top w:val="dotted" w:sz="4" w:space="0" w:color="auto"/>
              <w:left w:val="double" w:sz="4" w:space="0" w:color="auto"/>
              <w:bottom w:val="dotted" w:sz="4" w:space="0" w:color="auto"/>
              <w:right w:val="dotted" w:sz="4" w:space="0" w:color="auto"/>
            </w:tcBorders>
            <w:vAlign w:val="center"/>
          </w:tcPr>
          <w:p w:rsidR="001137FF" w:rsidRPr="0027125B" w:rsidRDefault="001137FF" w:rsidP="00CB3B0D">
            <w:pPr>
              <w:spacing w:line="300" w:lineRule="exact"/>
              <w:rPr>
                <w:rFonts w:ascii="Times New Roman" w:hAnsi="Times New Roman"/>
                <w:sz w:val="20"/>
              </w:rPr>
            </w:pPr>
          </w:p>
        </w:tc>
        <w:tc>
          <w:tcPr>
            <w:tcW w:w="6419" w:type="dxa"/>
            <w:gridSpan w:val="3"/>
            <w:tcBorders>
              <w:top w:val="dotted" w:sz="4" w:space="0" w:color="auto"/>
              <w:left w:val="nil"/>
              <w:bottom w:val="dotted" w:sz="4" w:space="0" w:color="auto"/>
              <w:right w:val="double" w:sz="4" w:space="0" w:color="auto"/>
            </w:tcBorders>
            <w:vAlign w:val="center"/>
          </w:tcPr>
          <w:p w:rsidR="001137FF" w:rsidRPr="0027125B" w:rsidRDefault="001137FF" w:rsidP="002E5258">
            <w:pPr>
              <w:tabs>
                <w:tab w:val="decimal" w:pos="1234"/>
              </w:tabs>
              <w:spacing w:line="300" w:lineRule="exact"/>
              <w:rPr>
                <w:rFonts w:ascii="Times New Roman" w:hAnsi="Times New Roman"/>
                <w:b/>
                <w:sz w:val="20"/>
              </w:rPr>
            </w:pPr>
            <w:r w:rsidRPr="0027125B">
              <w:rPr>
                <w:rFonts w:ascii="Times New Roman" w:hAnsi="Times New Roman"/>
                <w:b/>
                <w:sz w:val="20"/>
              </w:rPr>
              <w:t>Сельскохозяйственные организации</w:t>
            </w:r>
          </w:p>
        </w:tc>
      </w:tr>
      <w:tr w:rsidR="001137FF" w:rsidRPr="0027125B" w:rsidTr="00A81C47">
        <w:trPr>
          <w:cantSplit/>
          <w:trHeight w:val="255"/>
          <w:jc w:val="center"/>
        </w:trPr>
        <w:tc>
          <w:tcPr>
            <w:tcW w:w="3019" w:type="dxa"/>
            <w:tcBorders>
              <w:top w:val="dotted" w:sz="4" w:space="0" w:color="auto"/>
              <w:left w:val="double" w:sz="4" w:space="0" w:color="auto"/>
              <w:bottom w:val="dotted" w:sz="4" w:space="0" w:color="auto"/>
              <w:right w:val="dotted" w:sz="4" w:space="0" w:color="auto"/>
            </w:tcBorders>
            <w:vAlign w:val="center"/>
          </w:tcPr>
          <w:p w:rsidR="001137FF" w:rsidRPr="0027125B" w:rsidRDefault="001137FF" w:rsidP="00CB3B0D">
            <w:pPr>
              <w:spacing w:line="300" w:lineRule="exact"/>
              <w:rPr>
                <w:rFonts w:ascii="Times New Roman" w:hAnsi="Times New Roman"/>
                <w:sz w:val="20"/>
              </w:rPr>
            </w:pPr>
            <w:r w:rsidRPr="0027125B">
              <w:rPr>
                <w:rFonts w:ascii="Times New Roman" w:hAnsi="Times New Roman"/>
                <w:sz w:val="20"/>
              </w:rPr>
              <w:t>Скот и птица на убой в живом весе</w:t>
            </w:r>
          </w:p>
        </w:tc>
        <w:tc>
          <w:tcPr>
            <w:tcW w:w="2139" w:type="dxa"/>
            <w:tcBorders>
              <w:top w:val="dotted" w:sz="4" w:space="0" w:color="auto"/>
              <w:left w:val="nil"/>
              <w:bottom w:val="dotted" w:sz="4" w:space="0" w:color="auto"/>
              <w:right w:val="dotted" w:sz="4" w:space="0" w:color="auto"/>
            </w:tcBorders>
            <w:vAlign w:val="center"/>
          </w:tcPr>
          <w:p w:rsidR="001137FF" w:rsidRPr="0027125B" w:rsidRDefault="00E3245F" w:rsidP="00CB3B0D">
            <w:pPr>
              <w:tabs>
                <w:tab w:val="decimal" w:pos="1217"/>
              </w:tabs>
              <w:spacing w:line="300" w:lineRule="exact"/>
              <w:rPr>
                <w:rFonts w:ascii="Times New Roman" w:hAnsi="Times New Roman"/>
                <w:sz w:val="20"/>
              </w:rPr>
            </w:pPr>
            <w:r w:rsidRPr="0027125B">
              <w:rPr>
                <w:rFonts w:ascii="Times New Roman" w:hAnsi="Times New Roman"/>
                <w:sz w:val="20"/>
              </w:rPr>
              <w:t>15405,7</w:t>
            </w:r>
          </w:p>
        </w:tc>
        <w:tc>
          <w:tcPr>
            <w:tcW w:w="2140" w:type="dxa"/>
            <w:tcBorders>
              <w:top w:val="dotted" w:sz="4" w:space="0" w:color="auto"/>
              <w:left w:val="nil"/>
              <w:bottom w:val="dotted" w:sz="4" w:space="0" w:color="auto"/>
              <w:right w:val="dotted" w:sz="4" w:space="0" w:color="auto"/>
            </w:tcBorders>
            <w:vAlign w:val="center"/>
          </w:tcPr>
          <w:p w:rsidR="001137FF" w:rsidRPr="0027125B" w:rsidRDefault="00E3245F" w:rsidP="00CB3B0D">
            <w:pPr>
              <w:tabs>
                <w:tab w:val="decimal" w:pos="1226"/>
              </w:tabs>
              <w:spacing w:line="300" w:lineRule="exact"/>
              <w:rPr>
                <w:rFonts w:ascii="Times New Roman" w:hAnsi="Times New Roman"/>
                <w:sz w:val="20"/>
              </w:rPr>
            </w:pPr>
            <w:r w:rsidRPr="0027125B">
              <w:rPr>
                <w:rFonts w:ascii="Times New Roman" w:hAnsi="Times New Roman"/>
                <w:sz w:val="20"/>
              </w:rPr>
              <w:t>115,9</w:t>
            </w:r>
          </w:p>
        </w:tc>
        <w:tc>
          <w:tcPr>
            <w:tcW w:w="2140" w:type="dxa"/>
            <w:tcBorders>
              <w:top w:val="dotted" w:sz="4" w:space="0" w:color="auto"/>
              <w:left w:val="nil"/>
              <w:bottom w:val="dotted" w:sz="4" w:space="0" w:color="auto"/>
              <w:right w:val="double" w:sz="4" w:space="0" w:color="auto"/>
            </w:tcBorders>
            <w:vAlign w:val="center"/>
          </w:tcPr>
          <w:p w:rsidR="001137FF" w:rsidRPr="0027125B" w:rsidRDefault="00E3245F" w:rsidP="00CB3B0D">
            <w:pPr>
              <w:tabs>
                <w:tab w:val="decimal" w:pos="1234"/>
              </w:tabs>
              <w:spacing w:line="300" w:lineRule="exact"/>
              <w:rPr>
                <w:rFonts w:ascii="Times New Roman" w:hAnsi="Times New Roman"/>
                <w:sz w:val="20"/>
              </w:rPr>
            </w:pPr>
            <w:r w:rsidRPr="0027125B">
              <w:rPr>
                <w:rFonts w:ascii="Times New Roman" w:hAnsi="Times New Roman"/>
                <w:sz w:val="20"/>
              </w:rPr>
              <w:t>121,7</w:t>
            </w:r>
          </w:p>
        </w:tc>
      </w:tr>
      <w:tr w:rsidR="001137FF" w:rsidRPr="0027125B" w:rsidTr="00A81C47">
        <w:trPr>
          <w:cantSplit/>
          <w:trHeight w:val="255"/>
          <w:jc w:val="center"/>
        </w:trPr>
        <w:tc>
          <w:tcPr>
            <w:tcW w:w="3019" w:type="dxa"/>
            <w:tcBorders>
              <w:top w:val="dotted" w:sz="4" w:space="0" w:color="auto"/>
              <w:left w:val="double" w:sz="4" w:space="0" w:color="auto"/>
              <w:bottom w:val="dotted" w:sz="4" w:space="0" w:color="auto"/>
              <w:right w:val="dotted" w:sz="4" w:space="0" w:color="auto"/>
            </w:tcBorders>
            <w:vAlign w:val="center"/>
          </w:tcPr>
          <w:p w:rsidR="001137FF" w:rsidRPr="0027125B" w:rsidRDefault="001137FF" w:rsidP="00CB3B0D">
            <w:pPr>
              <w:spacing w:line="300" w:lineRule="exact"/>
              <w:rPr>
                <w:rFonts w:ascii="Times New Roman" w:hAnsi="Times New Roman"/>
                <w:sz w:val="20"/>
              </w:rPr>
            </w:pPr>
            <w:r w:rsidRPr="0027125B">
              <w:rPr>
                <w:rFonts w:ascii="Times New Roman" w:hAnsi="Times New Roman"/>
                <w:sz w:val="20"/>
              </w:rPr>
              <w:t>Молоко</w:t>
            </w:r>
          </w:p>
        </w:tc>
        <w:tc>
          <w:tcPr>
            <w:tcW w:w="2139" w:type="dxa"/>
            <w:tcBorders>
              <w:top w:val="dotted" w:sz="4" w:space="0" w:color="auto"/>
              <w:left w:val="nil"/>
              <w:bottom w:val="dotted" w:sz="4" w:space="0" w:color="auto"/>
              <w:right w:val="dotted" w:sz="4" w:space="0" w:color="auto"/>
            </w:tcBorders>
            <w:vAlign w:val="center"/>
          </w:tcPr>
          <w:p w:rsidR="001137FF" w:rsidRPr="0027125B" w:rsidRDefault="00E3245F" w:rsidP="00CB3B0D">
            <w:pPr>
              <w:tabs>
                <w:tab w:val="decimal" w:pos="1217"/>
              </w:tabs>
              <w:spacing w:line="300" w:lineRule="exact"/>
              <w:rPr>
                <w:rFonts w:ascii="Times New Roman" w:hAnsi="Times New Roman"/>
                <w:sz w:val="20"/>
              </w:rPr>
            </w:pPr>
            <w:r w:rsidRPr="0027125B">
              <w:rPr>
                <w:rFonts w:ascii="Times New Roman" w:hAnsi="Times New Roman"/>
                <w:sz w:val="20"/>
              </w:rPr>
              <w:t>4242,7</w:t>
            </w:r>
          </w:p>
        </w:tc>
        <w:tc>
          <w:tcPr>
            <w:tcW w:w="2140" w:type="dxa"/>
            <w:tcBorders>
              <w:top w:val="dotted" w:sz="4" w:space="0" w:color="auto"/>
              <w:left w:val="nil"/>
              <w:bottom w:val="dotted" w:sz="4" w:space="0" w:color="auto"/>
              <w:right w:val="dotted" w:sz="4" w:space="0" w:color="auto"/>
            </w:tcBorders>
            <w:vAlign w:val="center"/>
          </w:tcPr>
          <w:p w:rsidR="001137FF" w:rsidRPr="0027125B" w:rsidRDefault="00E3245F" w:rsidP="00CB3B0D">
            <w:pPr>
              <w:tabs>
                <w:tab w:val="decimal" w:pos="1226"/>
              </w:tabs>
              <w:spacing w:line="300" w:lineRule="exact"/>
              <w:rPr>
                <w:rFonts w:ascii="Times New Roman" w:hAnsi="Times New Roman"/>
                <w:sz w:val="20"/>
              </w:rPr>
            </w:pPr>
            <w:r w:rsidRPr="0027125B">
              <w:rPr>
                <w:rFonts w:ascii="Times New Roman" w:hAnsi="Times New Roman"/>
                <w:sz w:val="20"/>
              </w:rPr>
              <w:t>101,4</w:t>
            </w:r>
          </w:p>
        </w:tc>
        <w:tc>
          <w:tcPr>
            <w:tcW w:w="2140" w:type="dxa"/>
            <w:tcBorders>
              <w:top w:val="dotted" w:sz="4" w:space="0" w:color="auto"/>
              <w:left w:val="nil"/>
              <w:bottom w:val="dotted" w:sz="4" w:space="0" w:color="auto"/>
              <w:right w:val="double" w:sz="4" w:space="0" w:color="auto"/>
            </w:tcBorders>
            <w:vAlign w:val="center"/>
          </w:tcPr>
          <w:p w:rsidR="001137FF" w:rsidRPr="0027125B" w:rsidRDefault="00E3245F" w:rsidP="00CB3B0D">
            <w:pPr>
              <w:tabs>
                <w:tab w:val="decimal" w:pos="1234"/>
              </w:tabs>
              <w:spacing w:line="300" w:lineRule="exact"/>
              <w:rPr>
                <w:rFonts w:ascii="Times New Roman" w:hAnsi="Times New Roman"/>
                <w:sz w:val="20"/>
              </w:rPr>
            </w:pPr>
            <w:r w:rsidRPr="0027125B">
              <w:rPr>
                <w:rFonts w:ascii="Times New Roman" w:hAnsi="Times New Roman"/>
                <w:sz w:val="20"/>
              </w:rPr>
              <w:t>103,6</w:t>
            </w:r>
          </w:p>
        </w:tc>
      </w:tr>
      <w:tr w:rsidR="001137FF" w:rsidRPr="0027125B" w:rsidTr="00A81C47">
        <w:trPr>
          <w:cantSplit/>
          <w:trHeight w:val="255"/>
          <w:jc w:val="center"/>
        </w:trPr>
        <w:tc>
          <w:tcPr>
            <w:tcW w:w="3019" w:type="dxa"/>
            <w:tcBorders>
              <w:top w:val="dotted" w:sz="4" w:space="0" w:color="auto"/>
              <w:left w:val="double" w:sz="4" w:space="0" w:color="auto"/>
              <w:bottom w:val="dotted" w:sz="4" w:space="0" w:color="auto"/>
              <w:right w:val="dotted" w:sz="4" w:space="0" w:color="auto"/>
            </w:tcBorders>
            <w:vAlign w:val="center"/>
          </w:tcPr>
          <w:p w:rsidR="001137FF" w:rsidRPr="0027125B" w:rsidRDefault="001137FF" w:rsidP="00CB3B0D">
            <w:pPr>
              <w:spacing w:line="300" w:lineRule="exact"/>
              <w:rPr>
                <w:rFonts w:ascii="Times New Roman" w:hAnsi="Times New Roman"/>
                <w:sz w:val="20"/>
              </w:rPr>
            </w:pPr>
            <w:r w:rsidRPr="0027125B">
              <w:rPr>
                <w:rFonts w:ascii="Times New Roman" w:hAnsi="Times New Roman"/>
                <w:sz w:val="20"/>
              </w:rPr>
              <w:t>Яйца, млн.шт.</w:t>
            </w:r>
          </w:p>
        </w:tc>
        <w:tc>
          <w:tcPr>
            <w:tcW w:w="2139" w:type="dxa"/>
            <w:tcBorders>
              <w:top w:val="dotted" w:sz="4" w:space="0" w:color="auto"/>
              <w:left w:val="nil"/>
              <w:bottom w:val="dotted" w:sz="4" w:space="0" w:color="auto"/>
              <w:right w:val="dotted" w:sz="4" w:space="0" w:color="auto"/>
            </w:tcBorders>
            <w:vAlign w:val="center"/>
          </w:tcPr>
          <w:p w:rsidR="001137FF" w:rsidRPr="0027125B" w:rsidRDefault="00E3245F" w:rsidP="00CB3B0D">
            <w:pPr>
              <w:tabs>
                <w:tab w:val="decimal" w:pos="1217"/>
              </w:tabs>
              <w:spacing w:line="300" w:lineRule="exact"/>
              <w:rPr>
                <w:rFonts w:ascii="Times New Roman" w:hAnsi="Times New Roman"/>
                <w:sz w:val="20"/>
              </w:rPr>
            </w:pPr>
            <w:r w:rsidRPr="0027125B">
              <w:rPr>
                <w:rFonts w:ascii="Times New Roman" w:hAnsi="Times New Roman"/>
                <w:sz w:val="20"/>
              </w:rPr>
              <w:t>70,6</w:t>
            </w:r>
          </w:p>
        </w:tc>
        <w:tc>
          <w:tcPr>
            <w:tcW w:w="2140" w:type="dxa"/>
            <w:tcBorders>
              <w:top w:val="dotted" w:sz="4" w:space="0" w:color="auto"/>
              <w:left w:val="nil"/>
              <w:bottom w:val="dotted" w:sz="4" w:space="0" w:color="auto"/>
              <w:right w:val="dotted" w:sz="4" w:space="0" w:color="auto"/>
            </w:tcBorders>
            <w:vAlign w:val="center"/>
          </w:tcPr>
          <w:p w:rsidR="001137FF" w:rsidRPr="0027125B" w:rsidRDefault="00E3245F" w:rsidP="001103F8">
            <w:pPr>
              <w:tabs>
                <w:tab w:val="decimal" w:pos="1226"/>
              </w:tabs>
              <w:spacing w:line="300" w:lineRule="exact"/>
              <w:rPr>
                <w:rFonts w:ascii="Times New Roman" w:hAnsi="Times New Roman"/>
                <w:sz w:val="20"/>
              </w:rPr>
            </w:pPr>
            <w:r w:rsidRPr="0027125B">
              <w:rPr>
                <w:rFonts w:ascii="Times New Roman" w:hAnsi="Times New Roman"/>
                <w:sz w:val="20"/>
              </w:rPr>
              <w:t>119,</w:t>
            </w:r>
            <w:r w:rsidR="001103F8" w:rsidRPr="0027125B">
              <w:rPr>
                <w:rFonts w:ascii="Times New Roman" w:hAnsi="Times New Roman"/>
                <w:sz w:val="20"/>
              </w:rPr>
              <w:t>8</w:t>
            </w:r>
          </w:p>
        </w:tc>
        <w:tc>
          <w:tcPr>
            <w:tcW w:w="2140" w:type="dxa"/>
            <w:tcBorders>
              <w:top w:val="dotted" w:sz="4" w:space="0" w:color="auto"/>
              <w:left w:val="nil"/>
              <w:bottom w:val="dotted" w:sz="4" w:space="0" w:color="auto"/>
              <w:right w:val="double" w:sz="4" w:space="0" w:color="auto"/>
            </w:tcBorders>
            <w:vAlign w:val="center"/>
          </w:tcPr>
          <w:p w:rsidR="001137FF" w:rsidRPr="0027125B" w:rsidRDefault="00E3245F" w:rsidP="00CB3B0D">
            <w:pPr>
              <w:tabs>
                <w:tab w:val="decimal" w:pos="1234"/>
              </w:tabs>
              <w:spacing w:line="300" w:lineRule="exact"/>
              <w:rPr>
                <w:rFonts w:ascii="Times New Roman" w:hAnsi="Times New Roman"/>
                <w:sz w:val="20"/>
              </w:rPr>
            </w:pPr>
            <w:r w:rsidRPr="0027125B">
              <w:rPr>
                <w:rFonts w:ascii="Times New Roman" w:hAnsi="Times New Roman"/>
                <w:sz w:val="20"/>
              </w:rPr>
              <w:t>115,5</w:t>
            </w:r>
          </w:p>
        </w:tc>
      </w:tr>
      <w:tr w:rsidR="001137FF" w:rsidRPr="0027125B" w:rsidTr="00A81C47">
        <w:trPr>
          <w:cantSplit/>
          <w:trHeight w:val="255"/>
          <w:jc w:val="center"/>
        </w:trPr>
        <w:tc>
          <w:tcPr>
            <w:tcW w:w="3019" w:type="dxa"/>
            <w:tcBorders>
              <w:top w:val="dotted" w:sz="4" w:space="0" w:color="auto"/>
              <w:left w:val="double" w:sz="4" w:space="0" w:color="auto"/>
              <w:right w:val="dotted" w:sz="4" w:space="0" w:color="auto"/>
            </w:tcBorders>
            <w:vAlign w:val="center"/>
          </w:tcPr>
          <w:p w:rsidR="001137FF" w:rsidRPr="0027125B" w:rsidRDefault="001137FF" w:rsidP="00CB3B0D">
            <w:pPr>
              <w:spacing w:line="300" w:lineRule="exact"/>
              <w:rPr>
                <w:rFonts w:ascii="Times New Roman" w:hAnsi="Times New Roman"/>
                <w:sz w:val="20"/>
              </w:rPr>
            </w:pPr>
          </w:p>
        </w:tc>
        <w:tc>
          <w:tcPr>
            <w:tcW w:w="6419" w:type="dxa"/>
            <w:gridSpan w:val="3"/>
            <w:tcBorders>
              <w:top w:val="dotted" w:sz="4" w:space="0" w:color="auto"/>
              <w:left w:val="nil"/>
              <w:right w:val="double" w:sz="4" w:space="0" w:color="auto"/>
            </w:tcBorders>
            <w:vAlign w:val="center"/>
          </w:tcPr>
          <w:p w:rsidR="001137FF" w:rsidRPr="0027125B" w:rsidRDefault="00190811" w:rsidP="002E5258">
            <w:pPr>
              <w:tabs>
                <w:tab w:val="decimal" w:pos="1234"/>
              </w:tabs>
              <w:spacing w:line="300" w:lineRule="exact"/>
              <w:rPr>
                <w:rFonts w:ascii="Times New Roman" w:hAnsi="Times New Roman"/>
                <w:b/>
                <w:sz w:val="20"/>
              </w:rPr>
            </w:pPr>
            <w:r w:rsidRPr="0027125B">
              <w:rPr>
                <w:rFonts w:ascii="Times New Roman" w:hAnsi="Times New Roman"/>
                <w:b/>
                <w:sz w:val="20"/>
              </w:rPr>
              <w:t>Х</w:t>
            </w:r>
            <w:r w:rsidR="001137FF" w:rsidRPr="0027125B">
              <w:rPr>
                <w:rFonts w:ascii="Times New Roman" w:hAnsi="Times New Roman"/>
                <w:b/>
                <w:sz w:val="20"/>
              </w:rPr>
              <w:t>озяйства населения</w:t>
            </w:r>
          </w:p>
        </w:tc>
      </w:tr>
      <w:tr w:rsidR="001137FF" w:rsidRPr="0027125B" w:rsidTr="00A81C47">
        <w:trPr>
          <w:cantSplit/>
          <w:trHeight w:val="255"/>
          <w:jc w:val="center"/>
        </w:trPr>
        <w:tc>
          <w:tcPr>
            <w:tcW w:w="3019" w:type="dxa"/>
            <w:tcBorders>
              <w:top w:val="dotted" w:sz="4" w:space="0" w:color="auto"/>
              <w:left w:val="double" w:sz="4" w:space="0" w:color="auto"/>
              <w:right w:val="dotted" w:sz="4" w:space="0" w:color="auto"/>
            </w:tcBorders>
            <w:vAlign w:val="center"/>
          </w:tcPr>
          <w:p w:rsidR="001137FF" w:rsidRPr="0027125B" w:rsidRDefault="001137FF" w:rsidP="00CB3B0D">
            <w:pPr>
              <w:spacing w:line="300" w:lineRule="exact"/>
              <w:rPr>
                <w:rFonts w:ascii="Times New Roman" w:hAnsi="Times New Roman"/>
                <w:sz w:val="20"/>
              </w:rPr>
            </w:pPr>
            <w:r w:rsidRPr="0027125B">
              <w:rPr>
                <w:rFonts w:ascii="Times New Roman" w:hAnsi="Times New Roman"/>
                <w:sz w:val="20"/>
              </w:rPr>
              <w:t>Скот и птица на убой в живом весе</w:t>
            </w:r>
          </w:p>
        </w:tc>
        <w:tc>
          <w:tcPr>
            <w:tcW w:w="2139" w:type="dxa"/>
            <w:tcBorders>
              <w:top w:val="dotted" w:sz="4" w:space="0" w:color="auto"/>
              <w:left w:val="nil"/>
              <w:right w:val="dotted" w:sz="4" w:space="0" w:color="auto"/>
            </w:tcBorders>
            <w:vAlign w:val="center"/>
          </w:tcPr>
          <w:p w:rsidR="001137FF" w:rsidRPr="0027125B" w:rsidRDefault="00E3245F" w:rsidP="00CB3B0D">
            <w:pPr>
              <w:tabs>
                <w:tab w:val="decimal" w:pos="1217"/>
              </w:tabs>
              <w:spacing w:line="300" w:lineRule="exact"/>
              <w:rPr>
                <w:rFonts w:ascii="Times New Roman" w:hAnsi="Times New Roman"/>
                <w:sz w:val="20"/>
              </w:rPr>
            </w:pPr>
            <w:r w:rsidRPr="0027125B">
              <w:rPr>
                <w:rFonts w:ascii="Times New Roman" w:hAnsi="Times New Roman"/>
                <w:sz w:val="20"/>
              </w:rPr>
              <w:t>196,9</w:t>
            </w:r>
          </w:p>
        </w:tc>
        <w:tc>
          <w:tcPr>
            <w:tcW w:w="2140" w:type="dxa"/>
            <w:tcBorders>
              <w:top w:val="dotted" w:sz="4" w:space="0" w:color="auto"/>
              <w:left w:val="nil"/>
              <w:right w:val="dotted" w:sz="4" w:space="0" w:color="auto"/>
            </w:tcBorders>
            <w:vAlign w:val="center"/>
          </w:tcPr>
          <w:p w:rsidR="001137FF" w:rsidRPr="0027125B" w:rsidRDefault="00E3245F" w:rsidP="00CB3B0D">
            <w:pPr>
              <w:tabs>
                <w:tab w:val="decimal" w:pos="1226"/>
              </w:tabs>
              <w:spacing w:line="300" w:lineRule="exact"/>
              <w:rPr>
                <w:rFonts w:ascii="Times New Roman" w:hAnsi="Times New Roman"/>
                <w:sz w:val="20"/>
              </w:rPr>
            </w:pPr>
            <w:r w:rsidRPr="0027125B">
              <w:rPr>
                <w:rFonts w:ascii="Times New Roman" w:hAnsi="Times New Roman"/>
                <w:sz w:val="20"/>
              </w:rPr>
              <w:t>93,8</w:t>
            </w:r>
          </w:p>
        </w:tc>
        <w:tc>
          <w:tcPr>
            <w:tcW w:w="2140" w:type="dxa"/>
            <w:tcBorders>
              <w:top w:val="dotted" w:sz="4" w:space="0" w:color="auto"/>
              <w:left w:val="nil"/>
              <w:right w:val="double" w:sz="4" w:space="0" w:color="auto"/>
            </w:tcBorders>
            <w:vAlign w:val="center"/>
          </w:tcPr>
          <w:p w:rsidR="001137FF" w:rsidRPr="0027125B" w:rsidRDefault="00E3245F" w:rsidP="00CB3B0D">
            <w:pPr>
              <w:tabs>
                <w:tab w:val="decimal" w:pos="1234"/>
              </w:tabs>
              <w:spacing w:line="300" w:lineRule="exact"/>
              <w:rPr>
                <w:rFonts w:ascii="Times New Roman" w:hAnsi="Times New Roman"/>
                <w:sz w:val="20"/>
              </w:rPr>
            </w:pPr>
            <w:r w:rsidRPr="0027125B">
              <w:rPr>
                <w:rFonts w:ascii="Times New Roman" w:hAnsi="Times New Roman"/>
                <w:sz w:val="20"/>
              </w:rPr>
              <w:t>100,3</w:t>
            </w:r>
          </w:p>
        </w:tc>
      </w:tr>
      <w:tr w:rsidR="001137FF" w:rsidRPr="0027125B" w:rsidTr="00A81C47">
        <w:trPr>
          <w:cantSplit/>
          <w:trHeight w:val="255"/>
          <w:jc w:val="center"/>
        </w:trPr>
        <w:tc>
          <w:tcPr>
            <w:tcW w:w="3019" w:type="dxa"/>
            <w:tcBorders>
              <w:top w:val="dotted" w:sz="4" w:space="0" w:color="auto"/>
              <w:left w:val="double" w:sz="4" w:space="0" w:color="auto"/>
              <w:right w:val="dotted" w:sz="4" w:space="0" w:color="auto"/>
            </w:tcBorders>
            <w:vAlign w:val="center"/>
          </w:tcPr>
          <w:p w:rsidR="001137FF" w:rsidRPr="0027125B" w:rsidRDefault="001137FF" w:rsidP="00CB3B0D">
            <w:pPr>
              <w:spacing w:line="300" w:lineRule="exact"/>
              <w:rPr>
                <w:rFonts w:ascii="Times New Roman" w:hAnsi="Times New Roman"/>
                <w:sz w:val="20"/>
              </w:rPr>
            </w:pPr>
            <w:r w:rsidRPr="0027125B">
              <w:rPr>
                <w:rFonts w:ascii="Times New Roman" w:hAnsi="Times New Roman"/>
                <w:sz w:val="20"/>
              </w:rPr>
              <w:t>Молоко</w:t>
            </w:r>
          </w:p>
        </w:tc>
        <w:tc>
          <w:tcPr>
            <w:tcW w:w="2139" w:type="dxa"/>
            <w:tcBorders>
              <w:top w:val="dotted" w:sz="4" w:space="0" w:color="auto"/>
              <w:left w:val="nil"/>
              <w:right w:val="dotted" w:sz="4" w:space="0" w:color="auto"/>
            </w:tcBorders>
            <w:vAlign w:val="center"/>
          </w:tcPr>
          <w:p w:rsidR="001137FF" w:rsidRPr="0027125B" w:rsidRDefault="00E3245F" w:rsidP="00CB3B0D">
            <w:pPr>
              <w:tabs>
                <w:tab w:val="decimal" w:pos="1217"/>
              </w:tabs>
              <w:spacing w:line="300" w:lineRule="exact"/>
              <w:rPr>
                <w:rFonts w:ascii="Times New Roman" w:hAnsi="Times New Roman"/>
                <w:sz w:val="20"/>
              </w:rPr>
            </w:pPr>
            <w:r w:rsidRPr="0027125B">
              <w:rPr>
                <w:rFonts w:ascii="Times New Roman" w:hAnsi="Times New Roman"/>
                <w:sz w:val="20"/>
              </w:rPr>
              <w:t>1443,5</w:t>
            </w:r>
          </w:p>
        </w:tc>
        <w:tc>
          <w:tcPr>
            <w:tcW w:w="2140" w:type="dxa"/>
            <w:tcBorders>
              <w:top w:val="dotted" w:sz="4" w:space="0" w:color="auto"/>
              <w:left w:val="nil"/>
              <w:right w:val="dotted" w:sz="4" w:space="0" w:color="auto"/>
            </w:tcBorders>
            <w:vAlign w:val="center"/>
          </w:tcPr>
          <w:p w:rsidR="001137FF" w:rsidRPr="0027125B" w:rsidRDefault="00E3245F" w:rsidP="00CB3B0D">
            <w:pPr>
              <w:tabs>
                <w:tab w:val="decimal" w:pos="1226"/>
              </w:tabs>
              <w:spacing w:line="300" w:lineRule="exact"/>
              <w:rPr>
                <w:rFonts w:ascii="Times New Roman" w:hAnsi="Times New Roman"/>
                <w:sz w:val="20"/>
              </w:rPr>
            </w:pPr>
            <w:r w:rsidRPr="0027125B">
              <w:rPr>
                <w:rFonts w:ascii="Times New Roman" w:hAnsi="Times New Roman"/>
                <w:sz w:val="20"/>
              </w:rPr>
              <w:t>99,9</w:t>
            </w:r>
          </w:p>
        </w:tc>
        <w:tc>
          <w:tcPr>
            <w:tcW w:w="2140" w:type="dxa"/>
            <w:tcBorders>
              <w:top w:val="dotted" w:sz="4" w:space="0" w:color="auto"/>
              <w:left w:val="nil"/>
              <w:right w:val="double" w:sz="4" w:space="0" w:color="auto"/>
            </w:tcBorders>
            <w:vAlign w:val="center"/>
          </w:tcPr>
          <w:p w:rsidR="001137FF" w:rsidRPr="0027125B" w:rsidRDefault="00E3245F" w:rsidP="00CB3B0D">
            <w:pPr>
              <w:pStyle w:val="aff8"/>
              <w:tabs>
                <w:tab w:val="decimal" w:pos="1234"/>
              </w:tabs>
              <w:spacing w:line="300" w:lineRule="exact"/>
              <w:rPr>
                <w:rFonts w:ascii="Times New Roman" w:hAnsi="Times New Roman"/>
              </w:rPr>
            </w:pPr>
            <w:r w:rsidRPr="0027125B">
              <w:rPr>
                <w:rFonts w:ascii="Times New Roman" w:hAnsi="Times New Roman"/>
              </w:rPr>
              <w:t>100,1</w:t>
            </w:r>
          </w:p>
        </w:tc>
      </w:tr>
      <w:tr w:rsidR="001137FF" w:rsidRPr="0027125B" w:rsidTr="00A81C47">
        <w:trPr>
          <w:cantSplit/>
          <w:trHeight w:val="255"/>
          <w:jc w:val="center"/>
        </w:trPr>
        <w:tc>
          <w:tcPr>
            <w:tcW w:w="3019" w:type="dxa"/>
            <w:tcBorders>
              <w:top w:val="dotted" w:sz="4" w:space="0" w:color="auto"/>
              <w:left w:val="double" w:sz="4" w:space="0" w:color="auto"/>
              <w:bottom w:val="dotted" w:sz="4" w:space="0" w:color="auto"/>
              <w:right w:val="dotted" w:sz="4" w:space="0" w:color="auto"/>
            </w:tcBorders>
            <w:vAlign w:val="center"/>
          </w:tcPr>
          <w:p w:rsidR="001137FF" w:rsidRPr="0027125B" w:rsidRDefault="001137FF" w:rsidP="00CB3B0D">
            <w:pPr>
              <w:spacing w:line="300" w:lineRule="exact"/>
              <w:rPr>
                <w:rFonts w:ascii="Times New Roman" w:hAnsi="Times New Roman"/>
                <w:sz w:val="20"/>
              </w:rPr>
            </w:pPr>
            <w:r w:rsidRPr="0027125B">
              <w:rPr>
                <w:rFonts w:ascii="Times New Roman" w:hAnsi="Times New Roman"/>
                <w:sz w:val="20"/>
              </w:rPr>
              <w:t>Яйца, млн.шт.</w:t>
            </w:r>
          </w:p>
        </w:tc>
        <w:tc>
          <w:tcPr>
            <w:tcW w:w="2139" w:type="dxa"/>
            <w:tcBorders>
              <w:top w:val="dotted" w:sz="4" w:space="0" w:color="auto"/>
              <w:left w:val="nil"/>
              <w:bottom w:val="dotted" w:sz="4" w:space="0" w:color="auto"/>
              <w:right w:val="dotted" w:sz="4" w:space="0" w:color="auto"/>
            </w:tcBorders>
            <w:vAlign w:val="center"/>
          </w:tcPr>
          <w:p w:rsidR="001137FF" w:rsidRPr="0027125B" w:rsidRDefault="00E3245F" w:rsidP="00CB3B0D">
            <w:pPr>
              <w:pStyle w:val="aff8"/>
              <w:tabs>
                <w:tab w:val="decimal" w:pos="1217"/>
              </w:tabs>
              <w:spacing w:line="300" w:lineRule="exact"/>
              <w:rPr>
                <w:rFonts w:ascii="Times New Roman" w:hAnsi="Times New Roman"/>
              </w:rPr>
            </w:pPr>
            <w:r w:rsidRPr="0027125B">
              <w:rPr>
                <w:rFonts w:ascii="Times New Roman" w:hAnsi="Times New Roman"/>
              </w:rPr>
              <w:t>0,3</w:t>
            </w:r>
          </w:p>
        </w:tc>
        <w:tc>
          <w:tcPr>
            <w:tcW w:w="2140" w:type="dxa"/>
            <w:tcBorders>
              <w:top w:val="dotted" w:sz="4" w:space="0" w:color="auto"/>
              <w:left w:val="nil"/>
              <w:bottom w:val="dotted" w:sz="4" w:space="0" w:color="auto"/>
              <w:right w:val="dotted" w:sz="4" w:space="0" w:color="auto"/>
            </w:tcBorders>
            <w:vAlign w:val="center"/>
          </w:tcPr>
          <w:p w:rsidR="001137FF" w:rsidRPr="0027125B" w:rsidRDefault="00E3245F" w:rsidP="00CB3B0D">
            <w:pPr>
              <w:tabs>
                <w:tab w:val="decimal" w:pos="1226"/>
              </w:tabs>
              <w:spacing w:line="300" w:lineRule="exact"/>
              <w:rPr>
                <w:rFonts w:ascii="Times New Roman" w:hAnsi="Times New Roman"/>
                <w:sz w:val="20"/>
              </w:rPr>
            </w:pPr>
            <w:r w:rsidRPr="0027125B">
              <w:rPr>
                <w:rFonts w:ascii="Times New Roman" w:hAnsi="Times New Roman"/>
                <w:sz w:val="20"/>
              </w:rPr>
              <w:t>90,8</w:t>
            </w:r>
          </w:p>
        </w:tc>
        <w:tc>
          <w:tcPr>
            <w:tcW w:w="2140" w:type="dxa"/>
            <w:tcBorders>
              <w:top w:val="dotted" w:sz="4" w:space="0" w:color="auto"/>
              <w:left w:val="nil"/>
              <w:bottom w:val="dotted" w:sz="4" w:space="0" w:color="auto"/>
              <w:right w:val="double" w:sz="4" w:space="0" w:color="auto"/>
            </w:tcBorders>
            <w:vAlign w:val="center"/>
          </w:tcPr>
          <w:p w:rsidR="001137FF" w:rsidRPr="0027125B" w:rsidRDefault="00E3245F" w:rsidP="00CB3B0D">
            <w:pPr>
              <w:pStyle w:val="aff8"/>
              <w:tabs>
                <w:tab w:val="decimal" w:pos="1236"/>
              </w:tabs>
              <w:spacing w:line="300" w:lineRule="exact"/>
              <w:rPr>
                <w:rFonts w:ascii="Times New Roman" w:hAnsi="Times New Roman"/>
              </w:rPr>
            </w:pPr>
            <w:r w:rsidRPr="0027125B">
              <w:rPr>
                <w:rFonts w:ascii="Times New Roman" w:hAnsi="Times New Roman"/>
              </w:rPr>
              <w:t>98,1</w:t>
            </w:r>
          </w:p>
        </w:tc>
      </w:tr>
      <w:tr w:rsidR="001137FF" w:rsidRPr="0027125B" w:rsidTr="00A81C47">
        <w:trPr>
          <w:cantSplit/>
          <w:trHeight w:val="255"/>
          <w:jc w:val="center"/>
        </w:trPr>
        <w:tc>
          <w:tcPr>
            <w:tcW w:w="3019" w:type="dxa"/>
            <w:tcBorders>
              <w:top w:val="dotted" w:sz="4" w:space="0" w:color="auto"/>
              <w:left w:val="double" w:sz="4" w:space="0" w:color="auto"/>
              <w:right w:val="dotted" w:sz="4" w:space="0" w:color="auto"/>
            </w:tcBorders>
            <w:vAlign w:val="center"/>
          </w:tcPr>
          <w:p w:rsidR="001137FF" w:rsidRPr="0027125B" w:rsidRDefault="001137FF" w:rsidP="00CB3B0D">
            <w:pPr>
              <w:spacing w:line="300" w:lineRule="exact"/>
              <w:rPr>
                <w:rFonts w:ascii="Times New Roman" w:hAnsi="Times New Roman"/>
                <w:sz w:val="20"/>
              </w:rPr>
            </w:pPr>
          </w:p>
        </w:tc>
        <w:tc>
          <w:tcPr>
            <w:tcW w:w="6419" w:type="dxa"/>
            <w:gridSpan w:val="3"/>
            <w:tcBorders>
              <w:top w:val="dotted" w:sz="4" w:space="0" w:color="auto"/>
              <w:left w:val="nil"/>
              <w:right w:val="double" w:sz="4" w:space="0" w:color="auto"/>
            </w:tcBorders>
            <w:vAlign w:val="center"/>
          </w:tcPr>
          <w:p w:rsidR="001137FF" w:rsidRPr="0027125B" w:rsidRDefault="001137FF" w:rsidP="002E5258">
            <w:pPr>
              <w:tabs>
                <w:tab w:val="decimal" w:pos="1234"/>
              </w:tabs>
              <w:spacing w:line="300" w:lineRule="exact"/>
              <w:rPr>
                <w:rFonts w:ascii="Times New Roman" w:hAnsi="Times New Roman"/>
                <w:b/>
                <w:sz w:val="20"/>
              </w:rPr>
            </w:pPr>
            <w:r w:rsidRPr="0027125B">
              <w:rPr>
                <w:rFonts w:ascii="Times New Roman" w:hAnsi="Times New Roman"/>
                <w:b/>
                <w:sz w:val="20"/>
              </w:rPr>
              <w:t>Крестьянские (фермерские) хозяйства</w:t>
            </w:r>
          </w:p>
        </w:tc>
      </w:tr>
      <w:tr w:rsidR="001137FF" w:rsidRPr="0027125B" w:rsidTr="00A81C47">
        <w:trPr>
          <w:cantSplit/>
          <w:trHeight w:val="255"/>
          <w:jc w:val="center"/>
        </w:trPr>
        <w:tc>
          <w:tcPr>
            <w:tcW w:w="3019" w:type="dxa"/>
            <w:tcBorders>
              <w:top w:val="dotted" w:sz="4" w:space="0" w:color="auto"/>
              <w:left w:val="double" w:sz="4" w:space="0" w:color="auto"/>
              <w:right w:val="dotted" w:sz="4" w:space="0" w:color="auto"/>
            </w:tcBorders>
            <w:vAlign w:val="center"/>
          </w:tcPr>
          <w:p w:rsidR="001137FF" w:rsidRPr="0027125B" w:rsidRDefault="001137FF" w:rsidP="00CB3B0D">
            <w:pPr>
              <w:spacing w:line="300" w:lineRule="exact"/>
              <w:rPr>
                <w:rFonts w:ascii="Times New Roman" w:hAnsi="Times New Roman"/>
                <w:sz w:val="20"/>
              </w:rPr>
            </w:pPr>
            <w:r w:rsidRPr="0027125B">
              <w:rPr>
                <w:rFonts w:ascii="Times New Roman" w:hAnsi="Times New Roman"/>
                <w:sz w:val="20"/>
              </w:rPr>
              <w:t>Скот и птица на убой в живом весе</w:t>
            </w:r>
          </w:p>
        </w:tc>
        <w:tc>
          <w:tcPr>
            <w:tcW w:w="2139" w:type="dxa"/>
            <w:tcBorders>
              <w:top w:val="dotted" w:sz="4" w:space="0" w:color="auto"/>
              <w:left w:val="nil"/>
              <w:right w:val="dotted" w:sz="4" w:space="0" w:color="auto"/>
            </w:tcBorders>
            <w:vAlign w:val="center"/>
          </w:tcPr>
          <w:p w:rsidR="001137FF" w:rsidRPr="0027125B" w:rsidRDefault="00E3245F" w:rsidP="00CB3B0D">
            <w:pPr>
              <w:tabs>
                <w:tab w:val="decimal" w:pos="1217"/>
              </w:tabs>
              <w:spacing w:line="300" w:lineRule="exact"/>
              <w:rPr>
                <w:rFonts w:ascii="Times New Roman" w:hAnsi="Times New Roman"/>
                <w:sz w:val="20"/>
              </w:rPr>
            </w:pPr>
            <w:r w:rsidRPr="0027125B">
              <w:rPr>
                <w:rFonts w:ascii="Times New Roman" w:hAnsi="Times New Roman"/>
                <w:sz w:val="20"/>
              </w:rPr>
              <w:t>10,4</w:t>
            </w:r>
          </w:p>
        </w:tc>
        <w:tc>
          <w:tcPr>
            <w:tcW w:w="2140" w:type="dxa"/>
            <w:tcBorders>
              <w:top w:val="dotted" w:sz="4" w:space="0" w:color="auto"/>
              <w:left w:val="nil"/>
              <w:right w:val="dotted" w:sz="4" w:space="0" w:color="auto"/>
            </w:tcBorders>
            <w:vAlign w:val="center"/>
          </w:tcPr>
          <w:p w:rsidR="001137FF" w:rsidRPr="0027125B" w:rsidRDefault="00E3245F" w:rsidP="00CB3B0D">
            <w:pPr>
              <w:tabs>
                <w:tab w:val="decimal" w:pos="1226"/>
              </w:tabs>
              <w:spacing w:line="300" w:lineRule="exact"/>
              <w:rPr>
                <w:rFonts w:ascii="Times New Roman" w:hAnsi="Times New Roman"/>
                <w:sz w:val="20"/>
              </w:rPr>
            </w:pPr>
            <w:r w:rsidRPr="0027125B">
              <w:rPr>
                <w:rFonts w:ascii="Times New Roman" w:hAnsi="Times New Roman"/>
                <w:sz w:val="20"/>
              </w:rPr>
              <w:t>в 4,9 р.</w:t>
            </w:r>
          </w:p>
        </w:tc>
        <w:tc>
          <w:tcPr>
            <w:tcW w:w="2140" w:type="dxa"/>
            <w:tcBorders>
              <w:top w:val="dotted" w:sz="4" w:space="0" w:color="auto"/>
              <w:left w:val="nil"/>
              <w:right w:val="double" w:sz="4" w:space="0" w:color="auto"/>
            </w:tcBorders>
            <w:vAlign w:val="center"/>
          </w:tcPr>
          <w:p w:rsidR="001137FF" w:rsidRPr="0027125B" w:rsidRDefault="00E3245F" w:rsidP="00CB3B0D">
            <w:pPr>
              <w:tabs>
                <w:tab w:val="decimal" w:pos="1234"/>
              </w:tabs>
              <w:spacing w:line="300" w:lineRule="exact"/>
              <w:rPr>
                <w:rFonts w:ascii="Times New Roman" w:hAnsi="Times New Roman"/>
                <w:sz w:val="20"/>
              </w:rPr>
            </w:pPr>
            <w:r w:rsidRPr="0027125B">
              <w:rPr>
                <w:rFonts w:ascii="Times New Roman" w:hAnsi="Times New Roman"/>
                <w:sz w:val="20"/>
              </w:rPr>
              <w:t>110,5</w:t>
            </w:r>
          </w:p>
        </w:tc>
      </w:tr>
      <w:tr w:rsidR="001137FF" w:rsidRPr="0027125B" w:rsidTr="00A81C47">
        <w:trPr>
          <w:cantSplit/>
          <w:trHeight w:val="255"/>
          <w:jc w:val="center"/>
        </w:trPr>
        <w:tc>
          <w:tcPr>
            <w:tcW w:w="3019" w:type="dxa"/>
            <w:tcBorders>
              <w:top w:val="dotted" w:sz="4" w:space="0" w:color="auto"/>
              <w:left w:val="double" w:sz="4" w:space="0" w:color="auto"/>
              <w:right w:val="dotted" w:sz="4" w:space="0" w:color="auto"/>
            </w:tcBorders>
            <w:vAlign w:val="center"/>
          </w:tcPr>
          <w:p w:rsidR="001137FF" w:rsidRPr="0027125B" w:rsidRDefault="001137FF" w:rsidP="00CB3B0D">
            <w:pPr>
              <w:spacing w:line="300" w:lineRule="exact"/>
              <w:rPr>
                <w:rFonts w:ascii="Times New Roman" w:hAnsi="Times New Roman"/>
                <w:sz w:val="20"/>
              </w:rPr>
            </w:pPr>
            <w:r w:rsidRPr="0027125B">
              <w:rPr>
                <w:rFonts w:ascii="Times New Roman" w:hAnsi="Times New Roman"/>
                <w:sz w:val="20"/>
              </w:rPr>
              <w:t>Молоко</w:t>
            </w:r>
          </w:p>
        </w:tc>
        <w:tc>
          <w:tcPr>
            <w:tcW w:w="2139" w:type="dxa"/>
            <w:tcBorders>
              <w:top w:val="dotted" w:sz="4" w:space="0" w:color="auto"/>
              <w:left w:val="nil"/>
              <w:right w:val="dotted" w:sz="4" w:space="0" w:color="auto"/>
            </w:tcBorders>
            <w:vAlign w:val="center"/>
          </w:tcPr>
          <w:p w:rsidR="001137FF" w:rsidRPr="0027125B" w:rsidRDefault="00E3245F" w:rsidP="00CB3B0D">
            <w:pPr>
              <w:tabs>
                <w:tab w:val="decimal" w:pos="1217"/>
              </w:tabs>
              <w:spacing w:line="300" w:lineRule="exact"/>
              <w:rPr>
                <w:rFonts w:ascii="Times New Roman" w:hAnsi="Times New Roman"/>
                <w:sz w:val="20"/>
              </w:rPr>
            </w:pPr>
            <w:r w:rsidRPr="0027125B">
              <w:rPr>
                <w:rFonts w:ascii="Times New Roman" w:hAnsi="Times New Roman"/>
                <w:sz w:val="20"/>
              </w:rPr>
              <w:t>59,4</w:t>
            </w:r>
          </w:p>
        </w:tc>
        <w:tc>
          <w:tcPr>
            <w:tcW w:w="2140" w:type="dxa"/>
            <w:tcBorders>
              <w:top w:val="dotted" w:sz="4" w:space="0" w:color="auto"/>
              <w:left w:val="nil"/>
              <w:right w:val="dotted" w:sz="4" w:space="0" w:color="auto"/>
            </w:tcBorders>
            <w:vAlign w:val="center"/>
          </w:tcPr>
          <w:p w:rsidR="001137FF" w:rsidRPr="0027125B" w:rsidRDefault="00E3245F" w:rsidP="00CB3B0D">
            <w:pPr>
              <w:tabs>
                <w:tab w:val="decimal" w:pos="1226"/>
              </w:tabs>
              <w:spacing w:line="300" w:lineRule="exact"/>
              <w:rPr>
                <w:rFonts w:ascii="Times New Roman" w:hAnsi="Times New Roman"/>
                <w:sz w:val="20"/>
              </w:rPr>
            </w:pPr>
            <w:r w:rsidRPr="0027125B">
              <w:rPr>
                <w:rFonts w:ascii="Times New Roman" w:hAnsi="Times New Roman"/>
                <w:sz w:val="20"/>
              </w:rPr>
              <w:t>в 3,6 р.</w:t>
            </w:r>
          </w:p>
        </w:tc>
        <w:tc>
          <w:tcPr>
            <w:tcW w:w="2140" w:type="dxa"/>
            <w:tcBorders>
              <w:top w:val="dotted" w:sz="4" w:space="0" w:color="auto"/>
              <w:left w:val="nil"/>
              <w:right w:val="double" w:sz="4" w:space="0" w:color="auto"/>
            </w:tcBorders>
            <w:vAlign w:val="center"/>
          </w:tcPr>
          <w:p w:rsidR="001137FF" w:rsidRPr="0027125B" w:rsidRDefault="00E3245F" w:rsidP="00CB3B0D">
            <w:pPr>
              <w:pStyle w:val="aff8"/>
              <w:tabs>
                <w:tab w:val="decimal" w:pos="1234"/>
              </w:tabs>
              <w:spacing w:line="300" w:lineRule="exact"/>
              <w:rPr>
                <w:rFonts w:ascii="Times New Roman" w:hAnsi="Times New Roman"/>
              </w:rPr>
            </w:pPr>
            <w:r w:rsidRPr="0027125B">
              <w:rPr>
                <w:rFonts w:ascii="Times New Roman" w:hAnsi="Times New Roman"/>
              </w:rPr>
              <w:t>92,7</w:t>
            </w:r>
          </w:p>
        </w:tc>
      </w:tr>
      <w:tr w:rsidR="001137FF" w:rsidRPr="0027125B" w:rsidTr="00A81C47">
        <w:trPr>
          <w:cantSplit/>
          <w:trHeight w:val="255"/>
          <w:jc w:val="center"/>
        </w:trPr>
        <w:tc>
          <w:tcPr>
            <w:tcW w:w="3019" w:type="dxa"/>
            <w:tcBorders>
              <w:top w:val="dotted" w:sz="4" w:space="0" w:color="auto"/>
              <w:left w:val="double" w:sz="4" w:space="0" w:color="auto"/>
              <w:bottom w:val="double" w:sz="4" w:space="0" w:color="auto"/>
              <w:right w:val="dotted" w:sz="4" w:space="0" w:color="auto"/>
            </w:tcBorders>
            <w:vAlign w:val="center"/>
          </w:tcPr>
          <w:p w:rsidR="001137FF" w:rsidRPr="0027125B" w:rsidRDefault="001137FF" w:rsidP="00CB3B0D">
            <w:pPr>
              <w:spacing w:line="300" w:lineRule="exact"/>
              <w:rPr>
                <w:rFonts w:ascii="Times New Roman" w:hAnsi="Times New Roman"/>
                <w:sz w:val="20"/>
              </w:rPr>
            </w:pPr>
            <w:r w:rsidRPr="0027125B">
              <w:rPr>
                <w:rFonts w:ascii="Times New Roman" w:hAnsi="Times New Roman"/>
                <w:sz w:val="20"/>
              </w:rPr>
              <w:lastRenderedPageBreak/>
              <w:t>Яйца, млн.шт.</w:t>
            </w:r>
          </w:p>
        </w:tc>
        <w:tc>
          <w:tcPr>
            <w:tcW w:w="2139" w:type="dxa"/>
            <w:tcBorders>
              <w:top w:val="dotted" w:sz="4" w:space="0" w:color="auto"/>
              <w:left w:val="nil"/>
              <w:bottom w:val="double" w:sz="4" w:space="0" w:color="auto"/>
              <w:right w:val="dotted" w:sz="4" w:space="0" w:color="auto"/>
            </w:tcBorders>
            <w:vAlign w:val="center"/>
          </w:tcPr>
          <w:p w:rsidR="001137FF" w:rsidRPr="0027125B" w:rsidRDefault="00E3245F" w:rsidP="00CB3B0D">
            <w:pPr>
              <w:pStyle w:val="aff8"/>
              <w:tabs>
                <w:tab w:val="decimal" w:pos="1217"/>
              </w:tabs>
              <w:spacing w:line="300" w:lineRule="exact"/>
              <w:rPr>
                <w:rFonts w:ascii="Times New Roman" w:hAnsi="Times New Roman"/>
              </w:rPr>
            </w:pPr>
            <w:r w:rsidRPr="0027125B">
              <w:rPr>
                <w:rFonts w:ascii="Times New Roman" w:hAnsi="Times New Roman"/>
              </w:rPr>
              <w:t>-</w:t>
            </w:r>
          </w:p>
        </w:tc>
        <w:tc>
          <w:tcPr>
            <w:tcW w:w="2140" w:type="dxa"/>
            <w:tcBorders>
              <w:top w:val="dotted" w:sz="4" w:space="0" w:color="auto"/>
              <w:left w:val="nil"/>
              <w:bottom w:val="double" w:sz="4" w:space="0" w:color="auto"/>
              <w:right w:val="dotted" w:sz="4" w:space="0" w:color="auto"/>
            </w:tcBorders>
            <w:vAlign w:val="center"/>
          </w:tcPr>
          <w:p w:rsidR="001137FF" w:rsidRPr="0027125B" w:rsidRDefault="00E3245F" w:rsidP="00CB3B0D">
            <w:pPr>
              <w:tabs>
                <w:tab w:val="decimal" w:pos="1226"/>
              </w:tabs>
              <w:spacing w:line="300" w:lineRule="exact"/>
              <w:rPr>
                <w:rFonts w:ascii="Times New Roman" w:hAnsi="Times New Roman"/>
                <w:sz w:val="20"/>
              </w:rPr>
            </w:pPr>
            <w:r w:rsidRPr="0027125B">
              <w:rPr>
                <w:rFonts w:ascii="Times New Roman" w:hAnsi="Times New Roman"/>
                <w:sz w:val="20"/>
              </w:rPr>
              <w:t>-</w:t>
            </w:r>
          </w:p>
        </w:tc>
        <w:tc>
          <w:tcPr>
            <w:tcW w:w="2140" w:type="dxa"/>
            <w:tcBorders>
              <w:top w:val="dotted" w:sz="4" w:space="0" w:color="auto"/>
              <w:left w:val="nil"/>
              <w:bottom w:val="double" w:sz="4" w:space="0" w:color="auto"/>
              <w:right w:val="double" w:sz="4" w:space="0" w:color="auto"/>
            </w:tcBorders>
            <w:vAlign w:val="center"/>
          </w:tcPr>
          <w:p w:rsidR="001137FF" w:rsidRPr="0027125B" w:rsidRDefault="00E3245F" w:rsidP="00CB3B0D">
            <w:pPr>
              <w:pStyle w:val="aff8"/>
              <w:tabs>
                <w:tab w:val="decimal" w:pos="1236"/>
              </w:tabs>
              <w:spacing w:line="300" w:lineRule="exact"/>
              <w:rPr>
                <w:rFonts w:ascii="Times New Roman" w:hAnsi="Times New Roman"/>
              </w:rPr>
            </w:pPr>
            <w:r w:rsidRPr="0027125B">
              <w:rPr>
                <w:rFonts w:ascii="Times New Roman" w:hAnsi="Times New Roman"/>
              </w:rPr>
              <w:t>в 10,5 р.</w:t>
            </w:r>
          </w:p>
        </w:tc>
      </w:tr>
    </w:tbl>
    <w:p w:rsidR="001137FF" w:rsidRPr="0027125B" w:rsidRDefault="001137FF" w:rsidP="00F721F3">
      <w:pPr>
        <w:spacing w:before="240" w:line="200" w:lineRule="exact"/>
        <w:ind w:left="0"/>
        <w:rPr>
          <w:rFonts w:ascii="Times New Roman" w:hAnsi="Times New Roman"/>
          <w:i/>
          <w:sz w:val="20"/>
        </w:rPr>
      </w:pPr>
      <w:r w:rsidRPr="0027125B">
        <w:rPr>
          <w:rFonts w:ascii="Times New Roman" w:hAnsi="Times New Roman"/>
          <w:i/>
          <w:sz w:val="20"/>
          <w:vertAlign w:val="superscript"/>
        </w:rPr>
        <w:t>1)</w:t>
      </w:r>
      <w:r w:rsidRPr="0027125B">
        <w:rPr>
          <w:rFonts w:ascii="Times New Roman" w:hAnsi="Times New Roman"/>
          <w:i/>
          <w:sz w:val="20"/>
        </w:rPr>
        <w:t xml:space="preserve"> Включая индивидуальных предпринимателей.</w:t>
      </w:r>
    </w:p>
    <w:p w:rsidR="00CB1D47" w:rsidRPr="009E07BA" w:rsidRDefault="001137FF" w:rsidP="002E5258">
      <w:pPr>
        <w:spacing w:line="360" w:lineRule="auto"/>
        <w:ind w:left="0" w:firstLine="709"/>
        <w:jc w:val="both"/>
        <w:rPr>
          <w:rFonts w:ascii="Times New Roman" w:hAnsi="Times New Roman"/>
          <w:sz w:val="24"/>
          <w:szCs w:val="24"/>
        </w:rPr>
      </w:pPr>
      <w:r w:rsidRPr="009E07BA">
        <w:rPr>
          <w:rFonts w:ascii="Times New Roman" w:hAnsi="Times New Roman"/>
          <w:sz w:val="24"/>
          <w:szCs w:val="24"/>
        </w:rPr>
        <w:t xml:space="preserve">Доля </w:t>
      </w:r>
      <w:r w:rsidRPr="009E07BA">
        <w:rPr>
          <w:rFonts w:ascii="Times New Roman" w:hAnsi="Times New Roman"/>
          <w:b/>
          <w:sz w:val="24"/>
          <w:szCs w:val="24"/>
        </w:rPr>
        <w:t>хозяйств населения</w:t>
      </w:r>
      <w:r w:rsidRPr="009E07BA">
        <w:rPr>
          <w:rFonts w:ascii="Times New Roman" w:hAnsi="Times New Roman"/>
          <w:sz w:val="24"/>
          <w:szCs w:val="24"/>
        </w:rPr>
        <w:t xml:space="preserve"> в производстве </w:t>
      </w:r>
      <w:r w:rsidR="00D36CFE" w:rsidRPr="009E07BA">
        <w:rPr>
          <w:rFonts w:ascii="Times New Roman" w:hAnsi="Times New Roman"/>
          <w:sz w:val="24"/>
          <w:szCs w:val="24"/>
        </w:rPr>
        <w:t xml:space="preserve">скота и птицы на убой </w:t>
      </w:r>
      <w:r w:rsidRPr="009E07BA">
        <w:rPr>
          <w:rFonts w:ascii="Times New Roman" w:hAnsi="Times New Roman"/>
          <w:sz w:val="24"/>
          <w:szCs w:val="24"/>
        </w:rPr>
        <w:t xml:space="preserve">уменьшилась с </w:t>
      </w:r>
      <w:r w:rsidR="00E3245F" w:rsidRPr="009E07BA">
        <w:rPr>
          <w:rFonts w:ascii="Times New Roman" w:hAnsi="Times New Roman"/>
          <w:sz w:val="24"/>
          <w:szCs w:val="24"/>
        </w:rPr>
        <w:t>1,6</w:t>
      </w:r>
      <w:r w:rsidRPr="009E07BA">
        <w:rPr>
          <w:rFonts w:ascii="Times New Roman" w:hAnsi="Times New Roman"/>
          <w:sz w:val="24"/>
          <w:szCs w:val="24"/>
        </w:rPr>
        <w:t xml:space="preserve">% в </w:t>
      </w:r>
      <w:r w:rsidR="00E3245F" w:rsidRPr="009E07BA">
        <w:rPr>
          <w:rFonts w:ascii="Times New Roman" w:hAnsi="Times New Roman"/>
          <w:sz w:val="24"/>
          <w:szCs w:val="24"/>
          <w:lang w:val="en-US"/>
        </w:rPr>
        <w:t>I</w:t>
      </w:r>
      <w:r w:rsidR="00E3245F" w:rsidRPr="009E07BA">
        <w:rPr>
          <w:rFonts w:ascii="Times New Roman" w:hAnsi="Times New Roman"/>
          <w:sz w:val="24"/>
          <w:szCs w:val="24"/>
        </w:rPr>
        <w:t xml:space="preserve"> квартале </w:t>
      </w:r>
      <w:r w:rsidRPr="009E07BA">
        <w:rPr>
          <w:rFonts w:ascii="Times New Roman" w:hAnsi="Times New Roman"/>
          <w:sz w:val="24"/>
          <w:szCs w:val="24"/>
        </w:rPr>
        <w:t>201</w:t>
      </w:r>
      <w:r w:rsidR="00E3245F" w:rsidRPr="009E07BA">
        <w:rPr>
          <w:rFonts w:ascii="Times New Roman" w:hAnsi="Times New Roman"/>
          <w:sz w:val="24"/>
          <w:szCs w:val="24"/>
        </w:rPr>
        <w:t>4</w:t>
      </w:r>
      <w:r w:rsidRPr="009E07BA">
        <w:rPr>
          <w:rFonts w:ascii="Times New Roman" w:hAnsi="Times New Roman"/>
          <w:sz w:val="24"/>
          <w:szCs w:val="24"/>
        </w:rPr>
        <w:t xml:space="preserve">г. до </w:t>
      </w:r>
      <w:r w:rsidR="00E3245F" w:rsidRPr="009E07BA">
        <w:rPr>
          <w:rFonts w:ascii="Times New Roman" w:hAnsi="Times New Roman"/>
          <w:sz w:val="24"/>
          <w:szCs w:val="24"/>
        </w:rPr>
        <w:t>1,3</w:t>
      </w:r>
      <w:r w:rsidRPr="009E07BA">
        <w:rPr>
          <w:rFonts w:ascii="Times New Roman" w:hAnsi="Times New Roman"/>
          <w:sz w:val="24"/>
          <w:szCs w:val="24"/>
        </w:rPr>
        <w:t>% в</w:t>
      </w:r>
      <w:r w:rsidR="0098354B" w:rsidRPr="009E07BA">
        <w:rPr>
          <w:rFonts w:ascii="Times New Roman" w:hAnsi="Times New Roman"/>
          <w:sz w:val="24"/>
          <w:szCs w:val="24"/>
        </w:rPr>
        <w:t xml:space="preserve"> </w:t>
      </w:r>
      <w:r w:rsidR="003B70BD" w:rsidRPr="009E07BA">
        <w:rPr>
          <w:rFonts w:ascii="Times New Roman" w:hAnsi="Times New Roman"/>
          <w:sz w:val="24"/>
          <w:szCs w:val="24"/>
          <w:lang w:val="en-US"/>
        </w:rPr>
        <w:t>I</w:t>
      </w:r>
      <w:r w:rsidR="003B70BD" w:rsidRPr="009E07BA">
        <w:rPr>
          <w:rFonts w:ascii="Times New Roman" w:hAnsi="Times New Roman"/>
          <w:sz w:val="24"/>
          <w:szCs w:val="24"/>
        </w:rPr>
        <w:t xml:space="preserve"> квартале </w:t>
      </w:r>
      <w:r w:rsidRPr="009E07BA">
        <w:rPr>
          <w:rFonts w:ascii="Times New Roman" w:hAnsi="Times New Roman"/>
          <w:sz w:val="24"/>
          <w:szCs w:val="24"/>
        </w:rPr>
        <w:t>201</w:t>
      </w:r>
      <w:r w:rsidR="00E3245F" w:rsidRPr="009E07BA">
        <w:rPr>
          <w:rFonts w:ascii="Times New Roman" w:hAnsi="Times New Roman"/>
          <w:sz w:val="24"/>
          <w:szCs w:val="24"/>
        </w:rPr>
        <w:t>5</w:t>
      </w:r>
      <w:r w:rsidRPr="009E07BA">
        <w:rPr>
          <w:rFonts w:ascii="Times New Roman" w:hAnsi="Times New Roman"/>
          <w:sz w:val="24"/>
          <w:szCs w:val="24"/>
        </w:rPr>
        <w:t xml:space="preserve">г., </w:t>
      </w:r>
      <w:r w:rsidR="00EB11BB" w:rsidRPr="009E07BA">
        <w:rPr>
          <w:rFonts w:ascii="Times New Roman" w:hAnsi="Times New Roman"/>
          <w:sz w:val="24"/>
          <w:szCs w:val="24"/>
        </w:rPr>
        <w:t xml:space="preserve">молока – с </w:t>
      </w:r>
      <w:r w:rsidR="00E3245F" w:rsidRPr="009E07BA">
        <w:rPr>
          <w:rFonts w:ascii="Times New Roman" w:hAnsi="Times New Roman"/>
          <w:sz w:val="24"/>
          <w:szCs w:val="24"/>
        </w:rPr>
        <w:t>25,6</w:t>
      </w:r>
      <w:r w:rsidR="00EB11BB" w:rsidRPr="009E07BA">
        <w:rPr>
          <w:rFonts w:ascii="Times New Roman" w:hAnsi="Times New Roman"/>
          <w:sz w:val="24"/>
          <w:szCs w:val="24"/>
        </w:rPr>
        <w:t xml:space="preserve">% до </w:t>
      </w:r>
      <w:r w:rsidR="00E3245F" w:rsidRPr="009E07BA">
        <w:rPr>
          <w:rFonts w:ascii="Times New Roman" w:hAnsi="Times New Roman"/>
          <w:sz w:val="24"/>
          <w:szCs w:val="24"/>
        </w:rPr>
        <w:t>25,1</w:t>
      </w:r>
      <w:r w:rsidR="00EB11BB" w:rsidRPr="009E07BA">
        <w:rPr>
          <w:rFonts w:ascii="Times New Roman" w:hAnsi="Times New Roman"/>
          <w:sz w:val="24"/>
          <w:szCs w:val="24"/>
        </w:rPr>
        <w:t xml:space="preserve">%, </w:t>
      </w:r>
      <w:r w:rsidR="00D36CFE" w:rsidRPr="009E07BA">
        <w:rPr>
          <w:rFonts w:ascii="Times New Roman" w:hAnsi="Times New Roman"/>
          <w:sz w:val="24"/>
          <w:szCs w:val="24"/>
        </w:rPr>
        <w:t xml:space="preserve">яиц – </w:t>
      </w:r>
      <w:proofErr w:type="gramStart"/>
      <w:r w:rsidRPr="009E07BA">
        <w:rPr>
          <w:rFonts w:ascii="Times New Roman" w:hAnsi="Times New Roman"/>
          <w:sz w:val="24"/>
          <w:szCs w:val="24"/>
        </w:rPr>
        <w:t>с</w:t>
      </w:r>
      <w:proofErr w:type="gramEnd"/>
      <w:r w:rsidRPr="009E07BA">
        <w:rPr>
          <w:rFonts w:ascii="Times New Roman" w:hAnsi="Times New Roman"/>
          <w:sz w:val="24"/>
          <w:szCs w:val="24"/>
        </w:rPr>
        <w:t xml:space="preserve"> </w:t>
      </w:r>
      <w:r w:rsidR="00E3245F" w:rsidRPr="009E07BA">
        <w:rPr>
          <w:rFonts w:ascii="Times New Roman" w:hAnsi="Times New Roman"/>
          <w:sz w:val="24"/>
          <w:szCs w:val="24"/>
        </w:rPr>
        <w:t>0,5</w:t>
      </w:r>
      <w:r w:rsidRPr="009E07BA">
        <w:rPr>
          <w:rFonts w:ascii="Times New Roman" w:hAnsi="Times New Roman"/>
          <w:sz w:val="24"/>
          <w:szCs w:val="24"/>
        </w:rPr>
        <w:t xml:space="preserve">% до </w:t>
      </w:r>
      <w:r w:rsidR="00E3245F" w:rsidRPr="009E07BA">
        <w:rPr>
          <w:rFonts w:ascii="Times New Roman" w:hAnsi="Times New Roman"/>
          <w:sz w:val="24"/>
          <w:szCs w:val="24"/>
        </w:rPr>
        <w:t>0,4</w:t>
      </w:r>
      <w:r w:rsidR="00EB11BB" w:rsidRPr="009E07BA">
        <w:rPr>
          <w:rFonts w:ascii="Times New Roman" w:hAnsi="Times New Roman"/>
          <w:sz w:val="24"/>
          <w:szCs w:val="24"/>
        </w:rPr>
        <w:t>%</w:t>
      </w:r>
      <w:r w:rsidRPr="009E07BA">
        <w:rPr>
          <w:rFonts w:ascii="Times New Roman" w:hAnsi="Times New Roman"/>
          <w:sz w:val="24"/>
          <w:szCs w:val="24"/>
        </w:rPr>
        <w:t>.</w:t>
      </w:r>
    </w:p>
    <w:p w:rsidR="005515EC" w:rsidRPr="009E07BA" w:rsidRDefault="001137FF" w:rsidP="002E5258">
      <w:pPr>
        <w:spacing w:line="360" w:lineRule="auto"/>
        <w:ind w:left="0" w:firstLine="709"/>
        <w:jc w:val="both"/>
        <w:rPr>
          <w:rFonts w:ascii="Times New Roman" w:hAnsi="Times New Roman"/>
          <w:sz w:val="24"/>
          <w:szCs w:val="24"/>
        </w:rPr>
      </w:pPr>
      <w:r w:rsidRPr="009E07BA">
        <w:rPr>
          <w:rFonts w:ascii="Times New Roman" w:hAnsi="Times New Roman"/>
          <w:b/>
          <w:sz w:val="24"/>
          <w:szCs w:val="24"/>
        </w:rPr>
        <w:t>Производство скота и птицы на убой в живом весе</w:t>
      </w:r>
      <w:r w:rsidRPr="009E07BA">
        <w:rPr>
          <w:rFonts w:ascii="Times New Roman" w:hAnsi="Times New Roman"/>
          <w:sz w:val="24"/>
          <w:szCs w:val="24"/>
        </w:rPr>
        <w:t xml:space="preserve"> в сельскохозяйственных о</w:t>
      </w:r>
      <w:r w:rsidRPr="009E07BA">
        <w:rPr>
          <w:rFonts w:ascii="Times New Roman" w:hAnsi="Times New Roman"/>
          <w:sz w:val="24"/>
          <w:szCs w:val="24"/>
        </w:rPr>
        <w:t>р</w:t>
      </w:r>
      <w:r w:rsidRPr="009E07BA">
        <w:rPr>
          <w:rFonts w:ascii="Times New Roman" w:hAnsi="Times New Roman"/>
          <w:sz w:val="24"/>
          <w:szCs w:val="24"/>
        </w:rPr>
        <w:t>ганизациях (без субъектов малого предпринимательства) по сравнению с</w:t>
      </w:r>
      <w:r w:rsidR="0098354B" w:rsidRPr="009E07BA">
        <w:rPr>
          <w:rFonts w:ascii="Times New Roman" w:hAnsi="Times New Roman"/>
          <w:sz w:val="24"/>
          <w:szCs w:val="24"/>
        </w:rPr>
        <w:t xml:space="preserve"> </w:t>
      </w:r>
      <w:r w:rsidR="00E3245F" w:rsidRPr="009E07BA">
        <w:rPr>
          <w:rFonts w:ascii="Times New Roman" w:hAnsi="Times New Roman"/>
          <w:sz w:val="24"/>
          <w:szCs w:val="24"/>
          <w:lang w:val="en-US"/>
        </w:rPr>
        <w:t>I</w:t>
      </w:r>
      <w:r w:rsidR="00E3245F" w:rsidRPr="009E07BA">
        <w:rPr>
          <w:rFonts w:ascii="Times New Roman" w:hAnsi="Times New Roman"/>
          <w:sz w:val="24"/>
          <w:szCs w:val="24"/>
        </w:rPr>
        <w:t xml:space="preserve"> кварталом </w:t>
      </w:r>
      <w:r w:rsidRPr="009E07BA">
        <w:rPr>
          <w:rFonts w:ascii="Times New Roman" w:hAnsi="Times New Roman"/>
          <w:sz w:val="24"/>
          <w:szCs w:val="24"/>
        </w:rPr>
        <w:t>201</w:t>
      </w:r>
      <w:r w:rsidR="00E3245F" w:rsidRPr="009E07BA">
        <w:rPr>
          <w:rFonts w:ascii="Times New Roman" w:hAnsi="Times New Roman"/>
          <w:sz w:val="24"/>
          <w:szCs w:val="24"/>
        </w:rPr>
        <w:t>4</w:t>
      </w:r>
      <w:r w:rsidRPr="009E07BA">
        <w:rPr>
          <w:rFonts w:ascii="Times New Roman" w:hAnsi="Times New Roman"/>
          <w:sz w:val="24"/>
          <w:szCs w:val="24"/>
        </w:rPr>
        <w:t xml:space="preserve">г. возросло на </w:t>
      </w:r>
      <w:r w:rsidR="00E3245F" w:rsidRPr="009E07BA">
        <w:rPr>
          <w:rFonts w:ascii="Times New Roman" w:hAnsi="Times New Roman"/>
          <w:sz w:val="24"/>
          <w:szCs w:val="24"/>
        </w:rPr>
        <w:t>15,9</w:t>
      </w:r>
      <w:r w:rsidRPr="009E07BA">
        <w:rPr>
          <w:rFonts w:ascii="Times New Roman" w:hAnsi="Times New Roman"/>
          <w:sz w:val="24"/>
          <w:szCs w:val="24"/>
        </w:rPr>
        <w:t xml:space="preserve">%, </w:t>
      </w:r>
      <w:r w:rsidRPr="009E07BA">
        <w:rPr>
          <w:rFonts w:ascii="Times New Roman" w:hAnsi="Times New Roman"/>
          <w:b/>
          <w:sz w:val="24"/>
          <w:szCs w:val="24"/>
        </w:rPr>
        <w:t>яиц</w:t>
      </w:r>
      <w:r w:rsidRPr="009E07BA">
        <w:rPr>
          <w:rFonts w:ascii="Times New Roman" w:hAnsi="Times New Roman"/>
          <w:sz w:val="24"/>
          <w:szCs w:val="24"/>
        </w:rPr>
        <w:t xml:space="preserve"> – на </w:t>
      </w:r>
      <w:r w:rsidR="00E3245F" w:rsidRPr="009E07BA">
        <w:rPr>
          <w:rFonts w:ascii="Times New Roman" w:hAnsi="Times New Roman"/>
          <w:sz w:val="24"/>
          <w:szCs w:val="24"/>
        </w:rPr>
        <w:t>20</w:t>
      </w:r>
      <w:r w:rsidRPr="009E07BA">
        <w:rPr>
          <w:rFonts w:ascii="Times New Roman" w:hAnsi="Times New Roman"/>
          <w:sz w:val="24"/>
          <w:szCs w:val="24"/>
        </w:rPr>
        <w:t>%</w:t>
      </w:r>
      <w:r w:rsidR="00C47293" w:rsidRPr="009E07BA">
        <w:rPr>
          <w:rFonts w:ascii="Times New Roman" w:hAnsi="Times New Roman"/>
          <w:sz w:val="24"/>
          <w:szCs w:val="24"/>
        </w:rPr>
        <w:t>,</w:t>
      </w:r>
      <w:r w:rsidRPr="009E07BA">
        <w:rPr>
          <w:rFonts w:ascii="Times New Roman" w:hAnsi="Times New Roman"/>
          <w:sz w:val="24"/>
          <w:szCs w:val="24"/>
        </w:rPr>
        <w:t xml:space="preserve"> </w:t>
      </w:r>
      <w:r w:rsidRPr="009E07BA">
        <w:rPr>
          <w:rFonts w:ascii="Times New Roman" w:hAnsi="Times New Roman"/>
          <w:b/>
          <w:sz w:val="24"/>
          <w:szCs w:val="24"/>
        </w:rPr>
        <w:t>молока</w:t>
      </w:r>
      <w:r w:rsidRPr="009E07BA">
        <w:rPr>
          <w:rFonts w:ascii="Times New Roman" w:hAnsi="Times New Roman"/>
          <w:sz w:val="24"/>
          <w:szCs w:val="24"/>
        </w:rPr>
        <w:t xml:space="preserve"> –</w:t>
      </w:r>
      <w:r w:rsidR="005A5267" w:rsidRPr="009E07BA">
        <w:rPr>
          <w:rFonts w:ascii="Times New Roman" w:hAnsi="Times New Roman"/>
          <w:sz w:val="24"/>
          <w:szCs w:val="24"/>
        </w:rPr>
        <w:t xml:space="preserve"> </w:t>
      </w:r>
      <w:r w:rsidR="00F24D46" w:rsidRPr="009E07BA">
        <w:rPr>
          <w:rFonts w:ascii="Times New Roman" w:hAnsi="Times New Roman"/>
          <w:sz w:val="24"/>
          <w:szCs w:val="24"/>
        </w:rPr>
        <w:t xml:space="preserve">на </w:t>
      </w:r>
      <w:r w:rsidR="007207D6" w:rsidRPr="009E07BA">
        <w:rPr>
          <w:rFonts w:ascii="Times New Roman" w:hAnsi="Times New Roman"/>
          <w:sz w:val="24"/>
          <w:szCs w:val="24"/>
        </w:rPr>
        <w:t>2,4</w:t>
      </w:r>
      <w:r w:rsidRPr="009E07BA">
        <w:rPr>
          <w:rFonts w:ascii="Times New Roman" w:hAnsi="Times New Roman"/>
          <w:sz w:val="24"/>
          <w:szCs w:val="24"/>
        </w:rPr>
        <w:t xml:space="preserve">%. </w:t>
      </w:r>
    </w:p>
    <w:p w:rsidR="002E5258" w:rsidRDefault="002E5258" w:rsidP="002E5258">
      <w:pPr>
        <w:spacing w:line="360" w:lineRule="auto"/>
        <w:ind w:left="0" w:firstLine="709"/>
        <w:jc w:val="both"/>
        <w:rPr>
          <w:rFonts w:ascii="Times New Roman" w:hAnsi="Times New Roman"/>
        </w:rPr>
      </w:pPr>
    </w:p>
    <w:p w:rsidR="002E5258" w:rsidRPr="0027125B" w:rsidRDefault="002E5258" w:rsidP="002E5258">
      <w:pPr>
        <w:spacing w:line="360" w:lineRule="auto"/>
        <w:ind w:left="0" w:firstLine="709"/>
        <w:jc w:val="both"/>
        <w:rPr>
          <w:rFonts w:ascii="Times New Roman" w:hAnsi="Times New Roman"/>
        </w:rPr>
      </w:pPr>
    </w:p>
    <w:p w:rsidR="001137FF" w:rsidRPr="0027125B" w:rsidRDefault="001137FF" w:rsidP="00002D1C">
      <w:pPr>
        <w:spacing w:line="280" w:lineRule="exact"/>
        <w:ind w:left="0"/>
        <w:jc w:val="center"/>
        <w:rPr>
          <w:rFonts w:ascii="Times New Roman" w:hAnsi="Times New Roman"/>
          <w:b/>
        </w:rPr>
      </w:pPr>
      <w:r w:rsidRPr="0027125B">
        <w:rPr>
          <w:rFonts w:ascii="Times New Roman" w:hAnsi="Times New Roman"/>
          <w:b/>
        </w:rPr>
        <w:t>Производство основных видов продукции животноводства</w:t>
      </w:r>
    </w:p>
    <w:p w:rsidR="001137FF" w:rsidRPr="0027125B" w:rsidRDefault="001137FF" w:rsidP="001137FF">
      <w:pPr>
        <w:spacing w:line="280" w:lineRule="exact"/>
        <w:ind w:left="0"/>
        <w:jc w:val="center"/>
        <w:rPr>
          <w:rFonts w:ascii="Times New Roman" w:hAnsi="Times New Roman"/>
          <w:b/>
        </w:rPr>
      </w:pPr>
      <w:r w:rsidRPr="0027125B">
        <w:rPr>
          <w:rFonts w:ascii="Times New Roman" w:hAnsi="Times New Roman"/>
          <w:b/>
        </w:rPr>
        <w:t>в сельскохозяйственных организациях</w:t>
      </w:r>
    </w:p>
    <w:p w:rsidR="001137FF" w:rsidRPr="0027125B" w:rsidRDefault="001137FF" w:rsidP="001137FF">
      <w:pPr>
        <w:spacing w:line="280" w:lineRule="exact"/>
        <w:ind w:left="0"/>
        <w:jc w:val="center"/>
        <w:rPr>
          <w:rFonts w:ascii="Times New Roman" w:hAnsi="Times New Roman"/>
        </w:rPr>
      </w:pPr>
      <w:r w:rsidRPr="0027125B">
        <w:rPr>
          <w:rFonts w:ascii="Times New Roman" w:hAnsi="Times New Roman"/>
        </w:rPr>
        <w:t xml:space="preserve">(без субъектов малого предпринимательства; </w:t>
      </w:r>
    </w:p>
    <w:p w:rsidR="00785972" w:rsidRPr="0027125B" w:rsidRDefault="00785972" w:rsidP="00785972">
      <w:pPr>
        <w:spacing w:after="120"/>
        <w:ind w:left="0"/>
        <w:jc w:val="center"/>
        <w:rPr>
          <w:rFonts w:ascii="Times New Roman" w:hAnsi="Times New Roman"/>
        </w:rPr>
      </w:pPr>
      <w:r w:rsidRPr="0027125B">
        <w:rPr>
          <w:rFonts w:ascii="Times New Roman" w:hAnsi="Times New Roman"/>
        </w:rPr>
        <w:t>в процентах к соответствующему месяцу предыдущего года)</w:t>
      </w:r>
    </w:p>
    <w:p w:rsidR="001137FF" w:rsidRPr="0027125B" w:rsidRDefault="00FF7BF1" w:rsidP="001137FF">
      <w:pPr>
        <w:spacing w:after="120"/>
        <w:ind w:left="0"/>
        <w:jc w:val="center"/>
        <w:rPr>
          <w:rFonts w:ascii="Times New Roman" w:hAnsi="Times New Roman"/>
        </w:rPr>
      </w:pPr>
      <w:r w:rsidRPr="00FF7BF1">
        <w:rPr>
          <w:rFonts w:ascii="Times New Roman" w:hAnsi="Times New Roman"/>
          <w:noProof/>
        </w:rPr>
        <w:object w:dxaOrig="9044" w:dyaOrig="4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246" o:spid="_x0000_i1025" type="#_x0000_t75" style="width:465pt;height:233.25pt;visibility:visible" o:ole="">
            <v:imagedata r:id="rId9" o:title="" croptop="-2256f" cropbottom="-571f" cropleft="-1319f" cropright="-565f"/>
          </v:shape>
          <o:OLEObject Type="Embed" ProgID="Excel.Chart.8" ShapeID="Объект 246" DrawAspect="Content" ObjectID="_1501569859" r:id="rId10">
            <o:FieldCodes>\s</o:FieldCodes>
          </o:OLEObject>
        </w:object>
      </w:r>
    </w:p>
    <w:p w:rsidR="008F2D49" w:rsidRPr="009E07BA" w:rsidRDefault="008F2D49" w:rsidP="00BE08EA">
      <w:pPr>
        <w:spacing w:before="360" w:after="360" w:line="360" w:lineRule="exact"/>
        <w:ind w:left="0" w:firstLine="709"/>
        <w:jc w:val="both"/>
        <w:rPr>
          <w:rFonts w:ascii="Times New Roman" w:hAnsi="Times New Roman"/>
          <w:sz w:val="24"/>
          <w:szCs w:val="24"/>
        </w:rPr>
      </w:pPr>
      <w:r w:rsidRPr="009E07BA">
        <w:rPr>
          <w:rFonts w:ascii="Times New Roman" w:hAnsi="Times New Roman"/>
          <w:sz w:val="24"/>
          <w:szCs w:val="24"/>
        </w:rPr>
        <w:t>Производство скота и птицы на убой в живом весе сельскохозяйственными орган</w:t>
      </w:r>
      <w:r w:rsidRPr="009E07BA">
        <w:rPr>
          <w:rFonts w:ascii="Times New Roman" w:hAnsi="Times New Roman"/>
          <w:sz w:val="24"/>
          <w:szCs w:val="24"/>
        </w:rPr>
        <w:t>и</w:t>
      </w:r>
      <w:r w:rsidRPr="009E07BA">
        <w:rPr>
          <w:rFonts w:ascii="Times New Roman" w:hAnsi="Times New Roman"/>
          <w:sz w:val="24"/>
          <w:szCs w:val="24"/>
        </w:rPr>
        <w:t xml:space="preserve">зациями </w:t>
      </w:r>
      <w:r w:rsidR="007E4928" w:rsidRPr="009E07BA">
        <w:rPr>
          <w:rFonts w:ascii="Times New Roman" w:hAnsi="Times New Roman"/>
          <w:sz w:val="24"/>
          <w:szCs w:val="24"/>
        </w:rPr>
        <w:t xml:space="preserve">(без субъектов малого предпринимательства) </w:t>
      </w:r>
      <w:r w:rsidRPr="009E07BA">
        <w:rPr>
          <w:rFonts w:ascii="Times New Roman" w:hAnsi="Times New Roman"/>
          <w:sz w:val="24"/>
          <w:szCs w:val="24"/>
        </w:rPr>
        <w:t xml:space="preserve">приведено ниже: </w:t>
      </w:r>
    </w:p>
    <w:tbl>
      <w:tblPr>
        <w:tblW w:w="9356" w:type="dxa"/>
        <w:jc w:val="center"/>
        <w:tblLayout w:type="fixed"/>
        <w:tblCellMar>
          <w:left w:w="70" w:type="dxa"/>
          <w:right w:w="70" w:type="dxa"/>
        </w:tblCellMar>
        <w:tblLook w:val="0000" w:firstRow="0" w:lastRow="0" w:firstColumn="0" w:lastColumn="0" w:noHBand="0" w:noVBand="0"/>
      </w:tblPr>
      <w:tblGrid>
        <w:gridCol w:w="2199"/>
        <w:gridCol w:w="1382"/>
        <w:gridCol w:w="1382"/>
        <w:gridCol w:w="1559"/>
        <w:gridCol w:w="1417"/>
        <w:gridCol w:w="1417"/>
      </w:tblGrid>
      <w:tr w:rsidR="008F2D49" w:rsidRPr="0027125B" w:rsidTr="00BE08EA">
        <w:trPr>
          <w:cantSplit/>
          <w:trHeight w:val="426"/>
          <w:jc w:val="center"/>
        </w:trPr>
        <w:tc>
          <w:tcPr>
            <w:tcW w:w="2199" w:type="dxa"/>
            <w:vMerge w:val="restart"/>
            <w:tcBorders>
              <w:top w:val="double" w:sz="4" w:space="0" w:color="auto"/>
              <w:left w:val="double" w:sz="4" w:space="0" w:color="auto"/>
              <w:right w:val="single" w:sz="6" w:space="0" w:color="auto"/>
            </w:tcBorders>
            <w:vAlign w:val="center"/>
          </w:tcPr>
          <w:p w:rsidR="008F2D49" w:rsidRPr="0027125B" w:rsidRDefault="008F2D49" w:rsidP="00D1428A">
            <w:pPr>
              <w:spacing w:before="60" w:line="260" w:lineRule="exact"/>
              <w:ind w:left="0"/>
              <w:jc w:val="center"/>
              <w:rPr>
                <w:rFonts w:ascii="Times New Roman" w:hAnsi="Times New Roman"/>
                <w:i/>
              </w:rPr>
            </w:pPr>
          </w:p>
        </w:tc>
        <w:tc>
          <w:tcPr>
            <w:tcW w:w="2764" w:type="dxa"/>
            <w:gridSpan w:val="2"/>
            <w:tcBorders>
              <w:top w:val="double" w:sz="4" w:space="0" w:color="auto"/>
              <w:bottom w:val="single" w:sz="6" w:space="0" w:color="auto"/>
              <w:right w:val="single" w:sz="4" w:space="0" w:color="auto"/>
            </w:tcBorders>
            <w:vAlign w:val="center"/>
          </w:tcPr>
          <w:p w:rsidR="008F2D49" w:rsidRPr="0027125B" w:rsidRDefault="008744A5" w:rsidP="008744A5">
            <w:pPr>
              <w:spacing w:line="260" w:lineRule="exact"/>
              <w:ind w:left="-57"/>
              <w:jc w:val="center"/>
              <w:rPr>
                <w:rFonts w:ascii="Times New Roman" w:hAnsi="Times New Roman"/>
                <w:i/>
                <w:sz w:val="20"/>
              </w:rPr>
            </w:pPr>
            <w:r w:rsidRPr="0027125B">
              <w:rPr>
                <w:rFonts w:ascii="Times New Roman" w:hAnsi="Times New Roman"/>
                <w:i/>
                <w:iCs/>
                <w:sz w:val="20"/>
                <w:lang w:val="en-US"/>
              </w:rPr>
              <w:t>I</w:t>
            </w:r>
            <w:r w:rsidRPr="0027125B">
              <w:rPr>
                <w:rFonts w:ascii="Times New Roman" w:hAnsi="Times New Roman"/>
                <w:i/>
                <w:iCs/>
                <w:sz w:val="20"/>
              </w:rPr>
              <w:t xml:space="preserve"> квартал </w:t>
            </w:r>
            <w:r w:rsidR="008F2D49" w:rsidRPr="0027125B">
              <w:rPr>
                <w:rFonts w:ascii="Times New Roman" w:hAnsi="Times New Roman"/>
                <w:i/>
                <w:iCs/>
                <w:sz w:val="20"/>
              </w:rPr>
              <w:t>201</w:t>
            </w:r>
            <w:r w:rsidRPr="0027125B">
              <w:rPr>
                <w:rFonts w:ascii="Times New Roman" w:hAnsi="Times New Roman"/>
                <w:i/>
                <w:iCs/>
                <w:sz w:val="20"/>
              </w:rPr>
              <w:t>5</w:t>
            </w:r>
            <w:r w:rsidR="008F2D49" w:rsidRPr="0027125B">
              <w:rPr>
                <w:rFonts w:ascii="Times New Roman" w:hAnsi="Times New Roman"/>
                <w:i/>
                <w:iCs/>
                <w:sz w:val="20"/>
              </w:rPr>
              <w:t>г.</w:t>
            </w:r>
          </w:p>
        </w:tc>
        <w:tc>
          <w:tcPr>
            <w:tcW w:w="1559" w:type="dxa"/>
            <w:vMerge w:val="restart"/>
            <w:tcBorders>
              <w:top w:val="double" w:sz="4" w:space="0" w:color="auto"/>
              <w:left w:val="nil"/>
              <w:right w:val="single" w:sz="4" w:space="0" w:color="auto"/>
            </w:tcBorders>
            <w:vAlign w:val="center"/>
          </w:tcPr>
          <w:p w:rsidR="008F2D49" w:rsidRPr="0027125B" w:rsidRDefault="008F2D49" w:rsidP="00D1428A">
            <w:pPr>
              <w:spacing w:before="60" w:line="260" w:lineRule="exact"/>
              <w:ind w:left="-57"/>
              <w:jc w:val="center"/>
              <w:rPr>
                <w:rFonts w:ascii="Times New Roman" w:hAnsi="Times New Roman"/>
                <w:i/>
                <w:sz w:val="20"/>
              </w:rPr>
            </w:pPr>
            <w:r w:rsidRPr="0027125B">
              <w:rPr>
                <w:rFonts w:ascii="Times New Roman" w:hAnsi="Times New Roman"/>
                <w:i/>
                <w:sz w:val="20"/>
              </w:rPr>
              <w:t>Производство</w:t>
            </w:r>
            <w:r w:rsidRPr="0027125B">
              <w:rPr>
                <w:rFonts w:ascii="Times New Roman" w:hAnsi="Times New Roman"/>
              </w:rPr>
              <w:t xml:space="preserve"> </w:t>
            </w:r>
            <w:r w:rsidRPr="0027125B">
              <w:rPr>
                <w:rFonts w:ascii="Times New Roman" w:hAnsi="Times New Roman"/>
                <w:i/>
                <w:sz w:val="20"/>
              </w:rPr>
              <w:t>отдельных видов скота в общем объеме прои</w:t>
            </w:r>
            <w:r w:rsidRPr="0027125B">
              <w:rPr>
                <w:rFonts w:ascii="Times New Roman" w:hAnsi="Times New Roman"/>
                <w:i/>
                <w:sz w:val="20"/>
              </w:rPr>
              <w:t>з</w:t>
            </w:r>
            <w:r w:rsidRPr="0027125B">
              <w:rPr>
                <w:rFonts w:ascii="Times New Roman" w:hAnsi="Times New Roman"/>
                <w:i/>
                <w:sz w:val="20"/>
              </w:rPr>
              <w:t>водства скота и птицы, %</w:t>
            </w:r>
          </w:p>
        </w:tc>
        <w:tc>
          <w:tcPr>
            <w:tcW w:w="2834" w:type="dxa"/>
            <w:gridSpan w:val="2"/>
            <w:tcBorders>
              <w:top w:val="double" w:sz="4" w:space="0" w:color="auto"/>
              <w:left w:val="single" w:sz="4" w:space="0" w:color="auto"/>
              <w:bottom w:val="single" w:sz="4" w:space="0" w:color="auto"/>
              <w:right w:val="double" w:sz="4" w:space="0" w:color="auto"/>
            </w:tcBorders>
            <w:vAlign w:val="center"/>
          </w:tcPr>
          <w:p w:rsidR="008F2D49" w:rsidRPr="0027125B" w:rsidRDefault="008744A5" w:rsidP="008744A5">
            <w:pPr>
              <w:spacing w:line="260" w:lineRule="exact"/>
              <w:ind w:left="0"/>
              <w:jc w:val="center"/>
              <w:rPr>
                <w:rFonts w:ascii="Times New Roman" w:hAnsi="Times New Roman"/>
                <w:i/>
                <w:sz w:val="20"/>
              </w:rPr>
            </w:pPr>
            <w:r w:rsidRPr="0027125B">
              <w:rPr>
                <w:rFonts w:ascii="Times New Roman" w:hAnsi="Times New Roman"/>
                <w:i/>
                <w:sz w:val="20"/>
              </w:rPr>
              <w:t xml:space="preserve">Март </w:t>
            </w:r>
            <w:r w:rsidR="008F2D49" w:rsidRPr="0027125B">
              <w:rPr>
                <w:rFonts w:ascii="Times New Roman" w:hAnsi="Times New Roman"/>
                <w:i/>
                <w:sz w:val="20"/>
              </w:rPr>
              <w:t>201</w:t>
            </w:r>
            <w:r w:rsidRPr="0027125B">
              <w:rPr>
                <w:rFonts w:ascii="Times New Roman" w:hAnsi="Times New Roman"/>
                <w:i/>
                <w:sz w:val="20"/>
              </w:rPr>
              <w:t>5</w:t>
            </w:r>
            <w:r w:rsidR="008F2D49" w:rsidRPr="0027125B">
              <w:rPr>
                <w:rFonts w:ascii="Times New Roman" w:hAnsi="Times New Roman"/>
                <w:i/>
                <w:sz w:val="20"/>
              </w:rPr>
              <w:t>г.</w:t>
            </w:r>
          </w:p>
        </w:tc>
      </w:tr>
      <w:tr w:rsidR="008F2D49" w:rsidRPr="0027125B" w:rsidTr="00D1428A">
        <w:trPr>
          <w:cantSplit/>
          <w:trHeight w:val="1185"/>
          <w:jc w:val="center"/>
        </w:trPr>
        <w:tc>
          <w:tcPr>
            <w:tcW w:w="2199" w:type="dxa"/>
            <w:vMerge/>
            <w:tcBorders>
              <w:left w:val="double" w:sz="4" w:space="0" w:color="auto"/>
              <w:bottom w:val="single" w:sz="6" w:space="0" w:color="auto"/>
              <w:right w:val="single" w:sz="6" w:space="0" w:color="auto"/>
            </w:tcBorders>
            <w:vAlign w:val="center"/>
          </w:tcPr>
          <w:p w:rsidR="008F2D49" w:rsidRPr="0027125B" w:rsidRDefault="008F2D49" w:rsidP="00D1428A">
            <w:pPr>
              <w:spacing w:before="60" w:line="260" w:lineRule="exact"/>
              <w:ind w:left="0"/>
              <w:jc w:val="center"/>
              <w:rPr>
                <w:rFonts w:ascii="Times New Roman" w:hAnsi="Times New Roman"/>
                <w:i/>
              </w:rPr>
            </w:pPr>
          </w:p>
        </w:tc>
        <w:tc>
          <w:tcPr>
            <w:tcW w:w="1382" w:type="dxa"/>
            <w:tcBorders>
              <w:top w:val="single" w:sz="6" w:space="0" w:color="auto"/>
              <w:bottom w:val="single" w:sz="6" w:space="0" w:color="auto"/>
              <w:right w:val="single" w:sz="4" w:space="0" w:color="auto"/>
            </w:tcBorders>
            <w:vAlign w:val="center"/>
          </w:tcPr>
          <w:p w:rsidR="008F2D49" w:rsidRPr="0027125B" w:rsidRDefault="008F2D49" w:rsidP="00D1428A">
            <w:pPr>
              <w:spacing w:line="260" w:lineRule="exact"/>
              <w:ind w:left="-59"/>
              <w:jc w:val="center"/>
              <w:rPr>
                <w:rFonts w:ascii="Times New Roman" w:hAnsi="Times New Roman"/>
                <w:i/>
                <w:sz w:val="20"/>
              </w:rPr>
            </w:pPr>
            <w:r w:rsidRPr="0027125B">
              <w:rPr>
                <w:rFonts w:ascii="Times New Roman" w:hAnsi="Times New Roman"/>
                <w:i/>
                <w:sz w:val="20"/>
              </w:rPr>
              <w:t>тонн</w:t>
            </w:r>
          </w:p>
        </w:tc>
        <w:tc>
          <w:tcPr>
            <w:tcW w:w="1382" w:type="dxa"/>
            <w:tcBorders>
              <w:top w:val="single" w:sz="6" w:space="0" w:color="auto"/>
              <w:bottom w:val="single" w:sz="6" w:space="0" w:color="auto"/>
              <w:right w:val="single" w:sz="4" w:space="0" w:color="auto"/>
            </w:tcBorders>
            <w:vAlign w:val="center"/>
          </w:tcPr>
          <w:p w:rsidR="007D4872" w:rsidRPr="0027125B" w:rsidRDefault="008F2D49" w:rsidP="00D1428A">
            <w:pPr>
              <w:spacing w:line="260" w:lineRule="exact"/>
              <w:ind w:left="-88"/>
              <w:jc w:val="center"/>
              <w:rPr>
                <w:rFonts w:ascii="Times New Roman" w:hAnsi="Times New Roman"/>
                <w:i/>
                <w:sz w:val="20"/>
              </w:rPr>
            </w:pPr>
            <w:r w:rsidRPr="0027125B">
              <w:rPr>
                <w:rFonts w:ascii="Times New Roman" w:hAnsi="Times New Roman"/>
                <w:i/>
                <w:sz w:val="20"/>
              </w:rPr>
              <w:t>в % к</w:t>
            </w:r>
            <w:r w:rsidR="007D4872" w:rsidRPr="0027125B">
              <w:rPr>
                <w:rFonts w:ascii="Times New Roman" w:hAnsi="Times New Roman"/>
                <w:i/>
                <w:sz w:val="20"/>
              </w:rPr>
              <w:t xml:space="preserve"> </w:t>
            </w:r>
          </w:p>
          <w:p w:rsidR="008F2D49" w:rsidRPr="0027125B" w:rsidRDefault="008744A5" w:rsidP="008744A5">
            <w:pPr>
              <w:spacing w:line="260" w:lineRule="exact"/>
              <w:ind w:left="-59"/>
              <w:jc w:val="center"/>
              <w:rPr>
                <w:rFonts w:ascii="Times New Roman" w:hAnsi="Times New Roman"/>
                <w:i/>
                <w:sz w:val="20"/>
              </w:rPr>
            </w:pPr>
            <w:r w:rsidRPr="0027125B">
              <w:rPr>
                <w:rFonts w:ascii="Times New Roman" w:hAnsi="Times New Roman"/>
                <w:i/>
                <w:iCs/>
                <w:color w:val="000000"/>
                <w:sz w:val="20"/>
                <w:lang w:val="en-US"/>
              </w:rPr>
              <w:t>I</w:t>
            </w:r>
            <w:r w:rsidRPr="0027125B">
              <w:rPr>
                <w:rFonts w:ascii="Times New Roman" w:hAnsi="Times New Roman"/>
                <w:i/>
                <w:iCs/>
                <w:color w:val="000000"/>
                <w:sz w:val="20"/>
              </w:rPr>
              <w:t xml:space="preserve"> кварталу </w:t>
            </w:r>
            <w:r w:rsidR="005F7B1B" w:rsidRPr="0027125B">
              <w:rPr>
                <w:rFonts w:ascii="Times New Roman" w:hAnsi="Times New Roman"/>
                <w:i/>
                <w:iCs/>
                <w:color w:val="000000"/>
                <w:sz w:val="20"/>
              </w:rPr>
              <w:t>201</w:t>
            </w:r>
            <w:r w:rsidRPr="0027125B">
              <w:rPr>
                <w:rFonts w:ascii="Times New Roman" w:hAnsi="Times New Roman"/>
                <w:i/>
                <w:iCs/>
                <w:color w:val="000000"/>
                <w:sz w:val="20"/>
              </w:rPr>
              <w:t>4</w:t>
            </w:r>
            <w:r w:rsidR="00BF34F8" w:rsidRPr="0027125B">
              <w:rPr>
                <w:rFonts w:ascii="Times New Roman" w:hAnsi="Times New Roman"/>
                <w:i/>
                <w:iCs/>
                <w:color w:val="000000"/>
                <w:sz w:val="20"/>
              </w:rPr>
              <w:t>г.</w:t>
            </w:r>
          </w:p>
        </w:tc>
        <w:tc>
          <w:tcPr>
            <w:tcW w:w="1559" w:type="dxa"/>
            <w:vMerge/>
            <w:tcBorders>
              <w:left w:val="nil"/>
              <w:bottom w:val="single" w:sz="6" w:space="0" w:color="auto"/>
              <w:right w:val="single" w:sz="4" w:space="0" w:color="auto"/>
            </w:tcBorders>
            <w:vAlign w:val="center"/>
          </w:tcPr>
          <w:p w:rsidR="008F2D49" w:rsidRPr="0027125B" w:rsidRDefault="008F2D49" w:rsidP="00D1428A">
            <w:pPr>
              <w:spacing w:line="260" w:lineRule="exact"/>
              <w:ind w:left="-59"/>
              <w:jc w:val="center"/>
              <w:rPr>
                <w:rFonts w:ascii="Times New Roman" w:hAnsi="Times New Roman"/>
                <w:i/>
                <w:sz w:val="20"/>
              </w:rPr>
            </w:pPr>
          </w:p>
        </w:tc>
        <w:tc>
          <w:tcPr>
            <w:tcW w:w="1417" w:type="dxa"/>
            <w:tcBorders>
              <w:top w:val="single" w:sz="4" w:space="0" w:color="auto"/>
              <w:left w:val="single" w:sz="4" w:space="0" w:color="auto"/>
              <w:bottom w:val="single" w:sz="6" w:space="0" w:color="auto"/>
              <w:right w:val="single" w:sz="4" w:space="0" w:color="auto"/>
            </w:tcBorders>
            <w:vAlign w:val="center"/>
          </w:tcPr>
          <w:p w:rsidR="008F2D49" w:rsidRPr="0027125B" w:rsidRDefault="008F2D49" w:rsidP="00D1428A">
            <w:pPr>
              <w:pStyle w:val="47"/>
              <w:keepNext w:val="0"/>
              <w:widowControl/>
              <w:spacing w:line="260" w:lineRule="exact"/>
              <w:rPr>
                <w:rFonts w:ascii="Times New Roman" w:hAnsi="Times New Roman"/>
                <w:snapToGrid/>
              </w:rPr>
            </w:pPr>
            <w:r w:rsidRPr="0027125B">
              <w:rPr>
                <w:rFonts w:ascii="Times New Roman" w:hAnsi="Times New Roman"/>
                <w:snapToGrid/>
              </w:rPr>
              <w:t>тонн</w:t>
            </w:r>
          </w:p>
        </w:tc>
        <w:tc>
          <w:tcPr>
            <w:tcW w:w="1417" w:type="dxa"/>
            <w:tcBorders>
              <w:top w:val="single" w:sz="4" w:space="0" w:color="auto"/>
              <w:left w:val="nil"/>
              <w:bottom w:val="single" w:sz="6" w:space="0" w:color="auto"/>
              <w:right w:val="double" w:sz="4" w:space="0" w:color="auto"/>
            </w:tcBorders>
            <w:vAlign w:val="center"/>
          </w:tcPr>
          <w:p w:rsidR="008F2D49" w:rsidRPr="0027125B" w:rsidRDefault="008F2D49" w:rsidP="00D1428A">
            <w:pPr>
              <w:spacing w:line="260" w:lineRule="exact"/>
              <w:ind w:left="0"/>
              <w:jc w:val="center"/>
              <w:rPr>
                <w:rFonts w:ascii="Times New Roman" w:hAnsi="Times New Roman"/>
                <w:i/>
                <w:sz w:val="20"/>
              </w:rPr>
            </w:pPr>
            <w:r w:rsidRPr="0027125B">
              <w:rPr>
                <w:rFonts w:ascii="Times New Roman" w:hAnsi="Times New Roman"/>
                <w:i/>
                <w:sz w:val="20"/>
              </w:rPr>
              <w:t>в % к</w:t>
            </w:r>
          </w:p>
          <w:p w:rsidR="00CB46D1" w:rsidRPr="0027125B" w:rsidRDefault="008744A5" w:rsidP="00D1428A">
            <w:pPr>
              <w:spacing w:line="260" w:lineRule="exact"/>
              <w:ind w:left="72"/>
              <w:jc w:val="center"/>
              <w:rPr>
                <w:rFonts w:ascii="Times New Roman" w:hAnsi="Times New Roman"/>
                <w:i/>
                <w:sz w:val="20"/>
              </w:rPr>
            </w:pPr>
            <w:r w:rsidRPr="0027125B">
              <w:rPr>
                <w:rFonts w:ascii="Times New Roman" w:hAnsi="Times New Roman"/>
                <w:i/>
                <w:sz w:val="20"/>
              </w:rPr>
              <w:t>марту</w:t>
            </w:r>
          </w:p>
          <w:p w:rsidR="008F2D49" w:rsidRPr="0027125B" w:rsidRDefault="008F2D49" w:rsidP="008744A5">
            <w:pPr>
              <w:spacing w:line="260" w:lineRule="exact"/>
              <w:ind w:left="72"/>
              <w:jc w:val="center"/>
              <w:rPr>
                <w:rFonts w:ascii="Times New Roman" w:hAnsi="Times New Roman"/>
                <w:i/>
                <w:sz w:val="20"/>
              </w:rPr>
            </w:pPr>
            <w:r w:rsidRPr="0027125B">
              <w:rPr>
                <w:rFonts w:ascii="Times New Roman" w:hAnsi="Times New Roman"/>
                <w:i/>
                <w:sz w:val="20"/>
              </w:rPr>
              <w:t>20</w:t>
            </w:r>
            <w:r w:rsidR="00BF34F8" w:rsidRPr="0027125B">
              <w:rPr>
                <w:rFonts w:ascii="Times New Roman" w:hAnsi="Times New Roman"/>
                <w:i/>
                <w:sz w:val="20"/>
              </w:rPr>
              <w:t>1</w:t>
            </w:r>
            <w:r w:rsidR="008744A5" w:rsidRPr="0027125B">
              <w:rPr>
                <w:rFonts w:ascii="Times New Roman" w:hAnsi="Times New Roman"/>
                <w:i/>
                <w:sz w:val="20"/>
              </w:rPr>
              <w:t>4</w:t>
            </w:r>
            <w:r w:rsidRPr="0027125B">
              <w:rPr>
                <w:rFonts w:ascii="Times New Roman" w:hAnsi="Times New Roman"/>
                <w:i/>
                <w:sz w:val="20"/>
              </w:rPr>
              <w:t>г.</w:t>
            </w:r>
          </w:p>
        </w:tc>
      </w:tr>
      <w:tr w:rsidR="008F2D49" w:rsidRPr="0027125B" w:rsidTr="006C7645">
        <w:trPr>
          <w:cantSplit/>
          <w:trHeight w:val="312"/>
          <w:jc w:val="center"/>
        </w:trPr>
        <w:tc>
          <w:tcPr>
            <w:tcW w:w="2199" w:type="dxa"/>
            <w:tcBorders>
              <w:top w:val="single" w:sz="6" w:space="0" w:color="auto"/>
              <w:left w:val="double" w:sz="4" w:space="0" w:color="auto"/>
              <w:bottom w:val="dotted" w:sz="4" w:space="0" w:color="auto"/>
              <w:right w:val="dotted" w:sz="4" w:space="0" w:color="auto"/>
            </w:tcBorders>
          </w:tcPr>
          <w:p w:rsidR="008F2D49" w:rsidRPr="0027125B" w:rsidRDefault="008F2D49" w:rsidP="00EB69F7">
            <w:pPr>
              <w:pStyle w:val="aff8"/>
              <w:spacing w:line="300" w:lineRule="exact"/>
              <w:ind w:left="57"/>
              <w:rPr>
                <w:rFonts w:ascii="Times New Roman" w:hAnsi="Times New Roman"/>
                <w:sz w:val="8"/>
              </w:rPr>
            </w:pPr>
          </w:p>
        </w:tc>
        <w:tc>
          <w:tcPr>
            <w:tcW w:w="1382" w:type="dxa"/>
            <w:tcBorders>
              <w:top w:val="single" w:sz="6" w:space="0" w:color="auto"/>
              <w:left w:val="dotted" w:sz="4" w:space="0" w:color="auto"/>
              <w:bottom w:val="dotted" w:sz="4" w:space="0" w:color="auto"/>
              <w:right w:val="dotted" w:sz="4" w:space="0" w:color="auto"/>
            </w:tcBorders>
          </w:tcPr>
          <w:p w:rsidR="008F2D49" w:rsidRPr="0027125B" w:rsidRDefault="008F2D49" w:rsidP="00EB69F7">
            <w:pPr>
              <w:pStyle w:val="ae"/>
              <w:tabs>
                <w:tab w:val="clear" w:pos="480"/>
                <w:tab w:val="clear" w:pos="960"/>
                <w:tab w:val="clear" w:pos="1440"/>
                <w:tab w:val="clear" w:pos="1920"/>
                <w:tab w:val="clear" w:pos="2400"/>
                <w:tab w:val="clear" w:pos="2880"/>
                <w:tab w:val="clear" w:pos="3360"/>
                <w:tab w:val="clear" w:pos="3840"/>
                <w:tab w:val="clear" w:pos="4320"/>
                <w:tab w:val="decimal" w:pos="576"/>
              </w:tabs>
              <w:spacing w:line="300" w:lineRule="exact"/>
              <w:rPr>
                <w:rFonts w:ascii="Times New Roman" w:hAnsi="Times New Roman"/>
              </w:rPr>
            </w:pPr>
          </w:p>
        </w:tc>
        <w:tc>
          <w:tcPr>
            <w:tcW w:w="1382" w:type="dxa"/>
            <w:tcBorders>
              <w:top w:val="single" w:sz="6" w:space="0" w:color="auto"/>
              <w:left w:val="dotted" w:sz="4" w:space="0" w:color="auto"/>
              <w:bottom w:val="dotted" w:sz="4" w:space="0" w:color="auto"/>
              <w:right w:val="dotted" w:sz="4" w:space="0" w:color="auto"/>
            </w:tcBorders>
          </w:tcPr>
          <w:p w:rsidR="008F2D49" w:rsidRPr="0027125B" w:rsidRDefault="008F2D49" w:rsidP="00EB69F7">
            <w:pPr>
              <w:pStyle w:val="ae"/>
              <w:tabs>
                <w:tab w:val="clear" w:pos="480"/>
                <w:tab w:val="clear" w:pos="960"/>
                <w:tab w:val="clear" w:pos="1440"/>
                <w:tab w:val="clear" w:pos="1920"/>
                <w:tab w:val="clear" w:pos="2400"/>
                <w:tab w:val="clear" w:pos="2880"/>
                <w:tab w:val="clear" w:pos="3360"/>
                <w:tab w:val="clear" w:pos="3840"/>
                <w:tab w:val="clear" w:pos="4320"/>
                <w:tab w:val="decimal" w:pos="576"/>
              </w:tabs>
              <w:spacing w:line="300" w:lineRule="exact"/>
              <w:rPr>
                <w:rFonts w:ascii="Times New Roman" w:hAnsi="Times New Roman"/>
              </w:rPr>
            </w:pPr>
          </w:p>
        </w:tc>
        <w:tc>
          <w:tcPr>
            <w:tcW w:w="1559" w:type="dxa"/>
            <w:tcBorders>
              <w:top w:val="single" w:sz="6" w:space="0" w:color="auto"/>
              <w:left w:val="dotted" w:sz="4" w:space="0" w:color="auto"/>
              <w:bottom w:val="dotted" w:sz="4" w:space="0" w:color="auto"/>
              <w:right w:val="dotted" w:sz="4" w:space="0" w:color="auto"/>
            </w:tcBorders>
            <w:vAlign w:val="bottom"/>
          </w:tcPr>
          <w:p w:rsidR="008F2D49" w:rsidRPr="0027125B" w:rsidRDefault="008F2D49" w:rsidP="00EB69F7">
            <w:pPr>
              <w:pStyle w:val="ae"/>
              <w:tabs>
                <w:tab w:val="clear" w:pos="480"/>
                <w:tab w:val="clear" w:pos="960"/>
                <w:tab w:val="clear" w:pos="1440"/>
                <w:tab w:val="clear" w:pos="1920"/>
                <w:tab w:val="clear" w:pos="2400"/>
                <w:tab w:val="clear" w:pos="2880"/>
                <w:tab w:val="clear" w:pos="3360"/>
                <w:tab w:val="clear" w:pos="3840"/>
                <w:tab w:val="clear" w:pos="4320"/>
                <w:tab w:val="decimal" w:pos="576"/>
              </w:tabs>
              <w:spacing w:line="300" w:lineRule="exact"/>
              <w:rPr>
                <w:rFonts w:ascii="Times New Roman" w:hAnsi="Times New Roman"/>
              </w:rPr>
            </w:pPr>
          </w:p>
        </w:tc>
        <w:tc>
          <w:tcPr>
            <w:tcW w:w="1417" w:type="dxa"/>
            <w:tcBorders>
              <w:top w:val="single" w:sz="6" w:space="0" w:color="auto"/>
              <w:left w:val="dotted" w:sz="4" w:space="0" w:color="auto"/>
              <w:bottom w:val="dotted" w:sz="4" w:space="0" w:color="auto"/>
              <w:right w:val="dotted" w:sz="4" w:space="0" w:color="auto"/>
            </w:tcBorders>
            <w:vAlign w:val="bottom"/>
          </w:tcPr>
          <w:p w:rsidR="008F2D49" w:rsidRPr="0027125B" w:rsidRDefault="008F2D49" w:rsidP="00EB69F7">
            <w:pPr>
              <w:pStyle w:val="ae"/>
              <w:tabs>
                <w:tab w:val="clear" w:pos="480"/>
                <w:tab w:val="clear" w:pos="960"/>
                <w:tab w:val="clear" w:pos="1440"/>
                <w:tab w:val="clear" w:pos="1920"/>
                <w:tab w:val="clear" w:pos="2400"/>
                <w:tab w:val="clear" w:pos="2880"/>
                <w:tab w:val="clear" w:pos="3360"/>
                <w:tab w:val="clear" w:pos="3840"/>
                <w:tab w:val="clear" w:pos="4320"/>
                <w:tab w:val="decimal" w:pos="576"/>
              </w:tabs>
              <w:spacing w:line="300" w:lineRule="exact"/>
              <w:rPr>
                <w:rFonts w:ascii="Times New Roman" w:hAnsi="Times New Roman"/>
              </w:rPr>
            </w:pPr>
          </w:p>
        </w:tc>
        <w:tc>
          <w:tcPr>
            <w:tcW w:w="1417" w:type="dxa"/>
            <w:tcBorders>
              <w:top w:val="single" w:sz="6" w:space="0" w:color="auto"/>
              <w:left w:val="dotted" w:sz="4" w:space="0" w:color="auto"/>
              <w:bottom w:val="dotted" w:sz="4" w:space="0" w:color="auto"/>
              <w:right w:val="double" w:sz="4" w:space="0" w:color="auto"/>
            </w:tcBorders>
          </w:tcPr>
          <w:p w:rsidR="008F2D49" w:rsidRPr="0027125B" w:rsidRDefault="008F2D49" w:rsidP="00EB69F7">
            <w:pPr>
              <w:pStyle w:val="ae"/>
              <w:tabs>
                <w:tab w:val="clear" w:pos="480"/>
                <w:tab w:val="clear" w:pos="960"/>
                <w:tab w:val="clear" w:pos="1440"/>
                <w:tab w:val="clear" w:pos="1920"/>
                <w:tab w:val="clear" w:pos="2400"/>
                <w:tab w:val="clear" w:pos="2880"/>
                <w:tab w:val="clear" w:pos="3360"/>
                <w:tab w:val="clear" w:pos="3840"/>
                <w:tab w:val="clear" w:pos="4320"/>
                <w:tab w:val="decimal" w:pos="954"/>
              </w:tabs>
              <w:spacing w:line="300" w:lineRule="exact"/>
              <w:rPr>
                <w:rFonts w:ascii="Times New Roman" w:hAnsi="Times New Roman"/>
              </w:rPr>
            </w:pPr>
          </w:p>
        </w:tc>
      </w:tr>
      <w:tr w:rsidR="008F2D49" w:rsidRPr="0027125B" w:rsidTr="006C7645">
        <w:trPr>
          <w:cantSplit/>
          <w:trHeight w:val="312"/>
          <w:jc w:val="center"/>
        </w:trPr>
        <w:tc>
          <w:tcPr>
            <w:tcW w:w="2199" w:type="dxa"/>
            <w:tcBorders>
              <w:top w:val="dotted" w:sz="4" w:space="0" w:color="auto"/>
              <w:left w:val="double" w:sz="4" w:space="0" w:color="auto"/>
              <w:bottom w:val="dotted" w:sz="4" w:space="0" w:color="auto"/>
              <w:right w:val="dotted" w:sz="4" w:space="0" w:color="auto"/>
            </w:tcBorders>
            <w:vAlign w:val="center"/>
          </w:tcPr>
          <w:p w:rsidR="008F2D49" w:rsidRPr="0027125B" w:rsidRDefault="008F2D49" w:rsidP="00EB69F7">
            <w:pPr>
              <w:pStyle w:val="aff8"/>
              <w:spacing w:line="300" w:lineRule="exact"/>
              <w:ind w:left="57"/>
              <w:rPr>
                <w:rFonts w:ascii="Times New Roman" w:hAnsi="Times New Roman"/>
              </w:rPr>
            </w:pPr>
            <w:r w:rsidRPr="0027125B">
              <w:rPr>
                <w:rFonts w:ascii="Times New Roman" w:hAnsi="Times New Roman"/>
              </w:rPr>
              <w:t xml:space="preserve"> Всего</w:t>
            </w:r>
          </w:p>
        </w:tc>
        <w:tc>
          <w:tcPr>
            <w:tcW w:w="1382" w:type="dxa"/>
            <w:tcBorders>
              <w:top w:val="dotted" w:sz="4" w:space="0" w:color="auto"/>
              <w:left w:val="dotted" w:sz="4" w:space="0" w:color="auto"/>
              <w:bottom w:val="dotted" w:sz="4" w:space="0" w:color="auto"/>
              <w:right w:val="dotted" w:sz="4" w:space="0" w:color="auto"/>
            </w:tcBorders>
            <w:vAlign w:val="center"/>
          </w:tcPr>
          <w:p w:rsidR="008F2D49" w:rsidRPr="0027125B" w:rsidRDefault="008744A5" w:rsidP="00D63BE7">
            <w:pPr>
              <w:pStyle w:val="ae"/>
              <w:tabs>
                <w:tab w:val="clear" w:pos="480"/>
                <w:tab w:val="clear" w:pos="960"/>
                <w:tab w:val="clear" w:pos="1440"/>
                <w:tab w:val="clear" w:pos="1920"/>
                <w:tab w:val="clear" w:pos="2400"/>
                <w:tab w:val="clear" w:pos="2880"/>
                <w:tab w:val="clear" w:pos="3360"/>
                <w:tab w:val="clear" w:pos="3840"/>
                <w:tab w:val="clear" w:pos="4320"/>
                <w:tab w:val="decimal" w:pos="851"/>
              </w:tabs>
              <w:spacing w:line="300" w:lineRule="exact"/>
              <w:rPr>
                <w:rFonts w:ascii="Times New Roman" w:hAnsi="Times New Roman"/>
              </w:rPr>
            </w:pPr>
            <w:r w:rsidRPr="0027125B">
              <w:rPr>
                <w:rFonts w:ascii="Times New Roman" w:hAnsi="Times New Roman"/>
              </w:rPr>
              <w:t>15387,2</w:t>
            </w:r>
          </w:p>
        </w:tc>
        <w:tc>
          <w:tcPr>
            <w:tcW w:w="1382" w:type="dxa"/>
            <w:tcBorders>
              <w:top w:val="dotted" w:sz="4" w:space="0" w:color="auto"/>
              <w:left w:val="dotted" w:sz="4" w:space="0" w:color="auto"/>
              <w:bottom w:val="dotted" w:sz="4" w:space="0" w:color="auto"/>
              <w:right w:val="dotted" w:sz="4" w:space="0" w:color="auto"/>
            </w:tcBorders>
            <w:vAlign w:val="center"/>
          </w:tcPr>
          <w:p w:rsidR="008F2D49" w:rsidRPr="0027125B" w:rsidRDefault="008744A5" w:rsidP="00EB69F7">
            <w:pPr>
              <w:pStyle w:val="ae"/>
              <w:tabs>
                <w:tab w:val="clear" w:pos="480"/>
                <w:tab w:val="clear" w:pos="960"/>
                <w:tab w:val="clear" w:pos="1440"/>
                <w:tab w:val="clear" w:pos="1920"/>
                <w:tab w:val="clear" w:pos="2400"/>
                <w:tab w:val="clear" w:pos="2880"/>
                <w:tab w:val="clear" w:pos="3360"/>
                <w:tab w:val="clear" w:pos="3840"/>
                <w:tab w:val="clear" w:pos="4320"/>
                <w:tab w:val="decimal" w:pos="745"/>
              </w:tabs>
              <w:spacing w:line="300" w:lineRule="exact"/>
              <w:rPr>
                <w:rFonts w:ascii="Times New Roman" w:hAnsi="Times New Roman"/>
              </w:rPr>
            </w:pPr>
            <w:r w:rsidRPr="0027125B">
              <w:rPr>
                <w:rFonts w:ascii="Times New Roman" w:hAnsi="Times New Roman"/>
              </w:rPr>
              <w:t>115,9</w:t>
            </w:r>
          </w:p>
        </w:tc>
        <w:tc>
          <w:tcPr>
            <w:tcW w:w="1559" w:type="dxa"/>
            <w:tcBorders>
              <w:top w:val="dotted" w:sz="4" w:space="0" w:color="auto"/>
              <w:left w:val="dotted" w:sz="4" w:space="0" w:color="auto"/>
              <w:bottom w:val="dotted" w:sz="4" w:space="0" w:color="auto"/>
              <w:right w:val="dotted" w:sz="4" w:space="0" w:color="auto"/>
            </w:tcBorders>
            <w:vAlign w:val="center"/>
          </w:tcPr>
          <w:p w:rsidR="008F2D49" w:rsidRPr="0027125B" w:rsidRDefault="003D1BC5" w:rsidP="00EB69F7">
            <w:pPr>
              <w:pStyle w:val="ae"/>
              <w:tabs>
                <w:tab w:val="clear" w:pos="480"/>
                <w:tab w:val="clear" w:pos="960"/>
                <w:tab w:val="clear" w:pos="1440"/>
                <w:tab w:val="clear" w:pos="1920"/>
                <w:tab w:val="clear" w:pos="2400"/>
                <w:tab w:val="clear" w:pos="2880"/>
                <w:tab w:val="clear" w:pos="3360"/>
                <w:tab w:val="clear" w:pos="3840"/>
                <w:tab w:val="clear" w:pos="4320"/>
                <w:tab w:val="decimal" w:pos="780"/>
              </w:tabs>
              <w:spacing w:line="300" w:lineRule="exact"/>
              <w:rPr>
                <w:rFonts w:ascii="Times New Roman" w:hAnsi="Times New Roman"/>
              </w:rPr>
            </w:pPr>
            <w:r w:rsidRPr="0027125B">
              <w:rPr>
                <w:rFonts w:ascii="Times New Roman" w:hAnsi="Times New Roman"/>
              </w:rPr>
              <w:t>100</w:t>
            </w:r>
          </w:p>
        </w:tc>
        <w:tc>
          <w:tcPr>
            <w:tcW w:w="1417" w:type="dxa"/>
            <w:tcBorders>
              <w:top w:val="dotted" w:sz="4" w:space="0" w:color="auto"/>
              <w:left w:val="dotted" w:sz="4" w:space="0" w:color="auto"/>
              <w:bottom w:val="dotted" w:sz="4" w:space="0" w:color="auto"/>
              <w:right w:val="dotted" w:sz="4" w:space="0" w:color="auto"/>
            </w:tcBorders>
            <w:vAlign w:val="center"/>
          </w:tcPr>
          <w:p w:rsidR="008F2D49" w:rsidRPr="0027125B" w:rsidRDefault="008744A5" w:rsidP="00EB69F7">
            <w:pPr>
              <w:pStyle w:val="ae"/>
              <w:tabs>
                <w:tab w:val="clear" w:pos="480"/>
                <w:tab w:val="clear" w:pos="960"/>
                <w:tab w:val="clear" w:pos="1440"/>
                <w:tab w:val="clear" w:pos="1920"/>
                <w:tab w:val="clear" w:pos="2400"/>
                <w:tab w:val="clear" w:pos="2880"/>
                <w:tab w:val="clear" w:pos="3360"/>
                <w:tab w:val="clear" w:pos="3840"/>
                <w:tab w:val="clear" w:pos="4320"/>
                <w:tab w:val="decimal" w:pos="780"/>
              </w:tabs>
              <w:spacing w:line="300" w:lineRule="exact"/>
              <w:rPr>
                <w:rFonts w:ascii="Times New Roman" w:hAnsi="Times New Roman"/>
              </w:rPr>
            </w:pPr>
            <w:r w:rsidRPr="0027125B">
              <w:rPr>
                <w:rFonts w:ascii="Times New Roman" w:hAnsi="Times New Roman"/>
              </w:rPr>
              <w:t>5705,6</w:t>
            </w:r>
          </w:p>
        </w:tc>
        <w:tc>
          <w:tcPr>
            <w:tcW w:w="1417" w:type="dxa"/>
            <w:tcBorders>
              <w:top w:val="dotted" w:sz="4" w:space="0" w:color="auto"/>
              <w:left w:val="dotted" w:sz="4" w:space="0" w:color="auto"/>
              <w:bottom w:val="dotted" w:sz="4" w:space="0" w:color="auto"/>
              <w:right w:val="double" w:sz="4" w:space="0" w:color="auto"/>
            </w:tcBorders>
            <w:vAlign w:val="center"/>
          </w:tcPr>
          <w:p w:rsidR="008F2D49" w:rsidRPr="0027125B" w:rsidRDefault="008744A5" w:rsidP="00EB69F7">
            <w:pPr>
              <w:pStyle w:val="ae"/>
              <w:tabs>
                <w:tab w:val="clear" w:pos="480"/>
                <w:tab w:val="clear" w:pos="960"/>
                <w:tab w:val="clear" w:pos="1440"/>
                <w:tab w:val="clear" w:pos="1920"/>
                <w:tab w:val="clear" w:pos="2400"/>
                <w:tab w:val="clear" w:pos="2880"/>
                <w:tab w:val="clear" w:pos="3360"/>
                <w:tab w:val="clear" w:pos="3840"/>
                <w:tab w:val="clear" w:pos="4320"/>
                <w:tab w:val="decimal" w:pos="781"/>
              </w:tabs>
              <w:spacing w:line="300" w:lineRule="exact"/>
              <w:rPr>
                <w:rFonts w:ascii="Times New Roman" w:hAnsi="Times New Roman"/>
              </w:rPr>
            </w:pPr>
            <w:r w:rsidRPr="0027125B">
              <w:rPr>
                <w:rFonts w:ascii="Times New Roman" w:hAnsi="Times New Roman"/>
              </w:rPr>
              <w:t>115,1</w:t>
            </w:r>
          </w:p>
        </w:tc>
      </w:tr>
      <w:tr w:rsidR="008F2D49" w:rsidRPr="0027125B" w:rsidTr="006C7645">
        <w:trPr>
          <w:cantSplit/>
          <w:trHeight w:val="312"/>
          <w:jc w:val="center"/>
        </w:trPr>
        <w:tc>
          <w:tcPr>
            <w:tcW w:w="2199" w:type="dxa"/>
            <w:tcBorders>
              <w:top w:val="dotted" w:sz="4" w:space="0" w:color="auto"/>
              <w:left w:val="double" w:sz="4" w:space="0" w:color="auto"/>
              <w:bottom w:val="dotted" w:sz="4" w:space="0" w:color="auto"/>
              <w:right w:val="dotted" w:sz="4" w:space="0" w:color="auto"/>
            </w:tcBorders>
            <w:vAlign w:val="center"/>
          </w:tcPr>
          <w:p w:rsidR="008F2D49" w:rsidRPr="0027125B" w:rsidRDefault="008F2D49" w:rsidP="00EB69F7">
            <w:pPr>
              <w:pStyle w:val="a7"/>
              <w:tabs>
                <w:tab w:val="clear" w:pos="4536"/>
                <w:tab w:val="clear" w:pos="9072"/>
              </w:tabs>
              <w:spacing w:line="300" w:lineRule="exact"/>
              <w:ind w:left="284"/>
              <w:rPr>
                <w:rFonts w:ascii="Times New Roman" w:hAnsi="Times New Roman"/>
                <w:sz w:val="20"/>
              </w:rPr>
            </w:pPr>
            <w:r w:rsidRPr="0027125B">
              <w:rPr>
                <w:rFonts w:ascii="Times New Roman" w:hAnsi="Times New Roman"/>
                <w:sz w:val="20"/>
              </w:rPr>
              <w:t xml:space="preserve">  в том числе:</w:t>
            </w:r>
          </w:p>
        </w:tc>
        <w:tc>
          <w:tcPr>
            <w:tcW w:w="1382" w:type="dxa"/>
            <w:tcBorders>
              <w:top w:val="dotted" w:sz="4" w:space="0" w:color="auto"/>
              <w:left w:val="dotted" w:sz="4" w:space="0" w:color="auto"/>
              <w:bottom w:val="dotted" w:sz="4" w:space="0" w:color="auto"/>
              <w:right w:val="dotted" w:sz="4" w:space="0" w:color="auto"/>
            </w:tcBorders>
            <w:vAlign w:val="center"/>
          </w:tcPr>
          <w:p w:rsidR="008F2D49" w:rsidRPr="0027125B" w:rsidRDefault="008F2D49" w:rsidP="00EB69F7">
            <w:pPr>
              <w:pStyle w:val="aff8"/>
              <w:tabs>
                <w:tab w:val="decimal" w:pos="851"/>
              </w:tabs>
              <w:spacing w:line="300" w:lineRule="exact"/>
              <w:ind w:left="0"/>
              <w:rPr>
                <w:rFonts w:ascii="Times New Roman" w:hAnsi="Times New Roman"/>
              </w:rPr>
            </w:pPr>
          </w:p>
        </w:tc>
        <w:tc>
          <w:tcPr>
            <w:tcW w:w="1382" w:type="dxa"/>
            <w:tcBorders>
              <w:top w:val="dotted" w:sz="4" w:space="0" w:color="auto"/>
              <w:left w:val="dotted" w:sz="4" w:space="0" w:color="auto"/>
              <w:bottom w:val="dotted" w:sz="4" w:space="0" w:color="auto"/>
              <w:right w:val="dotted" w:sz="4" w:space="0" w:color="auto"/>
            </w:tcBorders>
            <w:vAlign w:val="center"/>
          </w:tcPr>
          <w:p w:rsidR="008F2D49" w:rsidRPr="0027125B" w:rsidRDefault="008F2D49" w:rsidP="00EB69F7">
            <w:pPr>
              <w:pStyle w:val="aff8"/>
              <w:tabs>
                <w:tab w:val="decimal" w:pos="745"/>
              </w:tabs>
              <w:spacing w:line="300" w:lineRule="exact"/>
              <w:ind w:left="0"/>
              <w:rPr>
                <w:rFonts w:ascii="Times New Roman" w:hAnsi="Times New Roman"/>
              </w:rPr>
            </w:pPr>
          </w:p>
        </w:tc>
        <w:tc>
          <w:tcPr>
            <w:tcW w:w="1559" w:type="dxa"/>
            <w:tcBorders>
              <w:top w:val="dotted" w:sz="4" w:space="0" w:color="auto"/>
              <w:left w:val="dotted" w:sz="4" w:space="0" w:color="auto"/>
              <w:bottom w:val="dotted" w:sz="4" w:space="0" w:color="auto"/>
              <w:right w:val="dotted" w:sz="4" w:space="0" w:color="auto"/>
            </w:tcBorders>
            <w:vAlign w:val="center"/>
          </w:tcPr>
          <w:p w:rsidR="008F2D49" w:rsidRPr="0027125B" w:rsidRDefault="008F2D49" w:rsidP="00EB69F7">
            <w:pPr>
              <w:tabs>
                <w:tab w:val="decimal" w:pos="780"/>
              </w:tabs>
              <w:spacing w:line="300" w:lineRule="exact"/>
              <w:ind w:left="0"/>
              <w:rPr>
                <w:rFonts w:ascii="Times New Roman" w:hAnsi="Times New Roman"/>
                <w:sz w:val="20"/>
              </w:rPr>
            </w:pPr>
          </w:p>
        </w:tc>
        <w:tc>
          <w:tcPr>
            <w:tcW w:w="1417" w:type="dxa"/>
            <w:tcBorders>
              <w:top w:val="dotted" w:sz="4" w:space="0" w:color="auto"/>
              <w:left w:val="dotted" w:sz="4" w:space="0" w:color="auto"/>
              <w:bottom w:val="dotted" w:sz="4" w:space="0" w:color="auto"/>
              <w:right w:val="dotted" w:sz="4" w:space="0" w:color="auto"/>
            </w:tcBorders>
            <w:vAlign w:val="center"/>
          </w:tcPr>
          <w:p w:rsidR="008F2D49" w:rsidRPr="0027125B" w:rsidRDefault="008F2D49" w:rsidP="00EB69F7">
            <w:pPr>
              <w:tabs>
                <w:tab w:val="decimal" w:pos="780"/>
              </w:tabs>
              <w:spacing w:line="300" w:lineRule="exact"/>
              <w:ind w:left="0"/>
              <w:rPr>
                <w:rFonts w:ascii="Times New Roman" w:hAnsi="Times New Roman"/>
                <w:sz w:val="20"/>
              </w:rPr>
            </w:pPr>
          </w:p>
        </w:tc>
        <w:tc>
          <w:tcPr>
            <w:tcW w:w="1417" w:type="dxa"/>
            <w:tcBorders>
              <w:top w:val="dotted" w:sz="4" w:space="0" w:color="auto"/>
              <w:left w:val="dotted" w:sz="4" w:space="0" w:color="auto"/>
              <w:bottom w:val="dotted" w:sz="4" w:space="0" w:color="auto"/>
              <w:right w:val="double" w:sz="4" w:space="0" w:color="auto"/>
            </w:tcBorders>
            <w:vAlign w:val="center"/>
          </w:tcPr>
          <w:p w:rsidR="008F2D49" w:rsidRPr="0027125B" w:rsidRDefault="008F2D49" w:rsidP="00EB69F7">
            <w:pPr>
              <w:tabs>
                <w:tab w:val="decimal" w:pos="781"/>
              </w:tabs>
              <w:spacing w:line="300" w:lineRule="exact"/>
              <w:ind w:left="0"/>
              <w:rPr>
                <w:rFonts w:ascii="Times New Roman" w:hAnsi="Times New Roman"/>
                <w:sz w:val="20"/>
              </w:rPr>
            </w:pPr>
          </w:p>
        </w:tc>
      </w:tr>
      <w:tr w:rsidR="008F2D49" w:rsidRPr="0027125B" w:rsidTr="006C7645">
        <w:trPr>
          <w:cantSplit/>
          <w:trHeight w:val="312"/>
          <w:jc w:val="center"/>
        </w:trPr>
        <w:tc>
          <w:tcPr>
            <w:tcW w:w="2199" w:type="dxa"/>
            <w:tcBorders>
              <w:top w:val="dotted" w:sz="4" w:space="0" w:color="auto"/>
              <w:left w:val="double" w:sz="4" w:space="0" w:color="auto"/>
              <w:bottom w:val="dotted" w:sz="4" w:space="0" w:color="auto"/>
              <w:right w:val="dotted" w:sz="4" w:space="0" w:color="auto"/>
            </w:tcBorders>
            <w:vAlign w:val="center"/>
          </w:tcPr>
          <w:p w:rsidR="008F2D49" w:rsidRPr="0027125B" w:rsidRDefault="008F2D49" w:rsidP="00EB69F7">
            <w:pPr>
              <w:spacing w:line="300" w:lineRule="exact"/>
              <w:ind w:left="57"/>
              <w:rPr>
                <w:rFonts w:ascii="Times New Roman" w:hAnsi="Times New Roman"/>
                <w:sz w:val="20"/>
              </w:rPr>
            </w:pPr>
            <w:r w:rsidRPr="0027125B">
              <w:rPr>
                <w:rFonts w:ascii="Times New Roman" w:hAnsi="Times New Roman"/>
                <w:sz w:val="20"/>
              </w:rPr>
              <w:lastRenderedPageBreak/>
              <w:t xml:space="preserve">   крупный рогатый скот</w:t>
            </w:r>
          </w:p>
        </w:tc>
        <w:tc>
          <w:tcPr>
            <w:tcW w:w="1382" w:type="dxa"/>
            <w:tcBorders>
              <w:top w:val="dotted" w:sz="4" w:space="0" w:color="auto"/>
              <w:left w:val="dotted" w:sz="4" w:space="0" w:color="auto"/>
              <w:bottom w:val="dotted" w:sz="4" w:space="0" w:color="auto"/>
              <w:right w:val="dotted" w:sz="4" w:space="0" w:color="auto"/>
            </w:tcBorders>
            <w:vAlign w:val="center"/>
          </w:tcPr>
          <w:p w:rsidR="008F2D49" w:rsidRPr="0027125B" w:rsidRDefault="008744A5" w:rsidP="00EB69F7">
            <w:pPr>
              <w:tabs>
                <w:tab w:val="decimal" w:pos="851"/>
              </w:tabs>
              <w:spacing w:line="300" w:lineRule="exact"/>
              <w:ind w:left="0"/>
              <w:rPr>
                <w:rFonts w:ascii="Times New Roman" w:hAnsi="Times New Roman"/>
                <w:sz w:val="20"/>
              </w:rPr>
            </w:pPr>
            <w:r w:rsidRPr="0027125B">
              <w:rPr>
                <w:rFonts w:ascii="Times New Roman" w:hAnsi="Times New Roman"/>
                <w:sz w:val="20"/>
              </w:rPr>
              <w:t>309,4</w:t>
            </w:r>
          </w:p>
        </w:tc>
        <w:tc>
          <w:tcPr>
            <w:tcW w:w="1382" w:type="dxa"/>
            <w:tcBorders>
              <w:top w:val="dotted" w:sz="4" w:space="0" w:color="auto"/>
              <w:left w:val="dotted" w:sz="4" w:space="0" w:color="auto"/>
              <w:bottom w:val="dotted" w:sz="4" w:space="0" w:color="auto"/>
              <w:right w:val="dotted" w:sz="4" w:space="0" w:color="auto"/>
            </w:tcBorders>
            <w:vAlign w:val="center"/>
          </w:tcPr>
          <w:p w:rsidR="008F2D49" w:rsidRPr="0027125B" w:rsidRDefault="008744A5" w:rsidP="00EB69F7">
            <w:pPr>
              <w:tabs>
                <w:tab w:val="decimal" w:pos="745"/>
              </w:tabs>
              <w:spacing w:line="300" w:lineRule="exact"/>
              <w:ind w:left="0"/>
              <w:rPr>
                <w:rFonts w:ascii="Times New Roman" w:hAnsi="Times New Roman"/>
                <w:sz w:val="20"/>
              </w:rPr>
            </w:pPr>
            <w:r w:rsidRPr="0027125B">
              <w:rPr>
                <w:rFonts w:ascii="Times New Roman" w:hAnsi="Times New Roman"/>
                <w:sz w:val="20"/>
              </w:rPr>
              <w:t>189,9</w:t>
            </w:r>
          </w:p>
        </w:tc>
        <w:tc>
          <w:tcPr>
            <w:tcW w:w="1559" w:type="dxa"/>
            <w:tcBorders>
              <w:top w:val="dotted" w:sz="4" w:space="0" w:color="auto"/>
              <w:left w:val="dotted" w:sz="4" w:space="0" w:color="auto"/>
              <w:bottom w:val="dotted" w:sz="4" w:space="0" w:color="auto"/>
              <w:right w:val="dotted" w:sz="4" w:space="0" w:color="auto"/>
            </w:tcBorders>
            <w:vAlign w:val="center"/>
          </w:tcPr>
          <w:p w:rsidR="008F2D49" w:rsidRPr="0027125B" w:rsidRDefault="008744A5" w:rsidP="003614A4">
            <w:pPr>
              <w:tabs>
                <w:tab w:val="decimal" w:pos="780"/>
              </w:tabs>
              <w:spacing w:line="300" w:lineRule="exact"/>
              <w:ind w:left="0"/>
              <w:rPr>
                <w:rFonts w:ascii="Times New Roman" w:hAnsi="Times New Roman"/>
                <w:sz w:val="20"/>
              </w:rPr>
            </w:pPr>
            <w:r w:rsidRPr="0027125B">
              <w:rPr>
                <w:rFonts w:ascii="Times New Roman" w:hAnsi="Times New Roman"/>
                <w:sz w:val="20"/>
              </w:rPr>
              <w:t>2,0</w:t>
            </w:r>
          </w:p>
        </w:tc>
        <w:tc>
          <w:tcPr>
            <w:tcW w:w="1417" w:type="dxa"/>
            <w:tcBorders>
              <w:top w:val="dotted" w:sz="4" w:space="0" w:color="auto"/>
              <w:left w:val="dotted" w:sz="4" w:space="0" w:color="auto"/>
              <w:bottom w:val="dotted" w:sz="4" w:space="0" w:color="auto"/>
              <w:right w:val="dotted" w:sz="4" w:space="0" w:color="auto"/>
            </w:tcBorders>
            <w:vAlign w:val="center"/>
          </w:tcPr>
          <w:p w:rsidR="008F2D49" w:rsidRPr="0027125B" w:rsidRDefault="008744A5" w:rsidP="00EB69F7">
            <w:pPr>
              <w:tabs>
                <w:tab w:val="decimal" w:pos="780"/>
              </w:tabs>
              <w:spacing w:line="300" w:lineRule="exact"/>
              <w:ind w:left="0"/>
              <w:rPr>
                <w:rFonts w:ascii="Times New Roman" w:hAnsi="Times New Roman"/>
                <w:sz w:val="20"/>
              </w:rPr>
            </w:pPr>
            <w:r w:rsidRPr="0027125B">
              <w:rPr>
                <w:rFonts w:ascii="Times New Roman" w:hAnsi="Times New Roman"/>
                <w:sz w:val="20"/>
              </w:rPr>
              <w:t>75,3</w:t>
            </w:r>
          </w:p>
        </w:tc>
        <w:tc>
          <w:tcPr>
            <w:tcW w:w="1417" w:type="dxa"/>
            <w:tcBorders>
              <w:top w:val="dotted" w:sz="4" w:space="0" w:color="auto"/>
              <w:left w:val="dotted" w:sz="4" w:space="0" w:color="auto"/>
              <w:bottom w:val="dotted" w:sz="4" w:space="0" w:color="auto"/>
              <w:right w:val="double" w:sz="4" w:space="0" w:color="auto"/>
            </w:tcBorders>
            <w:vAlign w:val="center"/>
          </w:tcPr>
          <w:p w:rsidR="008F2D49" w:rsidRPr="0027125B" w:rsidRDefault="008744A5" w:rsidP="00EB69F7">
            <w:pPr>
              <w:tabs>
                <w:tab w:val="decimal" w:pos="781"/>
              </w:tabs>
              <w:spacing w:line="300" w:lineRule="exact"/>
              <w:ind w:left="0"/>
              <w:rPr>
                <w:rFonts w:ascii="Times New Roman" w:hAnsi="Times New Roman"/>
                <w:sz w:val="20"/>
              </w:rPr>
            </w:pPr>
            <w:r w:rsidRPr="0027125B">
              <w:rPr>
                <w:rFonts w:ascii="Times New Roman" w:hAnsi="Times New Roman"/>
                <w:sz w:val="20"/>
              </w:rPr>
              <w:t>147,7</w:t>
            </w:r>
          </w:p>
        </w:tc>
      </w:tr>
      <w:tr w:rsidR="008F2D49" w:rsidRPr="0027125B" w:rsidTr="006C7645">
        <w:trPr>
          <w:cantSplit/>
          <w:trHeight w:val="312"/>
          <w:jc w:val="center"/>
        </w:trPr>
        <w:tc>
          <w:tcPr>
            <w:tcW w:w="2199" w:type="dxa"/>
            <w:tcBorders>
              <w:top w:val="dotted" w:sz="4" w:space="0" w:color="auto"/>
              <w:left w:val="double" w:sz="4" w:space="0" w:color="auto"/>
              <w:bottom w:val="dotted" w:sz="4" w:space="0" w:color="auto"/>
              <w:right w:val="dotted" w:sz="4" w:space="0" w:color="auto"/>
            </w:tcBorders>
            <w:vAlign w:val="center"/>
          </w:tcPr>
          <w:p w:rsidR="008F2D49" w:rsidRPr="0027125B" w:rsidRDefault="008F2D49" w:rsidP="00EB69F7">
            <w:pPr>
              <w:spacing w:line="300" w:lineRule="exact"/>
              <w:ind w:left="57"/>
              <w:rPr>
                <w:rFonts w:ascii="Times New Roman" w:hAnsi="Times New Roman"/>
                <w:sz w:val="20"/>
              </w:rPr>
            </w:pPr>
            <w:r w:rsidRPr="0027125B">
              <w:rPr>
                <w:rFonts w:ascii="Times New Roman" w:hAnsi="Times New Roman"/>
                <w:sz w:val="20"/>
              </w:rPr>
              <w:t xml:space="preserve">   свиньи</w:t>
            </w:r>
          </w:p>
        </w:tc>
        <w:tc>
          <w:tcPr>
            <w:tcW w:w="1382" w:type="dxa"/>
            <w:tcBorders>
              <w:top w:val="dotted" w:sz="4" w:space="0" w:color="auto"/>
              <w:left w:val="dotted" w:sz="4" w:space="0" w:color="auto"/>
              <w:bottom w:val="dotted" w:sz="4" w:space="0" w:color="auto"/>
              <w:right w:val="dotted" w:sz="4" w:space="0" w:color="auto"/>
            </w:tcBorders>
            <w:vAlign w:val="center"/>
          </w:tcPr>
          <w:p w:rsidR="008F2D49" w:rsidRPr="0027125B" w:rsidRDefault="008744A5" w:rsidP="00EB69F7">
            <w:pPr>
              <w:pStyle w:val="ae"/>
              <w:tabs>
                <w:tab w:val="clear" w:pos="480"/>
                <w:tab w:val="clear" w:pos="960"/>
                <w:tab w:val="clear" w:pos="1440"/>
                <w:tab w:val="clear" w:pos="1920"/>
                <w:tab w:val="clear" w:pos="2400"/>
                <w:tab w:val="clear" w:pos="2880"/>
                <w:tab w:val="clear" w:pos="3360"/>
                <w:tab w:val="clear" w:pos="3840"/>
                <w:tab w:val="clear" w:pos="4320"/>
                <w:tab w:val="decimal" w:pos="851"/>
              </w:tabs>
              <w:spacing w:line="300" w:lineRule="exact"/>
              <w:rPr>
                <w:rFonts w:ascii="Times New Roman" w:hAnsi="Times New Roman"/>
              </w:rPr>
            </w:pPr>
            <w:r w:rsidRPr="0027125B">
              <w:rPr>
                <w:rFonts w:ascii="Times New Roman" w:hAnsi="Times New Roman"/>
              </w:rPr>
              <w:t>5790,6</w:t>
            </w:r>
          </w:p>
        </w:tc>
        <w:tc>
          <w:tcPr>
            <w:tcW w:w="1382" w:type="dxa"/>
            <w:tcBorders>
              <w:top w:val="dotted" w:sz="4" w:space="0" w:color="auto"/>
              <w:left w:val="dotted" w:sz="4" w:space="0" w:color="auto"/>
              <w:bottom w:val="dotted" w:sz="4" w:space="0" w:color="auto"/>
              <w:right w:val="dotted" w:sz="4" w:space="0" w:color="auto"/>
            </w:tcBorders>
            <w:vAlign w:val="center"/>
          </w:tcPr>
          <w:p w:rsidR="008F2D49" w:rsidRPr="0027125B" w:rsidRDefault="008744A5" w:rsidP="00EB69F7">
            <w:pPr>
              <w:pStyle w:val="ae"/>
              <w:tabs>
                <w:tab w:val="clear" w:pos="480"/>
                <w:tab w:val="clear" w:pos="960"/>
                <w:tab w:val="clear" w:pos="1440"/>
                <w:tab w:val="clear" w:pos="1920"/>
                <w:tab w:val="clear" w:pos="2400"/>
                <w:tab w:val="clear" w:pos="2880"/>
                <w:tab w:val="clear" w:pos="3360"/>
                <w:tab w:val="clear" w:pos="3840"/>
                <w:tab w:val="clear" w:pos="4320"/>
                <w:tab w:val="decimal" w:pos="745"/>
              </w:tabs>
              <w:spacing w:line="300" w:lineRule="exact"/>
              <w:rPr>
                <w:rFonts w:ascii="Times New Roman" w:hAnsi="Times New Roman"/>
              </w:rPr>
            </w:pPr>
            <w:r w:rsidRPr="0027125B">
              <w:rPr>
                <w:rFonts w:ascii="Times New Roman" w:hAnsi="Times New Roman"/>
              </w:rPr>
              <w:t>97,0</w:t>
            </w:r>
          </w:p>
        </w:tc>
        <w:tc>
          <w:tcPr>
            <w:tcW w:w="1559" w:type="dxa"/>
            <w:tcBorders>
              <w:top w:val="dotted" w:sz="4" w:space="0" w:color="auto"/>
              <w:left w:val="dotted" w:sz="4" w:space="0" w:color="auto"/>
              <w:bottom w:val="dotted" w:sz="4" w:space="0" w:color="auto"/>
              <w:right w:val="dotted" w:sz="4" w:space="0" w:color="auto"/>
            </w:tcBorders>
            <w:vAlign w:val="center"/>
          </w:tcPr>
          <w:p w:rsidR="008F2D49" w:rsidRPr="0027125B" w:rsidRDefault="008744A5" w:rsidP="003614A4">
            <w:pPr>
              <w:tabs>
                <w:tab w:val="decimal" w:pos="780"/>
              </w:tabs>
              <w:spacing w:line="300" w:lineRule="exact"/>
              <w:ind w:left="0"/>
              <w:rPr>
                <w:rFonts w:ascii="Times New Roman" w:hAnsi="Times New Roman"/>
                <w:sz w:val="20"/>
              </w:rPr>
            </w:pPr>
            <w:r w:rsidRPr="0027125B">
              <w:rPr>
                <w:rFonts w:ascii="Times New Roman" w:hAnsi="Times New Roman"/>
                <w:sz w:val="20"/>
              </w:rPr>
              <w:t>37,6</w:t>
            </w:r>
          </w:p>
        </w:tc>
        <w:tc>
          <w:tcPr>
            <w:tcW w:w="1417" w:type="dxa"/>
            <w:tcBorders>
              <w:top w:val="dotted" w:sz="4" w:space="0" w:color="auto"/>
              <w:left w:val="dotted" w:sz="4" w:space="0" w:color="auto"/>
              <w:bottom w:val="dotted" w:sz="4" w:space="0" w:color="auto"/>
              <w:right w:val="dotted" w:sz="4" w:space="0" w:color="auto"/>
            </w:tcBorders>
            <w:vAlign w:val="center"/>
          </w:tcPr>
          <w:p w:rsidR="008F2D49" w:rsidRPr="0027125B" w:rsidRDefault="008744A5" w:rsidP="00EB69F7">
            <w:pPr>
              <w:pStyle w:val="ae"/>
              <w:tabs>
                <w:tab w:val="clear" w:pos="480"/>
                <w:tab w:val="clear" w:pos="960"/>
                <w:tab w:val="clear" w:pos="1440"/>
                <w:tab w:val="clear" w:pos="1920"/>
                <w:tab w:val="clear" w:pos="2400"/>
                <w:tab w:val="clear" w:pos="2880"/>
                <w:tab w:val="clear" w:pos="3360"/>
                <w:tab w:val="clear" w:pos="3840"/>
                <w:tab w:val="clear" w:pos="4320"/>
                <w:tab w:val="decimal" w:pos="780"/>
              </w:tabs>
              <w:spacing w:line="300" w:lineRule="exact"/>
              <w:rPr>
                <w:rFonts w:ascii="Times New Roman" w:hAnsi="Times New Roman"/>
              </w:rPr>
            </w:pPr>
            <w:r w:rsidRPr="0027125B">
              <w:rPr>
                <w:rFonts w:ascii="Times New Roman" w:hAnsi="Times New Roman"/>
              </w:rPr>
              <w:t>2260,6</w:t>
            </w:r>
          </w:p>
        </w:tc>
        <w:tc>
          <w:tcPr>
            <w:tcW w:w="1417" w:type="dxa"/>
            <w:tcBorders>
              <w:top w:val="dotted" w:sz="4" w:space="0" w:color="auto"/>
              <w:left w:val="dotted" w:sz="4" w:space="0" w:color="auto"/>
              <w:bottom w:val="dotted" w:sz="4" w:space="0" w:color="auto"/>
              <w:right w:val="double" w:sz="4" w:space="0" w:color="auto"/>
            </w:tcBorders>
            <w:vAlign w:val="center"/>
          </w:tcPr>
          <w:p w:rsidR="008F2D49" w:rsidRPr="0027125B" w:rsidRDefault="008744A5" w:rsidP="00EB69F7">
            <w:pPr>
              <w:pStyle w:val="ae"/>
              <w:tabs>
                <w:tab w:val="clear" w:pos="480"/>
                <w:tab w:val="clear" w:pos="960"/>
                <w:tab w:val="clear" w:pos="1440"/>
                <w:tab w:val="clear" w:pos="1920"/>
                <w:tab w:val="clear" w:pos="2400"/>
                <w:tab w:val="clear" w:pos="2880"/>
                <w:tab w:val="clear" w:pos="3360"/>
                <w:tab w:val="clear" w:pos="3840"/>
                <w:tab w:val="clear" w:pos="4320"/>
                <w:tab w:val="decimal" w:pos="781"/>
              </w:tabs>
              <w:spacing w:line="300" w:lineRule="exact"/>
              <w:rPr>
                <w:rFonts w:ascii="Times New Roman" w:hAnsi="Times New Roman"/>
              </w:rPr>
            </w:pPr>
            <w:r w:rsidRPr="0027125B">
              <w:rPr>
                <w:rFonts w:ascii="Times New Roman" w:hAnsi="Times New Roman"/>
              </w:rPr>
              <w:t>95,4</w:t>
            </w:r>
          </w:p>
        </w:tc>
      </w:tr>
      <w:tr w:rsidR="008F2D49" w:rsidRPr="0027125B" w:rsidTr="006C7645">
        <w:trPr>
          <w:cantSplit/>
          <w:trHeight w:val="312"/>
          <w:jc w:val="center"/>
        </w:trPr>
        <w:tc>
          <w:tcPr>
            <w:tcW w:w="2199" w:type="dxa"/>
            <w:tcBorders>
              <w:top w:val="dotted" w:sz="4" w:space="0" w:color="auto"/>
              <w:left w:val="double" w:sz="4" w:space="0" w:color="auto"/>
              <w:bottom w:val="dotted" w:sz="4" w:space="0" w:color="auto"/>
              <w:right w:val="dotted" w:sz="4" w:space="0" w:color="auto"/>
            </w:tcBorders>
            <w:vAlign w:val="center"/>
          </w:tcPr>
          <w:p w:rsidR="008F2D49" w:rsidRPr="0027125B" w:rsidRDefault="008F2D49" w:rsidP="00EB69F7">
            <w:pPr>
              <w:spacing w:line="300" w:lineRule="exact"/>
              <w:ind w:left="57"/>
              <w:rPr>
                <w:rFonts w:ascii="Times New Roman" w:hAnsi="Times New Roman"/>
                <w:sz w:val="20"/>
              </w:rPr>
            </w:pPr>
            <w:r w:rsidRPr="0027125B">
              <w:rPr>
                <w:rFonts w:ascii="Times New Roman" w:hAnsi="Times New Roman"/>
                <w:sz w:val="20"/>
              </w:rPr>
              <w:t xml:space="preserve">   птица</w:t>
            </w:r>
          </w:p>
        </w:tc>
        <w:tc>
          <w:tcPr>
            <w:tcW w:w="1382" w:type="dxa"/>
            <w:tcBorders>
              <w:top w:val="dotted" w:sz="4" w:space="0" w:color="auto"/>
              <w:left w:val="dotted" w:sz="4" w:space="0" w:color="auto"/>
              <w:bottom w:val="dotted" w:sz="4" w:space="0" w:color="auto"/>
              <w:right w:val="dotted" w:sz="4" w:space="0" w:color="auto"/>
            </w:tcBorders>
            <w:vAlign w:val="center"/>
          </w:tcPr>
          <w:p w:rsidR="008F2D49" w:rsidRPr="0027125B" w:rsidRDefault="008744A5" w:rsidP="00EB69F7">
            <w:pPr>
              <w:pStyle w:val="ae"/>
              <w:tabs>
                <w:tab w:val="clear" w:pos="480"/>
                <w:tab w:val="clear" w:pos="960"/>
                <w:tab w:val="clear" w:pos="1440"/>
                <w:tab w:val="clear" w:pos="1920"/>
                <w:tab w:val="clear" w:pos="2400"/>
                <w:tab w:val="clear" w:pos="2880"/>
                <w:tab w:val="clear" w:pos="3360"/>
                <w:tab w:val="clear" w:pos="3840"/>
                <w:tab w:val="clear" w:pos="4320"/>
                <w:tab w:val="decimal" w:pos="851"/>
              </w:tabs>
              <w:spacing w:line="300" w:lineRule="exact"/>
              <w:rPr>
                <w:rFonts w:ascii="Times New Roman" w:hAnsi="Times New Roman"/>
              </w:rPr>
            </w:pPr>
            <w:r w:rsidRPr="0027125B">
              <w:rPr>
                <w:rFonts w:ascii="Times New Roman" w:hAnsi="Times New Roman"/>
              </w:rPr>
              <w:t>9285,7</w:t>
            </w:r>
          </w:p>
        </w:tc>
        <w:tc>
          <w:tcPr>
            <w:tcW w:w="1382" w:type="dxa"/>
            <w:tcBorders>
              <w:top w:val="dotted" w:sz="4" w:space="0" w:color="auto"/>
              <w:left w:val="dotted" w:sz="4" w:space="0" w:color="auto"/>
              <w:bottom w:val="dotted" w:sz="4" w:space="0" w:color="auto"/>
              <w:right w:val="dotted" w:sz="4" w:space="0" w:color="auto"/>
            </w:tcBorders>
            <w:vAlign w:val="center"/>
          </w:tcPr>
          <w:p w:rsidR="008F2D49" w:rsidRPr="0027125B" w:rsidRDefault="008744A5" w:rsidP="00EB69F7">
            <w:pPr>
              <w:pStyle w:val="ae"/>
              <w:tabs>
                <w:tab w:val="clear" w:pos="480"/>
                <w:tab w:val="clear" w:pos="960"/>
                <w:tab w:val="clear" w:pos="1440"/>
                <w:tab w:val="clear" w:pos="1920"/>
                <w:tab w:val="clear" w:pos="2400"/>
                <w:tab w:val="clear" w:pos="2880"/>
                <w:tab w:val="clear" w:pos="3360"/>
                <w:tab w:val="clear" w:pos="3840"/>
                <w:tab w:val="clear" w:pos="4320"/>
                <w:tab w:val="decimal" w:pos="745"/>
              </w:tabs>
              <w:spacing w:line="300" w:lineRule="exact"/>
              <w:rPr>
                <w:rFonts w:ascii="Times New Roman" w:hAnsi="Times New Roman"/>
              </w:rPr>
            </w:pPr>
            <w:r w:rsidRPr="0027125B">
              <w:rPr>
                <w:rFonts w:ascii="Times New Roman" w:hAnsi="Times New Roman"/>
              </w:rPr>
              <w:t>130,0</w:t>
            </w:r>
          </w:p>
        </w:tc>
        <w:tc>
          <w:tcPr>
            <w:tcW w:w="1559" w:type="dxa"/>
            <w:tcBorders>
              <w:top w:val="dotted" w:sz="4" w:space="0" w:color="auto"/>
              <w:left w:val="dotted" w:sz="4" w:space="0" w:color="auto"/>
              <w:bottom w:val="dotted" w:sz="4" w:space="0" w:color="auto"/>
              <w:right w:val="dotted" w:sz="4" w:space="0" w:color="auto"/>
            </w:tcBorders>
            <w:vAlign w:val="center"/>
          </w:tcPr>
          <w:p w:rsidR="008F2D49" w:rsidRPr="0027125B" w:rsidRDefault="008744A5" w:rsidP="00EB69F7">
            <w:pPr>
              <w:tabs>
                <w:tab w:val="decimal" w:pos="780"/>
              </w:tabs>
              <w:spacing w:line="300" w:lineRule="exact"/>
              <w:ind w:left="0"/>
              <w:rPr>
                <w:rFonts w:ascii="Times New Roman" w:hAnsi="Times New Roman"/>
                <w:sz w:val="20"/>
              </w:rPr>
            </w:pPr>
            <w:r w:rsidRPr="0027125B">
              <w:rPr>
                <w:rFonts w:ascii="Times New Roman" w:hAnsi="Times New Roman"/>
                <w:sz w:val="20"/>
              </w:rPr>
              <w:t>60,4</w:t>
            </w:r>
          </w:p>
        </w:tc>
        <w:tc>
          <w:tcPr>
            <w:tcW w:w="1417" w:type="dxa"/>
            <w:tcBorders>
              <w:top w:val="dotted" w:sz="4" w:space="0" w:color="auto"/>
              <w:left w:val="dotted" w:sz="4" w:space="0" w:color="auto"/>
              <w:bottom w:val="dotted" w:sz="4" w:space="0" w:color="auto"/>
              <w:right w:val="dotted" w:sz="4" w:space="0" w:color="auto"/>
            </w:tcBorders>
            <w:vAlign w:val="center"/>
          </w:tcPr>
          <w:p w:rsidR="008F2D49" w:rsidRPr="0027125B" w:rsidRDefault="008744A5" w:rsidP="00EB69F7">
            <w:pPr>
              <w:pStyle w:val="ae"/>
              <w:tabs>
                <w:tab w:val="clear" w:pos="480"/>
                <w:tab w:val="clear" w:pos="960"/>
                <w:tab w:val="clear" w:pos="1440"/>
                <w:tab w:val="clear" w:pos="1920"/>
                <w:tab w:val="clear" w:pos="2400"/>
                <w:tab w:val="clear" w:pos="2880"/>
                <w:tab w:val="clear" w:pos="3360"/>
                <w:tab w:val="clear" w:pos="3840"/>
                <w:tab w:val="clear" w:pos="4320"/>
                <w:tab w:val="decimal" w:pos="780"/>
              </w:tabs>
              <w:spacing w:line="300" w:lineRule="exact"/>
              <w:rPr>
                <w:rFonts w:ascii="Times New Roman" w:hAnsi="Times New Roman"/>
              </w:rPr>
            </w:pPr>
            <w:r w:rsidRPr="0027125B">
              <w:rPr>
                <w:rFonts w:ascii="Times New Roman" w:hAnsi="Times New Roman"/>
              </w:rPr>
              <w:t>3369,4</w:t>
            </w:r>
          </w:p>
        </w:tc>
        <w:tc>
          <w:tcPr>
            <w:tcW w:w="1417" w:type="dxa"/>
            <w:tcBorders>
              <w:top w:val="dotted" w:sz="4" w:space="0" w:color="auto"/>
              <w:left w:val="dotted" w:sz="4" w:space="0" w:color="auto"/>
              <w:bottom w:val="dotted" w:sz="4" w:space="0" w:color="auto"/>
              <w:right w:val="double" w:sz="4" w:space="0" w:color="auto"/>
            </w:tcBorders>
            <w:vAlign w:val="center"/>
          </w:tcPr>
          <w:p w:rsidR="008F2D49" w:rsidRPr="0027125B" w:rsidRDefault="008744A5" w:rsidP="00EB69F7">
            <w:pPr>
              <w:pStyle w:val="ae"/>
              <w:tabs>
                <w:tab w:val="clear" w:pos="480"/>
                <w:tab w:val="clear" w:pos="960"/>
                <w:tab w:val="clear" w:pos="1440"/>
                <w:tab w:val="clear" w:pos="1920"/>
                <w:tab w:val="clear" w:pos="2400"/>
                <w:tab w:val="clear" w:pos="2880"/>
                <w:tab w:val="clear" w:pos="3360"/>
                <w:tab w:val="clear" w:pos="3840"/>
                <w:tab w:val="clear" w:pos="4320"/>
                <w:tab w:val="decimal" w:pos="781"/>
              </w:tabs>
              <w:spacing w:line="300" w:lineRule="exact"/>
              <w:rPr>
                <w:rFonts w:ascii="Times New Roman" w:hAnsi="Times New Roman"/>
              </w:rPr>
            </w:pPr>
            <w:r w:rsidRPr="0027125B">
              <w:rPr>
                <w:rFonts w:ascii="Times New Roman" w:hAnsi="Times New Roman"/>
              </w:rPr>
              <w:t>132,9</w:t>
            </w:r>
          </w:p>
        </w:tc>
      </w:tr>
      <w:tr w:rsidR="008F2D49" w:rsidRPr="0027125B" w:rsidTr="006C7645">
        <w:trPr>
          <w:cantSplit/>
          <w:trHeight w:val="312"/>
          <w:jc w:val="center"/>
        </w:trPr>
        <w:tc>
          <w:tcPr>
            <w:tcW w:w="2199" w:type="dxa"/>
            <w:tcBorders>
              <w:top w:val="dotted" w:sz="4" w:space="0" w:color="auto"/>
              <w:left w:val="double" w:sz="4" w:space="0" w:color="auto"/>
              <w:bottom w:val="double" w:sz="4" w:space="0" w:color="auto"/>
              <w:right w:val="dotted" w:sz="4" w:space="0" w:color="auto"/>
            </w:tcBorders>
            <w:vAlign w:val="center"/>
          </w:tcPr>
          <w:p w:rsidR="008F2D49" w:rsidRPr="0027125B" w:rsidRDefault="008F2D49" w:rsidP="00EB69F7">
            <w:pPr>
              <w:spacing w:line="300" w:lineRule="exact"/>
              <w:ind w:left="57"/>
              <w:rPr>
                <w:rFonts w:ascii="Times New Roman" w:hAnsi="Times New Roman"/>
                <w:sz w:val="20"/>
              </w:rPr>
            </w:pPr>
            <w:r w:rsidRPr="0027125B">
              <w:rPr>
                <w:rFonts w:ascii="Times New Roman" w:hAnsi="Times New Roman"/>
                <w:sz w:val="20"/>
              </w:rPr>
              <w:t xml:space="preserve">   </w:t>
            </w:r>
            <w:r w:rsidR="00B53B65" w:rsidRPr="0027125B">
              <w:rPr>
                <w:rFonts w:ascii="Times New Roman" w:hAnsi="Times New Roman"/>
                <w:sz w:val="20"/>
              </w:rPr>
              <w:t>другие виды скота</w:t>
            </w:r>
          </w:p>
        </w:tc>
        <w:tc>
          <w:tcPr>
            <w:tcW w:w="1382" w:type="dxa"/>
            <w:tcBorders>
              <w:top w:val="dotted" w:sz="4" w:space="0" w:color="auto"/>
              <w:left w:val="dotted" w:sz="4" w:space="0" w:color="auto"/>
              <w:bottom w:val="double" w:sz="4" w:space="0" w:color="auto"/>
              <w:right w:val="dotted" w:sz="4" w:space="0" w:color="auto"/>
            </w:tcBorders>
            <w:vAlign w:val="center"/>
          </w:tcPr>
          <w:p w:rsidR="008F2D49" w:rsidRPr="0027125B" w:rsidRDefault="008744A5" w:rsidP="003614A4">
            <w:pPr>
              <w:tabs>
                <w:tab w:val="decimal" w:pos="851"/>
              </w:tabs>
              <w:spacing w:line="300" w:lineRule="exact"/>
              <w:ind w:left="0"/>
              <w:rPr>
                <w:rFonts w:ascii="Times New Roman" w:hAnsi="Times New Roman"/>
                <w:sz w:val="20"/>
              </w:rPr>
            </w:pPr>
            <w:r w:rsidRPr="0027125B">
              <w:rPr>
                <w:rFonts w:ascii="Times New Roman" w:hAnsi="Times New Roman"/>
                <w:sz w:val="20"/>
              </w:rPr>
              <w:t>1,5</w:t>
            </w:r>
          </w:p>
        </w:tc>
        <w:tc>
          <w:tcPr>
            <w:tcW w:w="1382" w:type="dxa"/>
            <w:tcBorders>
              <w:top w:val="dotted" w:sz="4" w:space="0" w:color="auto"/>
              <w:left w:val="dotted" w:sz="4" w:space="0" w:color="auto"/>
              <w:bottom w:val="double" w:sz="4" w:space="0" w:color="auto"/>
              <w:right w:val="dotted" w:sz="4" w:space="0" w:color="auto"/>
            </w:tcBorders>
            <w:vAlign w:val="center"/>
          </w:tcPr>
          <w:p w:rsidR="008F2D49" w:rsidRPr="0027125B" w:rsidRDefault="008744A5" w:rsidP="00EB69F7">
            <w:pPr>
              <w:tabs>
                <w:tab w:val="decimal" w:pos="745"/>
              </w:tabs>
              <w:spacing w:line="300" w:lineRule="exact"/>
              <w:ind w:left="0"/>
              <w:rPr>
                <w:rFonts w:ascii="Times New Roman" w:hAnsi="Times New Roman"/>
                <w:sz w:val="20"/>
              </w:rPr>
            </w:pPr>
            <w:r w:rsidRPr="0027125B">
              <w:rPr>
                <w:rFonts w:ascii="Times New Roman" w:hAnsi="Times New Roman"/>
                <w:sz w:val="20"/>
              </w:rPr>
              <w:t>100,0</w:t>
            </w:r>
          </w:p>
        </w:tc>
        <w:tc>
          <w:tcPr>
            <w:tcW w:w="1559" w:type="dxa"/>
            <w:tcBorders>
              <w:top w:val="dotted" w:sz="4" w:space="0" w:color="auto"/>
              <w:left w:val="dotted" w:sz="4" w:space="0" w:color="auto"/>
              <w:bottom w:val="double" w:sz="4" w:space="0" w:color="auto"/>
              <w:right w:val="dotted" w:sz="4" w:space="0" w:color="auto"/>
            </w:tcBorders>
            <w:vAlign w:val="center"/>
          </w:tcPr>
          <w:p w:rsidR="008F2D49" w:rsidRPr="0027125B" w:rsidRDefault="008744A5" w:rsidP="00EB69F7">
            <w:pPr>
              <w:tabs>
                <w:tab w:val="decimal" w:pos="780"/>
              </w:tabs>
              <w:spacing w:line="300" w:lineRule="exact"/>
              <w:ind w:left="0"/>
              <w:rPr>
                <w:rFonts w:ascii="Times New Roman" w:hAnsi="Times New Roman"/>
                <w:sz w:val="20"/>
              </w:rPr>
            </w:pPr>
            <w:r w:rsidRPr="0027125B">
              <w:rPr>
                <w:rFonts w:ascii="Times New Roman" w:hAnsi="Times New Roman"/>
                <w:sz w:val="20"/>
              </w:rPr>
              <w:t>0,0</w:t>
            </w:r>
          </w:p>
        </w:tc>
        <w:tc>
          <w:tcPr>
            <w:tcW w:w="1417" w:type="dxa"/>
            <w:tcBorders>
              <w:top w:val="dotted" w:sz="4" w:space="0" w:color="auto"/>
              <w:left w:val="dotted" w:sz="4" w:space="0" w:color="auto"/>
              <w:bottom w:val="double" w:sz="4" w:space="0" w:color="auto"/>
              <w:right w:val="dotted" w:sz="4" w:space="0" w:color="auto"/>
            </w:tcBorders>
            <w:vAlign w:val="center"/>
          </w:tcPr>
          <w:p w:rsidR="008F2D49" w:rsidRPr="0027125B" w:rsidRDefault="008744A5" w:rsidP="00EB69F7">
            <w:pPr>
              <w:pStyle w:val="ae"/>
              <w:tabs>
                <w:tab w:val="clear" w:pos="480"/>
                <w:tab w:val="clear" w:pos="960"/>
                <w:tab w:val="clear" w:pos="1440"/>
                <w:tab w:val="clear" w:pos="1920"/>
                <w:tab w:val="clear" w:pos="2400"/>
                <w:tab w:val="clear" w:pos="2880"/>
                <w:tab w:val="clear" w:pos="3360"/>
                <w:tab w:val="clear" w:pos="3840"/>
                <w:tab w:val="clear" w:pos="4320"/>
                <w:tab w:val="decimal" w:pos="780"/>
              </w:tabs>
              <w:spacing w:line="300" w:lineRule="exact"/>
              <w:rPr>
                <w:rFonts w:ascii="Times New Roman" w:hAnsi="Times New Roman"/>
              </w:rPr>
            </w:pPr>
            <w:r w:rsidRPr="0027125B">
              <w:rPr>
                <w:rFonts w:ascii="Times New Roman" w:hAnsi="Times New Roman"/>
              </w:rPr>
              <w:t>0,3</w:t>
            </w:r>
          </w:p>
        </w:tc>
        <w:tc>
          <w:tcPr>
            <w:tcW w:w="1417" w:type="dxa"/>
            <w:tcBorders>
              <w:top w:val="dotted" w:sz="4" w:space="0" w:color="auto"/>
              <w:left w:val="dotted" w:sz="4" w:space="0" w:color="auto"/>
              <w:bottom w:val="double" w:sz="4" w:space="0" w:color="auto"/>
              <w:right w:val="double" w:sz="4" w:space="0" w:color="auto"/>
            </w:tcBorders>
            <w:vAlign w:val="center"/>
          </w:tcPr>
          <w:p w:rsidR="008F2D49" w:rsidRPr="0027125B" w:rsidRDefault="008744A5" w:rsidP="00EB69F7">
            <w:pPr>
              <w:pStyle w:val="ae"/>
              <w:tabs>
                <w:tab w:val="clear" w:pos="480"/>
                <w:tab w:val="clear" w:pos="960"/>
                <w:tab w:val="clear" w:pos="1440"/>
                <w:tab w:val="clear" w:pos="1920"/>
                <w:tab w:val="clear" w:pos="2400"/>
                <w:tab w:val="clear" w:pos="2880"/>
                <w:tab w:val="clear" w:pos="3360"/>
                <w:tab w:val="clear" w:pos="3840"/>
                <w:tab w:val="clear" w:pos="4320"/>
                <w:tab w:val="decimal" w:pos="781"/>
              </w:tabs>
              <w:spacing w:line="300" w:lineRule="exact"/>
              <w:rPr>
                <w:rFonts w:ascii="Times New Roman" w:hAnsi="Times New Roman"/>
              </w:rPr>
            </w:pPr>
            <w:r w:rsidRPr="0027125B">
              <w:rPr>
                <w:rFonts w:ascii="Times New Roman" w:hAnsi="Times New Roman"/>
              </w:rPr>
              <w:t>100,0</w:t>
            </w:r>
          </w:p>
        </w:tc>
      </w:tr>
    </w:tbl>
    <w:p w:rsidR="002E5258" w:rsidRPr="009E07BA" w:rsidRDefault="002E5258" w:rsidP="002E5258">
      <w:pPr>
        <w:pStyle w:val="210"/>
        <w:spacing w:line="360" w:lineRule="auto"/>
        <w:ind w:left="0" w:firstLine="720"/>
        <w:rPr>
          <w:rFonts w:ascii="Times New Roman" w:hAnsi="Times New Roman"/>
          <w:szCs w:val="24"/>
        </w:rPr>
      </w:pPr>
    </w:p>
    <w:p w:rsidR="008F2D49" w:rsidRPr="009E07BA" w:rsidRDefault="008F2D49" w:rsidP="002E5258">
      <w:pPr>
        <w:pStyle w:val="210"/>
        <w:spacing w:line="360" w:lineRule="auto"/>
        <w:ind w:left="0" w:firstLine="720"/>
        <w:rPr>
          <w:rFonts w:ascii="Times New Roman" w:hAnsi="Times New Roman"/>
          <w:szCs w:val="24"/>
        </w:rPr>
      </w:pPr>
      <w:r w:rsidRPr="009E07BA">
        <w:rPr>
          <w:rFonts w:ascii="Times New Roman" w:hAnsi="Times New Roman"/>
          <w:szCs w:val="24"/>
        </w:rPr>
        <w:t xml:space="preserve">В объеме производства скота и птицы на убой в живом весе </w:t>
      </w:r>
      <w:r w:rsidR="00EB69F7" w:rsidRPr="009E07BA">
        <w:rPr>
          <w:rFonts w:ascii="Times New Roman" w:hAnsi="Times New Roman"/>
          <w:szCs w:val="24"/>
        </w:rPr>
        <w:t>уменьшился</w:t>
      </w:r>
      <w:r w:rsidRPr="009E07BA">
        <w:rPr>
          <w:rFonts w:ascii="Times New Roman" w:hAnsi="Times New Roman"/>
          <w:szCs w:val="24"/>
        </w:rPr>
        <w:t xml:space="preserve"> удельный вес свиней с </w:t>
      </w:r>
      <w:r w:rsidR="008744A5" w:rsidRPr="009E07BA">
        <w:rPr>
          <w:rFonts w:ascii="Times New Roman" w:hAnsi="Times New Roman"/>
          <w:szCs w:val="24"/>
        </w:rPr>
        <w:t>45,0</w:t>
      </w:r>
      <w:r w:rsidRPr="009E07BA">
        <w:rPr>
          <w:rFonts w:ascii="Times New Roman" w:hAnsi="Times New Roman"/>
          <w:szCs w:val="24"/>
        </w:rPr>
        <w:t xml:space="preserve">% в </w:t>
      </w:r>
      <w:r w:rsidR="008744A5" w:rsidRPr="009E07BA">
        <w:rPr>
          <w:rFonts w:ascii="Times New Roman" w:hAnsi="Times New Roman"/>
          <w:szCs w:val="24"/>
          <w:lang w:val="en-US"/>
        </w:rPr>
        <w:t>I </w:t>
      </w:r>
      <w:r w:rsidR="008744A5" w:rsidRPr="009E07BA">
        <w:rPr>
          <w:rFonts w:ascii="Times New Roman" w:hAnsi="Times New Roman"/>
          <w:szCs w:val="24"/>
        </w:rPr>
        <w:t xml:space="preserve">квартале </w:t>
      </w:r>
      <w:r w:rsidRPr="009E07BA">
        <w:rPr>
          <w:rFonts w:ascii="Times New Roman" w:hAnsi="Times New Roman"/>
          <w:szCs w:val="24"/>
        </w:rPr>
        <w:t>20</w:t>
      </w:r>
      <w:r w:rsidR="00BF34F8" w:rsidRPr="009E07BA">
        <w:rPr>
          <w:rFonts w:ascii="Times New Roman" w:hAnsi="Times New Roman"/>
          <w:szCs w:val="24"/>
        </w:rPr>
        <w:t>1</w:t>
      </w:r>
      <w:r w:rsidR="008744A5" w:rsidRPr="009E07BA">
        <w:rPr>
          <w:rFonts w:ascii="Times New Roman" w:hAnsi="Times New Roman"/>
          <w:szCs w:val="24"/>
        </w:rPr>
        <w:t>4</w:t>
      </w:r>
      <w:r w:rsidRPr="009E07BA">
        <w:rPr>
          <w:rFonts w:ascii="Times New Roman" w:hAnsi="Times New Roman"/>
          <w:szCs w:val="24"/>
        </w:rPr>
        <w:t xml:space="preserve">г. до </w:t>
      </w:r>
      <w:r w:rsidR="008744A5" w:rsidRPr="009E07BA">
        <w:rPr>
          <w:rFonts w:ascii="Times New Roman" w:hAnsi="Times New Roman"/>
          <w:szCs w:val="24"/>
        </w:rPr>
        <w:t>37,6</w:t>
      </w:r>
      <w:r w:rsidRPr="009E07BA">
        <w:rPr>
          <w:rFonts w:ascii="Times New Roman" w:hAnsi="Times New Roman"/>
          <w:szCs w:val="24"/>
        </w:rPr>
        <w:t xml:space="preserve">% в </w:t>
      </w:r>
      <w:r w:rsidR="008744A5" w:rsidRPr="009E07BA">
        <w:rPr>
          <w:rFonts w:ascii="Times New Roman" w:hAnsi="Times New Roman"/>
          <w:szCs w:val="24"/>
          <w:lang w:val="en-US"/>
        </w:rPr>
        <w:t>I</w:t>
      </w:r>
      <w:r w:rsidR="008744A5" w:rsidRPr="009E07BA">
        <w:rPr>
          <w:rFonts w:ascii="Times New Roman" w:hAnsi="Times New Roman"/>
          <w:szCs w:val="24"/>
        </w:rPr>
        <w:t xml:space="preserve"> квартале </w:t>
      </w:r>
      <w:r w:rsidRPr="009E07BA">
        <w:rPr>
          <w:rFonts w:ascii="Times New Roman" w:hAnsi="Times New Roman"/>
          <w:szCs w:val="24"/>
        </w:rPr>
        <w:t>201</w:t>
      </w:r>
      <w:r w:rsidR="008744A5" w:rsidRPr="009E07BA">
        <w:rPr>
          <w:rFonts w:ascii="Times New Roman" w:hAnsi="Times New Roman"/>
          <w:szCs w:val="24"/>
        </w:rPr>
        <w:t>5</w:t>
      </w:r>
      <w:r w:rsidRPr="009E07BA">
        <w:rPr>
          <w:rFonts w:ascii="Times New Roman" w:hAnsi="Times New Roman"/>
          <w:szCs w:val="24"/>
        </w:rPr>
        <w:t>г., крупного рогатого скота –</w:t>
      </w:r>
      <w:r w:rsidR="00EB69F7" w:rsidRPr="009E07BA">
        <w:rPr>
          <w:rFonts w:ascii="Times New Roman" w:hAnsi="Times New Roman"/>
          <w:szCs w:val="24"/>
        </w:rPr>
        <w:t xml:space="preserve"> </w:t>
      </w:r>
      <w:r w:rsidR="008744A5" w:rsidRPr="009E07BA">
        <w:rPr>
          <w:rFonts w:ascii="Times New Roman" w:hAnsi="Times New Roman"/>
          <w:szCs w:val="24"/>
        </w:rPr>
        <w:t xml:space="preserve">увеличился </w:t>
      </w:r>
      <w:r w:rsidRPr="009E07BA">
        <w:rPr>
          <w:rFonts w:ascii="Times New Roman" w:hAnsi="Times New Roman"/>
          <w:szCs w:val="24"/>
        </w:rPr>
        <w:t xml:space="preserve">с </w:t>
      </w:r>
      <w:r w:rsidR="00B6118B" w:rsidRPr="009E07BA">
        <w:rPr>
          <w:rFonts w:ascii="Times New Roman" w:hAnsi="Times New Roman"/>
          <w:szCs w:val="24"/>
        </w:rPr>
        <w:t>1,</w:t>
      </w:r>
      <w:r w:rsidR="008744A5" w:rsidRPr="009E07BA">
        <w:rPr>
          <w:rFonts w:ascii="Times New Roman" w:hAnsi="Times New Roman"/>
          <w:szCs w:val="24"/>
        </w:rPr>
        <w:t>2</w:t>
      </w:r>
      <w:r w:rsidRPr="009E07BA">
        <w:rPr>
          <w:rFonts w:ascii="Times New Roman" w:hAnsi="Times New Roman"/>
          <w:szCs w:val="24"/>
        </w:rPr>
        <w:t xml:space="preserve">% до </w:t>
      </w:r>
      <w:r w:rsidR="008744A5" w:rsidRPr="009E07BA">
        <w:rPr>
          <w:rFonts w:ascii="Times New Roman" w:hAnsi="Times New Roman"/>
          <w:szCs w:val="24"/>
        </w:rPr>
        <w:t>2,0</w:t>
      </w:r>
      <w:r w:rsidR="00F32289" w:rsidRPr="009E07BA">
        <w:rPr>
          <w:rFonts w:ascii="Times New Roman" w:hAnsi="Times New Roman"/>
          <w:szCs w:val="24"/>
        </w:rPr>
        <w:t>%</w:t>
      </w:r>
      <w:r w:rsidR="00EB69F7" w:rsidRPr="009E07BA">
        <w:rPr>
          <w:rFonts w:ascii="Times New Roman" w:hAnsi="Times New Roman"/>
          <w:szCs w:val="24"/>
        </w:rPr>
        <w:t>;</w:t>
      </w:r>
      <w:r w:rsidR="00F32289" w:rsidRPr="009E07BA">
        <w:rPr>
          <w:rFonts w:ascii="Times New Roman" w:hAnsi="Times New Roman"/>
          <w:szCs w:val="24"/>
        </w:rPr>
        <w:t xml:space="preserve"> удельный вес птицы - увеличился </w:t>
      </w:r>
      <w:proofErr w:type="gramStart"/>
      <w:r w:rsidR="00F32289" w:rsidRPr="009E07BA">
        <w:rPr>
          <w:rFonts w:ascii="Times New Roman" w:hAnsi="Times New Roman"/>
          <w:szCs w:val="24"/>
        </w:rPr>
        <w:t>с</w:t>
      </w:r>
      <w:proofErr w:type="gramEnd"/>
      <w:r w:rsidR="00F32289" w:rsidRPr="009E07BA">
        <w:rPr>
          <w:rFonts w:ascii="Times New Roman" w:hAnsi="Times New Roman"/>
          <w:szCs w:val="24"/>
        </w:rPr>
        <w:t xml:space="preserve"> </w:t>
      </w:r>
      <w:r w:rsidR="008744A5" w:rsidRPr="009E07BA">
        <w:rPr>
          <w:rFonts w:ascii="Times New Roman" w:hAnsi="Times New Roman"/>
          <w:szCs w:val="24"/>
        </w:rPr>
        <w:t>53,8</w:t>
      </w:r>
      <w:r w:rsidR="00F32289" w:rsidRPr="009E07BA">
        <w:rPr>
          <w:rFonts w:ascii="Times New Roman" w:hAnsi="Times New Roman"/>
          <w:szCs w:val="24"/>
        </w:rPr>
        <w:t xml:space="preserve">% до </w:t>
      </w:r>
      <w:r w:rsidR="008744A5" w:rsidRPr="009E07BA">
        <w:rPr>
          <w:rFonts w:ascii="Times New Roman" w:hAnsi="Times New Roman"/>
          <w:szCs w:val="24"/>
        </w:rPr>
        <w:t>60,4</w:t>
      </w:r>
      <w:r w:rsidR="00E40234" w:rsidRPr="009E07BA">
        <w:rPr>
          <w:rFonts w:ascii="Times New Roman" w:hAnsi="Times New Roman"/>
          <w:szCs w:val="24"/>
        </w:rPr>
        <w:t>%</w:t>
      </w:r>
      <w:r w:rsidRPr="009E07BA">
        <w:rPr>
          <w:rFonts w:ascii="Times New Roman" w:hAnsi="Times New Roman"/>
          <w:szCs w:val="24"/>
        </w:rPr>
        <w:t>.</w:t>
      </w:r>
    </w:p>
    <w:p w:rsidR="000A283B" w:rsidRPr="009E07BA" w:rsidRDefault="007E4928" w:rsidP="002E5258">
      <w:pPr>
        <w:spacing w:line="360" w:lineRule="auto"/>
        <w:ind w:left="0" w:firstLine="720"/>
        <w:jc w:val="both"/>
        <w:rPr>
          <w:rFonts w:ascii="Times New Roman" w:hAnsi="Times New Roman"/>
          <w:sz w:val="24"/>
          <w:szCs w:val="24"/>
        </w:rPr>
      </w:pPr>
      <w:r w:rsidRPr="009E07BA">
        <w:rPr>
          <w:rFonts w:ascii="Times New Roman" w:hAnsi="Times New Roman"/>
          <w:sz w:val="24"/>
          <w:szCs w:val="24"/>
        </w:rPr>
        <w:t>В сельскохозяйственных организациях (без субъектов малого предпринимател</w:t>
      </w:r>
      <w:r w:rsidRPr="009E07BA">
        <w:rPr>
          <w:rFonts w:ascii="Times New Roman" w:hAnsi="Times New Roman"/>
          <w:sz w:val="24"/>
          <w:szCs w:val="24"/>
        </w:rPr>
        <w:t>ь</w:t>
      </w:r>
      <w:r w:rsidRPr="009E07BA">
        <w:rPr>
          <w:rFonts w:ascii="Times New Roman" w:hAnsi="Times New Roman"/>
          <w:sz w:val="24"/>
          <w:szCs w:val="24"/>
        </w:rPr>
        <w:t>ства)</w:t>
      </w:r>
      <w:r w:rsidRPr="009E07BA">
        <w:rPr>
          <w:rFonts w:ascii="Times New Roman" w:hAnsi="Times New Roman"/>
          <w:b/>
          <w:sz w:val="24"/>
          <w:szCs w:val="24"/>
        </w:rPr>
        <w:t xml:space="preserve"> продуктивность </w:t>
      </w:r>
      <w:r w:rsidRPr="009E07BA">
        <w:rPr>
          <w:rFonts w:ascii="Times New Roman" w:hAnsi="Times New Roman"/>
          <w:sz w:val="24"/>
          <w:szCs w:val="24"/>
        </w:rPr>
        <w:t>кур-несушек по сравнению с</w:t>
      </w:r>
      <w:r w:rsidR="008744A5" w:rsidRPr="009E07BA">
        <w:rPr>
          <w:rFonts w:ascii="Times New Roman" w:hAnsi="Times New Roman"/>
          <w:sz w:val="24"/>
          <w:szCs w:val="24"/>
        </w:rPr>
        <w:t xml:space="preserve"> </w:t>
      </w:r>
      <w:r w:rsidR="008744A5" w:rsidRPr="009E07BA">
        <w:rPr>
          <w:rFonts w:ascii="Times New Roman" w:hAnsi="Times New Roman"/>
          <w:sz w:val="24"/>
          <w:szCs w:val="24"/>
          <w:lang w:val="en-US"/>
        </w:rPr>
        <w:t>I</w:t>
      </w:r>
      <w:r w:rsidR="008744A5" w:rsidRPr="009E07BA">
        <w:rPr>
          <w:rFonts w:ascii="Times New Roman" w:hAnsi="Times New Roman"/>
          <w:sz w:val="24"/>
          <w:szCs w:val="24"/>
        </w:rPr>
        <w:t xml:space="preserve"> кварталом </w:t>
      </w:r>
      <w:r w:rsidRPr="009E07BA">
        <w:rPr>
          <w:rFonts w:ascii="Times New Roman" w:hAnsi="Times New Roman"/>
          <w:sz w:val="24"/>
          <w:szCs w:val="24"/>
        </w:rPr>
        <w:t>201</w:t>
      </w:r>
      <w:r w:rsidR="008744A5" w:rsidRPr="009E07BA">
        <w:rPr>
          <w:rFonts w:ascii="Times New Roman" w:hAnsi="Times New Roman"/>
          <w:sz w:val="24"/>
          <w:szCs w:val="24"/>
        </w:rPr>
        <w:t>4</w:t>
      </w:r>
      <w:r w:rsidRPr="009E07BA">
        <w:rPr>
          <w:rFonts w:ascii="Times New Roman" w:hAnsi="Times New Roman"/>
          <w:sz w:val="24"/>
          <w:szCs w:val="24"/>
        </w:rPr>
        <w:t xml:space="preserve">г. </w:t>
      </w:r>
      <w:r w:rsidR="00BD7928" w:rsidRPr="009E07BA">
        <w:rPr>
          <w:rFonts w:ascii="Times New Roman" w:hAnsi="Times New Roman"/>
          <w:sz w:val="24"/>
          <w:szCs w:val="24"/>
        </w:rPr>
        <w:t>уменьшилась</w:t>
      </w:r>
      <w:r w:rsidRPr="009E07BA">
        <w:rPr>
          <w:rFonts w:ascii="Times New Roman" w:hAnsi="Times New Roman"/>
          <w:sz w:val="24"/>
          <w:szCs w:val="24"/>
        </w:rPr>
        <w:t xml:space="preserve"> на  </w:t>
      </w:r>
      <w:r w:rsidR="008744A5" w:rsidRPr="009E07BA">
        <w:rPr>
          <w:rFonts w:ascii="Times New Roman" w:hAnsi="Times New Roman"/>
          <w:sz w:val="24"/>
          <w:szCs w:val="24"/>
        </w:rPr>
        <w:t>4,1</w:t>
      </w:r>
      <w:r w:rsidRPr="009E07BA">
        <w:rPr>
          <w:rFonts w:ascii="Times New Roman" w:hAnsi="Times New Roman"/>
          <w:sz w:val="24"/>
          <w:szCs w:val="24"/>
        </w:rPr>
        <w:t xml:space="preserve">%, составив </w:t>
      </w:r>
      <w:r w:rsidR="008744A5" w:rsidRPr="009E07BA">
        <w:rPr>
          <w:rFonts w:ascii="Times New Roman" w:hAnsi="Times New Roman"/>
          <w:sz w:val="24"/>
          <w:szCs w:val="24"/>
        </w:rPr>
        <w:t>71</w:t>
      </w:r>
      <w:r w:rsidR="00BD7928" w:rsidRPr="009E07BA">
        <w:rPr>
          <w:rFonts w:ascii="Times New Roman" w:hAnsi="Times New Roman"/>
          <w:sz w:val="24"/>
          <w:szCs w:val="24"/>
        </w:rPr>
        <w:t xml:space="preserve"> </w:t>
      </w:r>
      <w:r w:rsidRPr="009E07BA">
        <w:rPr>
          <w:rFonts w:ascii="Times New Roman" w:hAnsi="Times New Roman"/>
          <w:sz w:val="24"/>
          <w:szCs w:val="24"/>
        </w:rPr>
        <w:t>я</w:t>
      </w:r>
      <w:r w:rsidR="00C73036" w:rsidRPr="009E07BA">
        <w:rPr>
          <w:rFonts w:ascii="Times New Roman" w:hAnsi="Times New Roman"/>
          <w:sz w:val="24"/>
          <w:szCs w:val="24"/>
        </w:rPr>
        <w:t>йц</w:t>
      </w:r>
      <w:r w:rsidR="008744A5" w:rsidRPr="009E07BA">
        <w:rPr>
          <w:rFonts w:ascii="Times New Roman" w:hAnsi="Times New Roman"/>
          <w:sz w:val="24"/>
          <w:szCs w:val="24"/>
        </w:rPr>
        <w:t>о</w:t>
      </w:r>
      <w:r w:rsidR="00A45B9D" w:rsidRPr="009E07BA">
        <w:rPr>
          <w:rFonts w:ascii="Times New Roman" w:hAnsi="Times New Roman"/>
          <w:sz w:val="24"/>
          <w:szCs w:val="24"/>
        </w:rPr>
        <w:t xml:space="preserve"> </w:t>
      </w:r>
      <w:r w:rsidRPr="009E07BA">
        <w:rPr>
          <w:rFonts w:ascii="Times New Roman" w:hAnsi="Times New Roman"/>
          <w:sz w:val="24"/>
          <w:szCs w:val="24"/>
        </w:rPr>
        <w:t>на одну несушку</w:t>
      </w:r>
      <w:r w:rsidR="00BD7928" w:rsidRPr="009E07BA">
        <w:rPr>
          <w:rFonts w:ascii="Times New Roman" w:hAnsi="Times New Roman"/>
          <w:sz w:val="24"/>
          <w:szCs w:val="24"/>
        </w:rPr>
        <w:t>;</w:t>
      </w:r>
      <w:r w:rsidRPr="009E07BA">
        <w:rPr>
          <w:rFonts w:ascii="Times New Roman" w:hAnsi="Times New Roman"/>
          <w:sz w:val="24"/>
          <w:szCs w:val="24"/>
        </w:rPr>
        <w:t xml:space="preserve"> коров –</w:t>
      </w:r>
      <w:r w:rsidR="00BD7928" w:rsidRPr="009E07BA">
        <w:rPr>
          <w:rFonts w:ascii="Times New Roman" w:hAnsi="Times New Roman"/>
          <w:sz w:val="24"/>
          <w:szCs w:val="24"/>
        </w:rPr>
        <w:t xml:space="preserve"> </w:t>
      </w:r>
      <w:r w:rsidR="00C73036" w:rsidRPr="009E07BA">
        <w:rPr>
          <w:rFonts w:ascii="Times New Roman" w:hAnsi="Times New Roman"/>
          <w:sz w:val="24"/>
          <w:szCs w:val="24"/>
        </w:rPr>
        <w:t>увеличилась</w:t>
      </w:r>
      <w:r w:rsidR="00BD7928" w:rsidRPr="009E07BA">
        <w:rPr>
          <w:rFonts w:ascii="Times New Roman" w:hAnsi="Times New Roman"/>
          <w:sz w:val="24"/>
          <w:szCs w:val="24"/>
        </w:rPr>
        <w:t xml:space="preserve"> </w:t>
      </w:r>
      <w:r w:rsidRPr="009E07BA">
        <w:rPr>
          <w:rFonts w:ascii="Times New Roman" w:hAnsi="Times New Roman"/>
          <w:sz w:val="24"/>
          <w:szCs w:val="24"/>
        </w:rPr>
        <w:t xml:space="preserve">на </w:t>
      </w:r>
      <w:r w:rsidR="008744A5" w:rsidRPr="009E07BA">
        <w:rPr>
          <w:rFonts w:ascii="Times New Roman" w:hAnsi="Times New Roman"/>
          <w:sz w:val="24"/>
          <w:szCs w:val="24"/>
        </w:rPr>
        <w:t>35,7</w:t>
      </w:r>
      <w:r w:rsidRPr="009E07BA">
        <w:rPr>
          <w:rFonts w:ascii="Times New Roman" w:hAnsi="Times New Roman"/>
          <w:sz w:val="24"/>
          <w:szCs w:val="24"/>
        </w:rPr>
        <w:t>% (</w:t>
      </w:r>
      <w:r w:rsidR="008744A5" w:rsidRPr="009E07BA">
        <w:rPr>
          <w:rFonts w:ascii="Times New Roman" w:hAnsi="Times New Roman"/>
          <w:sz w:val="24"/>
          <w:szCs w:val="24"/>
        </w:rPr>
        <w:t>1172</w:t>
      </w:r>
      <w:r w:rsidRPr="009E07BA">
        <w:rPr>
          <w:rFonts w:ascii="Times New Roman" w:hAnsi="Times New Roman"/>
          <w:sz w:val="24"/>
          <w:szCs w:val="24"/>
        </w:rPr>
        <w:t xml:space="preserve"> кг </w:t>
      </w:r>
      <w:r w:rsidR="005D3DE1" w:rsidRPr="009E07BA">
        <w:rPr>
          <w:rFonts w:ascii="Times New Roman" w:hAnsi="Times New Roman"/>
          <w:sz w:val="24"/>
          <w:szCs w:val="24"/>
        </w:rPr>
        <w:t xml:space="preserve">молока </w:t>
      </w:r>
      <w:r w:rsidRPr="009E07BA">
        <w:rPr>
          <w:rFonts w:ascii="Times New Roman" w:hAnsi="Times New Roman"/>
          <w:sz w:val="24"/>
          <w:szCs w:val="24"/>
        </w:rPr>
        <w:t xml:space="preserve">на одну корову). </w:t>
      </w:r>
      <w:r w:rsidR="00A73556" w:rsidRPr="009E07BA">
        <w:rPr>
          <w:rFonts w:ascii="Times New Roman" w:hAnsi="Times New Roman"/>
          <w:sz w:val="24"/>
          <w:szCs w:val="24"/>
        </w:rPr>
        <w:t xml:space="preserve"> </w:t>
      </w:r>
      <w:r w:rsidRPr="009E07BA">
        <w:rPr>
          <w:rFonts w:ascii="Times New Roman" w:hAnsi="Times New Roman"/>
          <w:sz w:val="24"/>
          <w:szCs w:val="24"/>
        </w:rPr>
        <w:t xml:space="preserve"> </w:t>
      </w:r>
    </w:p>
    <w:p w:rsidR="002E5258" w:rsidRDefault="002E5258" w:rsidP="002E5258">
      <w:pPr>
        <w:pStyle w:val="-4"/>
        <w:spacing w:line="360" w:lineRule="auto"/>
        <w:rPr>
          <w:rFonts w:ascii="Times New Roman" w:hAnsi="Times New Roman"/>
        </w:rPr>
      </w:pPr>
      <w:bookmarkStart w:id="32" w:name="_Toc102186274"/>
      <w:bookmarkStart w:id="33" w:name="_Toc141517572"/>
      <w:bookmarkStart w:id="34" w:name="_Toc149645464"/>
      <w:bookmarkStart w:id="35" w:name="_Toc149962874"/>
      <w:bookmarkStart w:id="36" w:name="_Toc157845108"/>
      <w:bookmarkStart w:id="37" w:name="_Toc165177523"/>
      <w:bookmarkStart w:id="38" w:name="_Toc172953212"/>
    </w:p>
    <w:p w:rsidR="008F2D49" w:rsidRDefault="008F2D49" w:rsidP="00CA3EDD">
      <w:pPr>
        <w:pStyle w:val="-4"/>
        <w:numPr>
          <w:ilvl w:val="1"/>
          <w:numId w:val="18"/>
        </w:numPr>
        <w:spacing w:line="360" w:lineRule="auto"/>
        <w:rPr>
          <w:rFonts w:ascii="Times New Roman" w:hAnsi="Times New Roman"/>
        </w:rPr>
      </w:pPr>
      <w:r w:rsidRPr="0027125B">
        <w:rPr>
          <w:rFonts w:ascii="Times New Roman" w:hAnsi="Times New Roman"/>
        </w:rPr>
        <w:t>Реализация сельскохозяйственной продукции</w:t>
      </w:r>
      <w:bookmarkEnd w:id="32"/>
      <w:bookmarkEnd w:id="33"/>
      <w:bookmarkEnd w:id="34"/>
      <w:bookmarkEnd w:id="35"/>
      <w:bookmarkEnd w:id="36"/>
      <w:bookmarkEnd w:id="37"/>
      <w:bookmarkEnd w:id="38"/>
    </w:p>
    <w:p w:rsidR="002E5258" w:rsidRPr="0027125B" w:rsidRDefault="002E5258" w:rsidP="002E5258">
      <w:pPr>
        <w:pStyle w:val="-4"/>
        <w:spacing w:line="360" w:lineRule="auto"/>
        <w:ind w:left="1206"/>
        <w:jc w:val="left"/>
        <w:rPr>
          <w:rFonts w:ascii="Times New Roman" w:hAnsi="Times New Roman"/>
        </w:rPr>
      </w:pPr>
    </w:p>
    <w:p w:rsidR="008F2D49" w:rsidRPr="009E07BA" w:rsidRDefault="008F2D49" w:rsidP="002E5258">
      <w:pPr>
        <w:pStyle w:val="a20"/>
        <w:widowControl/>
        <w:spacing w:before="0" w:line="360" w:lineRule="auto"/>
        <w:rPr>
          <w:rFonts w:ascii="Times New Roman" w:hAnsi="Times New Roman"/>
          <w:sz w:val="24"/>
          <w:szCs w:val="24"/>
        </w:rPr>
      </w:pPr>
      <w:r w:rsidRPr="009E07BA">
        <w:rPr>
          <w:rFonts w:ascii="Times New Roman" w:hAnsi="Times New Roman"/>
          <w:sz w:val="24"/>
          <w:szCs w:val="24"/>
        </w:rPr>
        <w:t xml:space="preserve">Объем отгрузки основных продуктов сельского хозяйства </w:t>
      </w:r>
      <w:proofErr w:type="spellStart"/>
      <w:r w:rsidRPr="009E07BA">
        <w:rPr>
          <w:rFonts w:ascii="Times New Roman" w:hAnsi="Times New Roman"/>
          <w:sz w:val="24"/>
          <w:szCs w:val="24"/>
        </w:rPr>
        <w:t>сельхозорганизациями</w:t>
      </w:r>
      <w:proofErr w:type="spellEnd"/>
      <w:r w:rsidR="00D65F1E" w:rsidRPr="009E07BA">
        <w:rPr>
          <w:rFonts w:ascii="Times New Roman" w:hAnsi="Times New Roman"/>
          <w:sz w:val="24"/>
          <w:szCs w:val="24"/>
        </w:rPr>
        <w:t xml:space="preserve"> (без субъектов малого предпринимательства)</w:t>
      </w:r>
      <w:r w:rsidRPr="009E07BA">
        <w:rPr>
          <w:rFonts w:ascii="Times New Roman" w:hAnsi="Times New Roman"/>
          <w:sz w:val="24"/>
          <w:szCs w:val="24"/>
        </w:rPr>
        <w:t xml:space="preserve"> составил:</w:t>
      </w:r>
    </w:p>
    <w:tbl>
      <w:tblPr>
        <w:tblW w:w="9356" w:type="dxa"/>
        <w:jc w:val="center"/>
        <w:tblLayout w:type="fixed"/>
        <w:tblCellMar>
          <w:left w:w="70" w:type="dxa"/>
          <w:right w:w="70" w:type="dxa"/>
        </w:tblCellMar>
        <w:tblLook w:val="0000" w:firstRow="0" w:lastRow="0" w:firstColumn="0" w:lastColumn="0" w:noHBand="0" w:noVBand="0"/>
      </w:tblPr>
      <w:tblGrid>
        <w:gridCol w:w="2890"/>
        <w:gridCol w:w="3233"/>
        <w:gridCol w:w="3233"/>
      </w:tblGrid>
      <w:tr w:rsidR="008F2D49" w:rsidRPr="0027125B" w:rsidTr="00B03A01">
        <w:trPr>
          <w:trHeight w:val="383"/>
          <w:jc w:val="center"/>
        </w:trPr>
        <w:tc>
          <w:tcPr>
            <w:tcW w:w="2890" w:type="dxa"/>
            <w:tcBorders>
              <w:top w:val="double" w:sz="4" w:space="0" w:color="auto"/>
              <w:left w:val="double" w:sz="4" w:space="0" w:color="auto"/>
              <w:bottom w:val="single" w:sz="6" w:space="0" w:color="auto"/>
              <w:right w:val="single" w:sz="6" w:space="0" w:color="auto"/>
            </w:tcBorders>
            <w:vAlign w:val="center"/>
          </w:tcPr>
          <w:p w:rsidR="008F2D49" w:rsidRPr="0027125B" w:rsidRDefault="008F2D49" w:rsidP="00263B82">
            <w:pPr>
              <w:spacing w:before="60" w:line="340" w:lineRule="exact"/>
              <w:ind w:left="0"/>
              <w:rPr>
                <w:rFonts w:ascii="Times New Roman" w:hAnsi="Times New Roman"/>
                <w:i/>
                <w:sz w:val="20"/>
              </w:rPr>
            </w:pPr>
          </w:p>
        </w:tc>
        <w:tc>
          <w:tcPr>
            <w:tcW w:w="3233" w:type="dxa"/>
            <w:tcBorders>
              <w:top w:val="double" w:sz="4" w:space="0" w:color="auto"/>
              <w:right w:val="single" w:sz="4" w:space="0" w:color="auto"/>
            </w:tcBorders>
            <w:vAlign w:val="center"/>
          </w:tcPr>
          <w:p w:rsidR="008F2D49" w:rsidRPr="0027125B" w:rsidRDefault="006B0506" w:rsidP="006B0506">
            <w:pPr>
              <w:spacing w:line="340" w:lineRule="exact"/>
              <w:jc w:val="center"/>
              <w:rPr>
                <w:rFonts w:ascii="Times New Roman" w:hAnsi="Times New Roman"/>
                <w:i/>
                <w:iCs/>
                <w:color w:val="000000"/>
                <w:sz w:val="20"/>
              </w:rPr>
            </w:pPr>
            <w:r w:rsidRPr="0027125B">
              <w:rPr>
                <w:rFonts w:ascii="Times New Roman" w:hAnsi="Times New Roman"/>
                <w:i/>
                <w:iCs/>
                <w:color w:val="000000"/>
                <w:sz w:val="20"/>
                <w:lang w:val="en-US"/>
              </w:rPr>
              <w:t>I</w:t>
            </w:r>
            <w:r w:rsidRPr="0027125B">
              <w:rPr>
                <w:rFonts w:ascii="Times New Roman" w:hAnsi="Times New Roman"/>
                <w:i/>
                <w:iCs/>
                <w:color w:val="000000"/>
                <w:sz w:val="20"/>
              </w:rPr>
              <w:t xml:space="preserve"> квартал </w:t>
            </w:r>
            <w:r w:rsidR="008F2D49" w:rsidRPr="0027125B">
              <w:rPr>
                <w:rFonts w:ascii="Times New Roman" w:hAnsi="Times New Roman"/>
                <w:i/>
                <w:iCs/>
                <w:color w:val="000000"/>
                <w:sz w:val="20"/>
              </w:rPr>
              <w:t>201</w:t>
            </w:r>
            <w:r w:rsidRPr="0027125B">
              <w:rPr>
                <w:rFonts w:ascii="Times New Roman" w:hAnsi="Times New Roman"/>
                <w:i/>
                <w:iCs/>
                <w:color w:val="000000"/>
                <w:sz w:val="20"/>
              </w:rPr>
              <w:t>5</w:t>
            </w:r>
            <w:r w:rsidR="008F2D49" w:rsidRPr="0027125B">
              <w:rPr>
                <w:rFonts w:ascii="Times New Roman" w:hAnsi="Times New Roman"/>
                <w:i/>
                <w:iCs/>
                <w:color w:val="000000"/>
                <w:sz w:val="20"/>
              </w:rPr>
              <w:t>г.</w:t>
            </w:r>
          </w:p>
        </w:tc>
        <w:tc>
          <w:tcPr>
            <w:tcW w:w="3233" w:type="dxa"/>
            <w:tcBorders>
              <w:top w:val="double" w:sz="4" w:space="0" w:color="auto"/>
              <w:left w:val="nil"/>
              <w:right w:val="double" w:sz="4" w:space="0" w:color="auto"/>
            </w:tcBorders>
            <w:vAlign w:val="center"/>
          </w:tcPr>
          <w:p w:rsidR="008F2D49" w:rsidRPr="0027125B" w:rsidRDefault="008F2D49" w:rsidP="006B0506">
            <w:pPr>
              <w:spacing w:line="340" w:lineRule="exact"/>
              <w:ind w:left="-57" w:right="-57"/>
              <w:jc w:val="center"/>
              <w:rPr>
                <w:rFonts w:ascii="Times New Roman" w:hAnsi="Times New Roman"/>
                <w:i/>
                <w:iCs/>
                <w:color w:val="000000"/>
                <w:sz w:val="20"/>
              </w:rPr>
            </w:pPr>
            <w:proofErr w:type="gramStart"/>
            <w:r w:rsidRPr="0027125B">
              <w:rPr>
                <w:rFonts w:ascii="Times New Roman" w:hAnsi="Times New Roman"/>
                <w:i/>
                <w:iCs/>
                <w:color w:val="000000"/>
                <w:sz w:val="20"/>
              </w:rPr>
              <w:t>В</w:t>
            </w:r>
            <w:proofErr w:type="gramEnd"/>
            <w:r w:rsidRPr="0027125B">
              <w:rPr>
                <w:rFonts w:ascii="Times New Roman" w:hAnsi="Times New Roman"/>
                <w:i/>
                <w:iCs/>
                <w:color w:val="000000"/>
                <w:sz w:val="20"/>
              </w:rPr>
              <w:t xml:space="preserve"> % к </w:t>
            </w:r>
            <w:r w:rsidR="006B0506" w:rsidRPr="0027125B">
              <w:rPr>
                <w:rFonts w:ascii="Times New Roman" w:hAnsi="Times New Roman"/>
                <w:i/>
                <w:iCs/>
                <w:color w:val="000000"/>
                <w:sz w:val="20"/>
                <w:lang w:val="en-US"/>
              </w:rPr>
              <w:t>I</w:t>
            </w:r>
            <w:r w:rsidR="006B0506" w:rsidRPr="0027125B">
              <w:rPr>
                <w:rFonts w:ascii="Times New Roman" w:hAnsi="Times New Roman"/>
                <w:i/>
                <w:iCs/>
                <w:color w:val="000000"/>
                <w:sz w:val="20"/>
              </w:rPr>
              <w:t xml:space="preserve"> кварталу </w:t>
            </w:r>
            <w:r w:rsidRPr="0027125B">
              <w:rPr>
                <w:rFonts w:ascii="Times New Roman" w:hAnsi="Times New Roman"/>
                <w:i/>
                <w:iCs/>
                <w:color w:val="000000"/>
                <w:sz w:val="20"/>
              </w:rPr>
              <w:t>20</w:t>
            </w:r>
            <w:r w:rsidR="000A1B30" w:rsidRPr="0027125B">
              <w:rPr>
                <w:rFonts w:ascii="Times New Roman" w:hAnsi="Times New Roman"/>
                <w:i/>
                <w:iCs/>
                <w:color w:val="000000"/>
                <w:sz w:val="20"/>
              </w:rPr>
              <w:t>1</w:t>
            </w:r>
            <w:r w:rsidR="006B0506" w:rsidRPr="0027125B">
              <w:rPr>
                <w:rFonts w:ascii="Times New Roman" w:hAnsi="Times New Roman"/>
                <w:i/>
                <w:iCs/>
                <w:color w:val="000000"/>
                <w:sz w:val="20"/>
              </w:rPr>
              <w:t>4</w:t>
            </w:r>
            <w:r w:rsidRPr="0027125B">
              <w:rPr>
                <w:rFonts w:ascii="Times New Roman" w:hAnsi="Times New Roman"/>
                <w:i/>
                <w:iCs/>
                <w:color w:val="000000"/>
                <w:sz w:val="20"/>
              </w:rPr>
              <w:t>г.</w:t>
            </w:r>
            <w:r w:rsidRPr="0027125B">
              <w:rPr>
                <w:rFonts w:ascii="Times New Roman" w:hAnsi="Times New Roman"/>
                <w:i/>
                <w:iCs/>
                <w:color w:val="000000"/>
                <w:sz w:val="20"/>
                <w:vertAlign w:val="superscript"/>
              </w:rPr>
              <w:t xml:space="preserve">  </w:t>
            </w:r>
          </w:p>
        </w:tc>
      </w:tr>
      <w:tr w:rsidR="008F2D49" w:rsidRPr="0027125B" w:rsidTr="007F375A">
        <w:trPr>
          <w:trHeight w:val="284"/>
          <w:jc w:val="center"/>
        </w:trPr>
        <w:tc>
          <w:tcPr>
            <w:tcW w:w="2890" w:type="dxa"/>
            <w:tcBorders>
              <w:top w:val="single" w:sz="6" w:space="0" w:color="auto"/>
              <w:left w:val="double" w:sz="4" w:space="0" w:color="auto"/>
              <w:bottom w:val="dotted" w:sz="4" w:space="0" w:color="auto"/>
              <w:right w:val="dotted" w:sz="4" w:space="0" w:color="auto"/>
            </w:tcBorders>
            <w:vAlign w:val="bottom"/>
          </w:tcPr>
          <w:p w:rsidR="008F2D49" w:rsidRPr="0027125B" w:rsidRDefault="008F2D49" w:rsidP="00263B82">
            <w:pPr>
              <w:spacing w:line="340" w:lineRule="exact"/>
              <w:ind w:left="57"/>
              <w:rPr>
                <w:rFonts w:ascii="Times New Roman" w:hAnsi="Times New Roman"/>
              </w:rPr>
            </w:pPr>
          </w:p>
        </w:tc>
        <w:tc>
          <w:tcPr>
            <w:tcW w:w="3233" w:type="dxa"/>
            <w:tcBorders>
              <w:top w:val="single" w:sz="4" w:space="0" w:color="auto"/>
              <w:left w:val="dotted" w:sz="4" w:space="0" w:color="auto"/>
              <w:bottom w:val="dotted" w:sz="4" w:space="0" w:color="auto"/>
              <w:right w:val="dotted" w:sz="4" w:space="0" w:color="auto"/>
            </w:tcBorders>
            <w:vAlign w:val="bottom"/>
          </w:tcPr>
          <w:p w:rsidR="008F2D49" w:rsidRPr="0027125B" w:rsidRDefault="008F2D49" w:rsidP="00263B82">
            <w:pPr>
              <w:tabs>
                <w:tab w:val="decimal" w:pos="639"/>
              </w:tabs>
              <w:spacing w:line="340" w:lineRule="exact"/>
              <w:ind w:left="0"/>
              <w:rPr>
                <w:rFonts w:ascii="Times New Roman" w:hAnsi="Times New Roman"/>
                <w:sz w:val="20"/>
              </w:rPr>
            </w:pPr>
          </w:p>
        </w:tc>
        <w:tc>
          <w:tcPr>
            <w:tcW w:w="3233" w:type="dxa"/>
            <w:tcBorders>
              <w:top w:val="single" w:sz="4" w:space="0" w:color="auto"/>
              <w:left w:val="dotted" w:sz="4" w:space="0" w:color="auto"/>
              <w:bottom w:val="dotted" w:sz="4" w:space="0" w:color="auto"/>
              <w:right w:val="double" w:sz="4" w:space="0" w:color="auto"/>
            </w:tcBorders>
            <w:vAlign w:val="bottom"/>
          </w:tcPr>
          <w:p w:rsidR="008F2D49" w:rsidRPr="0027125B" w:rsidRDefault="008F2D49" w:rsidP="00263B82">
            <w:pPr>
              <w:tabs>
                <w:tab w:val="decimal" w:pos="639"/>
              </w:tabs>
              <w:spacing w:line="340" w:lineRule="exact"/>
              <w:ind w:left="0"/>
              <w:rPr>
                <w:rFonts w:ascii="Times New Roman" w:hAnsi="Times New Roman"/>
                <w:sz w:val="20"/>
              </w:rPr>
            </w:pPr>
          </w:p>
        </w:tc>
      </w:tr>
      <w:tr w:rsidR="008F2D49" w:rsidRPr="0027125B" w:rsidTr="007F375A">
        <w:trPr>
          <w:trHeight w:val="284"/>
          <w:jc w:val="center"/>
        </w:trPr>
        <w:tc>
          <w:tcPr>
            <w:tcW w:w="2890" w:type="dxa"/>
            <w:tcBorders>
              <w:top w:val="dotted" w:sz="4" w:space="0" w:color="auto"/>
              <w:left w:val="double" w:sz="4" w:space="0" w:color="auto"/>
              <w:bottom w:val="dotted" w:sz="4" w:space="0" w:color="auto"/>
              <w:right w:val="dotted" w:sz="4" w:space="0" w:color="auto"/>
            </w:tcBorders>
            <w:vAlign w:val="bottom"/>
          </w:tcPr>
          <w:p w:rsidR="008F2D49" w:rsidRPr="0027125B" w:rsidRDefault="008F2D49" w:rsidP="00263B82">
            <w:pPr>
              <w:spacing w:line="340" w:lineRule="exact"/>
              <w:ind w:left="57"/>
              <w:rPr>
                <w:rFonts w:ascii="Times New Roman" w:hAnsi="Times New Roman"/>
                <w:sz w:val="20"/>
              </w:rPr>
            </w:pPr>
            <w:r w:rsidRPr="0027125B">
              <w:rPr>
                <w:rFonts w:ascii="Times New Roman" w:hAnsi="Times New Roman"/>
                <w:sz w:val="20"/>
              </w:rPr>
              <w:t xml:space="preserve">Зерно, </w:t>
            </w:r>
            <w:proofErr w:type="gramStart"/>
            <w:r w:rsidRPr="0027125B">
              <w:rPr>
                <w:rFonts w:ascii="Times New Roman" w:hAnsi="Times New Roman"/>
                <w:sz w:val="20"/>
              </w:rPr>
              <w:t>т</w:t>
            </w:r>
            <w:proofErr w:type="gramEnd"/>
          </w:p>
        </w:tc>
        <w:tc>
          <w:tcPr>
            <w:tcW w:w="3233" w:type="dxa"/>
            <w:tcBorders>
              <w:top w:val="dotted" w:sz="4" w:space="0" w:color="auto"/>
              <w:left w:val="dotted" w:sz="4" w:space="0" w:color="auto"/>
              <w:bottom w:val="dotted" w:sz="4" w:space="0" w:color="auto"/>
              <w:right w:val="dotted" w:sz="4" w:space="0" w:color="auto"/>
            </w:tcBorders>
            <w:vAlign w:val="bottom"/>
          </w:tcPr>
          <w:p w:rsidR="008F2D49" w:rsidRPr="0027125B" w:rsidRDefault="006B0506" w:rsidP="00B908A5">
            <w:pPr>
              <w:tabs>
                <w:tab w:val="decimal" w:pos="1773"/>
              </w:tabs>
              <w:spacing w:line="340" w:lineRule="exact"/>
              <w:ind w:left="0"/>
              <w:rPr>
                <w:rFonts w:ascii="Times New Roman" w:hAnsi="Times New Roman"/>
                <w:sz w:val="20"/>
              </w:rPr>
            </w:pPr>
            <w:r w:rsidRPr="0027125B">
              <w:rPr>
                <w:rFonts w:ascii="Times New Roman" w:hAnsi="Times New Roman"/>
                <w:sz w:val="20"/>
              </w:rPr>
              <w:t>626,5</w:t>
            </w:r>
          </w:p>
        </w:tc>
        <w:tc>
          <w:tcPr>
            <w:tcW w:w="3233" w:type="dxa"/>
            <w:tcBorders>
              <w:top w:val="dotted" w:sz="4" w:space="0" w:color="auto"/>
              <w:left w:val="dotted" w:sz="4" w:space="0" w:color="auto"/>
              <w:bottom w:val="dotted" w:sz="4" w:space="0" w:color="auto"/>
              <w:right w:val="double" w:sz="4" w:space="0" w:color="auto"/>
            </w:tcBorders>
            <w:vAlign w:val="bottom"/>
          </w:tcPr>
          <w:p w:rsidR="008F2D49" w:rsidRPr="0027125B" w:rsidRDefault="00AB4726" w:rsidP="00263B82">
            <w:pPr>
              <w:tabs>
                <w:tab w:val="decimal" w:pos="1702"/>
              </w:tabs>
              <w:spacing w:line="340" w:lineRule="exact"/>
              <w:ind w:left="0"/>
              <w:rPr>
                <w:rFonts w:ascii="Times New Roman" w:hAnsi="Times New Roman"/>
                <w:sz w:val="20"/>
              </w:rPr>
            </w:pPr>
            <w:r w:rsidRPr="0027125B">
              <w:rPr>
                <w:rFonts w:ascii="Times New Roman" w:hAnsi="Times New Roman"/>
                <w:sz w:val="20"/>
              </w:rPr>
              <w:t>137,8</w:t>
            </w:r>
          </w:p>
        </w:tc>
      </w:tr>
      <w:tr w:rsidR="008F2D49" w:rsidRPr="0027125B" w:rsidTr="007F375A">
        <w:trPr>
          <w:trHeight w:val="284"/>
          <w:jc w:val="center"/>
        </w:trPr>
        <w:tc>
          <w:tcPr>
            <w:tcW w:w="2890" w:type="dxa"/>
            <w:tcBorders>
              <w:top w:val="dotted" w:sz="4" w:space="0" w:color="auto"/>
              <w:left w:val="double" w:sz="4" w:space="0" w:color="auto"/>
              <w:bottom w:val="dotted" w:sz="4" w:space="0" w:color="auto"/>
              <w:right w:val="dotted" w:sz="4" w:space="0" w:color="auto"/>
            </w:tcBorders>
            <w:vAlign w:val="bottom"/>
          </w:tcPr>
          <w:p w:rsidR="008F2D49" w:rsidRPr="0027125B" w:rsidRDefault="008F2D49" w:rsidP="00263B82">
            <w:pPr>
              <w:spacing w:line="340" w:lineRule="exact"/>
              <w:ind w:left="57"/>
              <w:rPr>
                <w:rFonts w:ascii="Times New Roman" w:hAnsi="Times New Roman"/>
                <w:sz w:val="20"/>
              </w:rPr>
            </w:pPr>
            <w:r w:rsidRPr="0027125B">
              <w:rPr>
                <w:rFonts w:ascii="Times New Roman" w:hAnsi="Times New Roman"/>
                <w:sz w:val="20"/>
              </w:rPr>
              <w:t xml:space="preserve">Картофель, </w:t>
            </w:r>
            <w:proofErr w:type="gramStart"/>
            <w:r w:rsidRPr="0027125B">
              <w:rPr>
                <w:rFonts w:ascii="Times New Roman" w:hAnsi="Times New Roman"/>
                <w:sz w:val="20"/>
              </w:rPr>
              <w:t>т</w:t>
            </w:r>
            <w:proofErr w:type="gramEnd"/>
          </w:p>
        </w:tc>
        <w:tc>
          <w:tcPr>
            <w:tcW w:w="3233" w:type="dxa"/>
            <w:tcBorders>
              <w:top w:val="dotted" w:sz="4" w:space="0" w:color="auto"/>
              <w:left w:val="dotted" w:sz="4" w:space="0" w:color="auto"/>
              <w:bottom w:val="dotted" w:sz="4" w:space="0" w:color="auto"/>
              <w:right w:val="dotted" w:sz="4" w:space="0" w:color="auto"/>
            </w:tcBorders>
            <w:vAlign w:val="bottom"/>
          </w:tcPr>
          <w:p w:rsidR="008F2D49" w:rsidRPr="0027125B" w:rsidRDefault="006B0506" w:rsidP="00263B82">
            <w:pPr>
              <w:tabs>
                <w:tab w:val="decimal" w:pos="1773"/>
              </w:tabs>
              <w:spacing w:line="340" w:lineRule="exact"/>
              <w:ind w:left="0"/>
              <w:rPr>
                <w:rFonts w:ascii="Times New Roman" w:hAnsi="Times New Roman"/>
                <w:sz w:val="20"/>
              </w:rPr>
            </w:pPr>
            <w:r w:rsidRPr="0027125B">
              <w:rPr>
                <w:rFonts w:ascii="Times New Roman" w:hAnsi="Times New Roman"/>
                <w:sz w:val="20"/>
              </w:rPr>
              <w:t>455,7</w:t>
            </w:r>
          </w:p>
        </w:tc>
        <w:tc>
          <w:tcPr>
            <w:tcW w:w="3233" w:type="dxa"/>
            <w:tcBorders>
              <w:top w:val="dotted" w:sz="4" w:space="0" w:color="auto"/>
              <w:left w:val="dotted" w:sz="4" w:space="0" w:color="auto"/>
              <w:bottom w:val="dotted" w:sz="4" w:space="0" w:color="auto"/>
              <w:right w:val="double" w:sz="4" w:space="0" w:color="auto"/>
            </w:tcBorders>
            <w:vAlign w:val="bottom"/>
          </w:tcPr>
          <w:p w:rsidR="008F2D49" w:rsidRPr="0027125B" w:rsidRDefault="00AB4726" w:rsidP="00263B82">
            <w:pPr>
              <w:tabs>
                <w:tab w:val="decimal" w:pos="1702"/>
              </w:tabs>
              <w:spacing w:line="340" w:lineRule="exact"/>
              <w:ind w:left="0"/>
              <w:rPr>
                <w:rFonts w:ascii="Times New Roman" w:hAnsi="Times New Roman"/>
                <w:sz w:val="20"/>
              </w:rPr>
            </w:pPr>
            <w:r w:rsidRPr="0027125B">
              <w:rPr>
                <w:rFonts w:ascii="Times New Roman" w:hAnsi="Times New Roman"/>
                <w:sz w:val="20"/>
              </w:rPr>
              <w:t>более чем в 10 р.</w:t>
            </w:r>
          </w:p>
        </w:tc>
      </w:tr>
      <w:tr w:rsidR="008F2D49" w:rsidRPr="0027125B" w:rsidTr="007F375A">
        <w:trPr>
          <w:trHeight w:val="284"/>
          <w:jc w:val="center"/>
        </w:trPr>
        <w:tc>
          <w:tcPr>
            <w:tcW w:w="2890" w:type="dxa"/>
            <w:tcBorders>
              <w:top w:val="dotted" w:sz="4" w:space="0" w:color="auto"/>
              <w:left w:val="double" w:sz="4" w:space="0" w:color="auto"/>
              <w:bottom w:val="dotted" w:sz="4" w:space="0" w:color="auto"/>
              <w:right w:val="dotted" w:sz="4" w:space="0" w:color="auto"/>
            </w:tcBorders>
            <w:vAlign w:val="bottom"/>
          </w:tcPr>
          <w:p w:rsidR="008F2D49" w:rsidRPr="0027125B" w:rsidRDefault="008F2D49" w:rsidP="00263B82">
            <w:pPr>
              <w:spacing w:line="340" w:lineRule="exact"/>
              <w:ind w:left="57"/>
              <w:rPr>
                <w:rFonts w:ascii="Times New Roman" w:hAnsi="Times New Roman"/>
                <w:sz w:val="20"/>
              </w:rPr>
            </w:pPr>
            <w:r w:rsidRPr="0027125B">
              <w:rPr>
                <w:rFonts w:ascii="Times New Roman" w:hAnsi="Times New Roman"/>
                <w:sz w:val="20"/>
              </w:rPr>
              <w:t xml:space="preserve">Овощи, </w:t>
            </w:r>
            <w:proofErr w:type="gramStart"/>
            <w:r w:rsidRPr="0027125B">
              <w:rPr>
                <w:rFonts w:ascii="Times New Roman" w:hAnsi="Times New Roman"/>
                <w:sz w:val="20"/>
              </w:rPr>
              <w:t>т</w:t>
            </w:r>
            <w:proofErr w:type="gramEnd"/>
          </w:p>
        </w:tc>
        <w:tc>
          <w:tcPr>
            <w:tcW w:w="3233" w:type="dxa"/>
            <w:tcBorders>
              <w:top w:val="dotted" w:sz="4" w:space="0" w:color="auto"/>
              <w:left w:val="dotted" w:sz="4" w:space="0" w:color="auto"/>
              <w:bottom w:val="dotted" w:sz="4" w:space="0" w:color="auto"/>
              <w:right w:val="dotted" w:sz="4" w:space="0" w:color="auto"/>
            </w:tcBorders>
            <w:vAlign w:val="bottom"/>
          </w:tcPr>
          <w:p w:rsidR="008F2D49" w:rsidRPr="0027125B" w:rsidRDefault="006B0506" w:rsidP="00B908A5">
            <w:pPr>
              <w:tabs>
                <w:tab w:val="decimal" w:pos="1773"/>
              </w:tabs>
              <w:spacing w:line="340" w:lineRule="exact"/>
              <w:ind w:left="0"/>
              <w:rPr>
                <w:rFonts w:ascii="Times New Roman" w:hAnsi="Times New Roman"/>
                <w:sz w:val="20"/>
              </w:rPr>
            </w:pPr>
            <w:r w:rsidRPr="0027125B">
              <w:rPr>
                <w:rFonts w:ascii="Times New Roman" w:hAnsi="Times New Roman"/>
                <w:sz w:val="20"/>
              </w:rPr>
              <w:t>830,9</w:t>
            </w:r>
          </w:p>
        </w:tc>
        <w:tc>
          <w:tcPr>
            <w:tcW w:w="3233" w:type="dxa"/>
            <w:tcBorders>
              <w:top w:val="dotted" w:sz="4" w:space="0" w:color="auto"/>
              <w:left w:val="dotted" w:sz="4" w:space="0" w:color="auto"/>
              <w:bottom w:val="dotted" w:sz="4" w:space="0" w:color="auto"/>
              <w:right w:val="double" w:sz="4" w:space="0" w:color="auto"/>
            </w:tcBorders>
            <w:vAlign w:val="bottom"/>
          </w:tcPr>
          <w:p w:rsidR="008F2D49" w:rsidRPr="0027125B" w:rsidRDefault="00AB4726" w:rsidP="00263B82">
            <w:pPr>
              <w:tabs>
                <w:tab w:val="decimal" w:pos="1702"/>
              </w:tabs>
              <w:spacing w:line="340" w:lineRule="exact"/>
              <w:ind w:left="0"/>
              <w:rPr>
                <w:rFonts w:ascii="Times New Roman" w:hAnsi="Times New Roman"/>
                <w:sz w:val="20"/>
              </w:rPr>
            </w:pPr>
            <w:r w:rsidRPr="0027125B">
              <w:rPr>
                <w:rFonts w:ascii="Times New Roman" w:hAnsi="Times New Roman"/>
                <w:sz w:val="20"/>
              </w:rPr>
              <w:t>88,6</w:t>
            </w:r>
          </w:p>
        </w:tc>
      </w:tr>
      <w:tr w:rsidR="008F2D49" w:rsidRPr="0027125B" w:rsidTr="007F375A">
        <w:trPr>
          <w:trHeight w:val="284"/>
          <w:jc w:val="center"/>
        </w:trPr>
        <w:tc>
          <w:tcPr>
            <w:tcW w:w="2890" w:type="dxa"/>
            <w:tcBorders>
              <w:top w:val="dotted" w:sz="4" w:space="0" w:color="auto"/>
              <w:left w:val="double" w:sz="4" w:space="0" w:color="auto"/>
              <w:bottom w:val="dotted" w:sz="4" w:space="0" w:color="auto"/>
              <w:right w:val="dotted" w:sz="4" w:space="0" w:color="auto"/>
            </w:tcBorders>
            <w:vAlign w:val="bottom"/>
          </w:tcPr>
          <w:p w:rsidR="008F2D49" w:rsidRPr="0027125B" w:rsidRDefault="008F2D49" w:rsidP="00263B82">
            <w:pPr>
              <w:spacing w:line="340" w:lineRule="exact"/>
              <w:ind w:left="57"/>
              <w:rPr>
                <w:rFonts w:ascii="Times New Roman" w:hAnsi="Times New Roman"/>
                <w:sz w:val="20"/>
              </w:rPr>
            </w:pPr>
            <w:r w:rsidRPr="0027125B">
              <w:rPr>
                <w:rFonts w:ascii="Times New Roman" w:hAnsi="Times New Roman"/>
                <w:sz w:val="20"/>
              </w:rPr>
              <w:t xml:space="preserve">Скот и птица (в живом весе), </w:t>
            </w:r>
            <w:proofErr w:type="gramStart"/>
            <w:r w:rsidRPr="0027125B">
              <w:rPr>
                <w:rFonts w:ascii="Times New Roman" w:hAnsi="Times New Roman"/>
                <w:sz w:val="20"/>
              </w:rPr>
              <w:t>т</w:t>
            </w:r>
            <w:proofErr w:type="gramEnd"/>
          </w:p>
        </w:tc>
        <w:tc>
          <w:tcPr>
            <w:tcW w:w="3233" w:type="dxa"/>
            <w:tcBorders>
              <w:top w:val="dotted" w:sz="4" w:space="0" w:color="auto"/>
              <w:left w:val="dotted" w:sz="4" w:space="0" w:color="auto"/>
              <w:bottom w:val="dotted" w:sz="4" w:space="0" w:color="auto"/>
              <w:right w:val="dotted" w:sz="4" w:space="0" w:color="auto"/>
            </w:tcBorders>
            <w:vAlign w:val="bottom"/>
          </w:tcPr>
          <w:p w:rsidR="008F2D49" w:rsidRPr="0027125B" w:rsidRDefault="006B0506" w:rsidP="00B908A5">
            <w:pPr>
              <w:tabs>
                <w:tab w:val="decimal" w:pos="1773"/>
              </w:tabs>
              <w:spacing w:line="340" w:lineRule="exact"/>
              <w:ind w:left="0"/>
              <w:rPr>
                <w:rFonts w:ascii="Times New Roman" w:hAnsi="Times New Roman"/>
                <w:sz w:val="20"/>
              </w:rPr>
            </w:pPr>
            <w:r w:rsidRPr="0027125B">
              <w:rPr>
                <w:rFonts w:ascii="Times New Roman" w:hAnsi="Times New Roman"/>
                <w:sz w:val="20"/>
              </w:rPr>
              <w:t>15481,3</w:t>
            </w:r>
          </w:p>
        </w:tc>
        <w:tc>
          <w:tcPr>
            <w:tcW w:w="3233" w:type="dxa"/>
            <w:tcBorders>
              <w:top w:val="dotted" w:sz="4" w:space="0" w:color="auto"/>
              <w:left w:val="dotted" w:sz="4" w:space="0" w:color="auto"/>
              <w:bottom w:val="dotted" w:sz="4" w:space="0" w:color="auto"/>
              <w:right w:val="double" w:sz="4" w:space="0" w:color="auto"/>
            </w:tcBorders>
            <w:vAlign w:val="bottom"/>
          </w:tcPr>
          <w:p w:rsidR="008F2D49" w:rsidRPr="0027125B" w:rsidRDefault="00AB4726" w:rsidP="00263B82">
            <w:pPr>
              <w:tabs>
                <w:tab w:val="decimal" w:pos="1702"/>
              </w:tabs>
              <w:spacing w:line="340" w:lineRule="exact"/>
              <w:ind w:left="0"/>
              <w:rPr>
                <w:rFonts w:ascii="Times New Roman" w:hAnsi="Times New Roman"/>
                <w:sz w:val="20"/>
              </w:rPr>
            </w:pPr>
            <w:r w:rsidRPr="0027125B">
              <w:rPr>
                <w:rFonts w:ascii="Times New Roman" w:hAnsi="Times New Roman"/>
                <w:sz w:val="20"/>
              </w:rPr>
              <w:t>133,2</w:t>
            </w:r>
          </w:p>
        </w:tc>
      </w:tr>
      <w:tr w:rsidR="008F2D49" w:rsidRPr="0027125B" w:rsidTr="007F375A">
        <w:trPr>
          <w:trHeight w:val="284"/>
          <w:jc w:val="center"/>
        </w:trPr>
        <w:tc>
          <w:tcPr>
            <w:tcW w:w="2890" w:type="dxa"/>
            <w:tcBorders>
              <w:top w:val="dotted" w:sz="4" w:space="0" w:color="auto"/>
              <w:left w:val="double" w:sz="4" w:space="0" w:color="auto"/>
              <w:bottom w:val="dotted" w:sz="4" w:space="0" w:color="auto"/>
              <w:right w:val="dotted" w:sz="4" w:space="0" w:color="auto"/>
            </w:tcBorders>
            <w:vAlign w:val="bottom"/>
          </w:tcPr>
          <w:p w:rsidR="008F2D49" w:rsidRPr="0027125B" w:rsidRDefault="008F2D49" w:rsidP="00263B82">
            <w:pPr>
              <w:spacing w:line="340" w:lineRule="exact"/>
              <w:ind w:left="57"/>
              <w:rPr>
                <w:rFonts w:ascii="Times New Roman" w:hAnsi="Times New Roman"/>
                <w:sz w:val="20"/>
              </w:rPr>
            </w:pPr>
            <w:r w:rsidRPr="0027125B">
              <w:rPr>
                <w:rFonts w:ascii="Times New Roman" w:hAnsi="Times New Roman"/>
                <w:sz w:val="20"/>
              </w:rPr>
              <w:t xml:space="preserve">Молоко и молокопродукты, </w:t>
            </w:r>
            <w:proofErr w:type="gramStart"/>
            <w:r w:rsidRPr="0027125B">
              <w:rPr>
                <w:rFonts w:ascii="Times New Roman" w:hAnsi="Times New Roman"/>
                <w:sz w:val="20"/>
              </w:rPr>
              <w:t>т</w:t>
            </w:r>
            <w:proofErr w:type="gramEnd"/>
          </w:p>
        </w:tc>
        <w:tc>
          <w:tcPr>
            <w:tcW w:w="3233" w:type="dxa"/>
            <w:tcBorders>
              <w:top w:val="dotted" w:sz="4" w:space="0" w:color="auto"/>
              <w:left w:val="dotted" w:sz="4" w:space="0" w:color="auto"/>
              <w:bottom w:val="dotted" w:sz="4" w:space="0" w:color="auto"/>
              <w:right w:val="dotted" w:sz="4" w:space="0" w:color="auto"/>
            </w:tcBorders>
            <w:vAlign w:val="bottom"/>
          </w:tcPr>
          <w:p w:rsidR="008F2D49" w:rsidRPr="0027125B" w:rsidRDefault="006B0506" w:rsidP="00B908A5">
            <w:pPr>
              <w:tabs>
                <w:tab w:val="decimal" w:pos="1773"/>
              </w:tabs>
              <w:spacing w:line="340" w:lineRule="exact"/>
              <w:ind w:left="0"/>
              <w:rPr>
                <w:rFonts w:ascii="Times New Roman" w:hAnsi="Times New Roman"/>
                <w:sz w:val="20"/>
              </w:rPr>
            </w:pPr>
            <w:r w:rsidRPr="0027125B">
              <w:rPr>
                <w:rFonts w:ascii="Times New Roman" w:hAnsi="Times New Roman"/>
                <w:sz w:val="20"/>
              </w:rPr>
              <w:t>3865,5</w:t>
            </w:r>
          </w:p>
        </w:tc>
        <w:tc>
          <w:tcPr>
            <w:tcW w:w="3233" w:type="dxa"/>
            <w:tcBorders>
              <w:top w:val="dotted" w:sz="4" w:space="0" w:color="auto"/>
              <w:left w:val="dotted" w:sz="4" w:space="0" w:color="auto"/>
              <w:bottom w:val="dotted" w:sz="4" w:space="0" w:color="auto"/>
              <w:right w:val="double" w:sz="4" w:space="0" w:color="auto"/>
            </w:tcBorders>
            <w:vAlign w:val="bottom"/>
          </w:tcPr>
          <w:p w:rsidR="008F2D49" w:rsidRPr="0027125B" w:rsidRDefault="00AB4726" w:rsidP="00263B82">
            <w:pPr>
              <w:pStyle w:val="10"/>
              <w:tabs>
                <w:tab w:val="decimal" w:pos="1702"/>
              </w:tabs>
              <w:spacing w:line="340" w:lineRule="exact"/>
              <w:rPr>
                <w:snapToGrid/>
              </w:rPr>
            </w:pPr>
            <w:r w:rsidRPr="0027125B">
              <w:rPr>
                <w:snapToGrid/>
              </w:rPr>
              <w:t>124,8</w:t>
            </w:r>
          </w:p>
        </w:tc>
      </w:tr>
      <w:tr w:rsidR="008F2D49" w:rsidRPr="0027125B" w:rsidTr="007F375A">
        <w:trPr>
          <w:trHeight w:val="284"/>
          <w:jc w:val="center"/>
        </w:trPr>
        <w:tc>
          <w:tcPr>
            <w:tcW w:w="2890" w:type="dxa"/>
            <w:tcBorders>
              <w:top w:val="dotted" w:sz="4" w:space="0" w:color="auto"/>
              <w:left w:val="double" w:sz="4" w:space="0" w:color="auto"/>
              <w:bottom w:val="double" w:sz="4" w:space="0" w:color="auto"/>
              <w:right w:val="dotted" w:sz="4" w:space="0" w:color="auto"/>
            </w:tcBorders>
            <w:vAlign w:val="bottom"/>
          </w:tcPr>
          <w:p w:rsidR="008F2D49" w:rsidRPr="0027125B" w:rsidRDefault="008F2D49" w:rsidP="00263B82">
            <w:pPr>
              <w:spacing w:line="340" w:lineRule="exact"/>
              <w:ind w:left="57"/>
              <w:rPr>
                <w:rFonts w:ascii="Times New Roman" w:hAnsi="Times New Roman"/>
                <w:sz w:val="20"/>
              </w:rPr>
            </w:pPr>
            <w:r w:rsidRPr="0027125B">
              <w:rPr>
                <w:rFonts w:ascii="Times New Roman" w:hAnsi="Times New Roman"/>
                <w:sz w:val="20"/>
              </w:rPr>
              <w:t>Яйца, млн. штук</w:t>
            </w:r>
          </w:p>
        </w:tc>
        <w:tc>
          <w:tcPr>
            <w:tcW w:w="3233" w:type="dxa"/>
            <w:tcBorders>
              <w:top w:val="dotted" w:sz="4" w:space="0" w:color="auto"/>
              <w:left w:val="dotted" w:sz="4" w:space="0" w:color="auto"/>
              <w:bottom w:val="double" w:sz="4" w:space="0" w:color="auto"/>
              <w:right w:val="dotted" w:sz="4" w:space="0" w:color="auto"/>
            </w:tcBorders>
            <w:vAlign w:val="bottom"/>
          </w:tcPr>
          <w:p w:rsidR="008F2D49" w:rsidRPr="0027125B" w:rsidRDefault="006B0506" w:rsidP="00263B82">
            <w:pPr>
              <w:tabs>
                <w:tab w:val="decimal" w:pos="1773"/>
              </w:tabs>
              <w:spacing w:line="340" w:lineRule="exact"/>
              <w:ind w:left="0"/>
              <w:rPr>
                <w:rFonts w:ascii="Times New Roman" w:hAnsi="Times New Roman"/>
                <w:sz w:val="20"/>
              </w:rPr>
            </w:pPr>
            <w:r w:rsidRPr="0027125B">
              <w:rPr>
                <w:rFonts w:ascii="Times New Roman" w:hAnsi="Times New Roman"/>
                <w:sz w:val="20"/>
              </w:rPr>
              <w:t>70,4</w:t>
            </w:r>
          </w:p>
        </w:tc>
        <w:tc>
          <w:tcPr>
            <w:tcW w:w="3233" w:type="dxa"/>
            <w:tcBorders>
              <w:top w:val="dotted" w:sz="4" w:space="0" w:color="auto"/>
              <w:left w:val="dotted" w:sz="4" w:space="0" w:color="auto"/>
              <w:bottom w:val="double" w:sz="4" w:space="0" w:color="auto"/>
              <w:right w:val="double" w:sz="4" w:space="0" w:color="auto"/>
            </w:tcBorders>
            <w:vAlign w:val="bottom"/>
          </w:tcPr>
          <w:p w:rsidR="008F2D49" w:rsidRPr="0027125B" w:rsidRDefault="00AB4726" w:rsidP="00263B82">
            <w:pPr>
              <w:tabs>
                <w:tab w:val="decimal" w:pos="1702"/>
              </w:tabs>
              <w:spacing w:line="340" w:lineRule="exact"/>
              <w:ind w:left="0"/>
              <w:rPr>
                <w:rFonts w:ascii="Times New Roman" w:hAnsi="Times New Roman"/>
                <w:sz w:val="20"/>
              </w:rPr>
            </w:pPr>
            <w:r w:rsidRPr="0027125B">
              <w:rPr>
                <w:rFonts w:ascii="Times New Roman" w:hAnsi="Times New Roman"/>
                <w:sz w:val="20"/>
              </w:rPr>
              <w:t>119,9</w:t>
            </w:r>
          </w:p>
        </w:tc>
      </w:tr>
    </w:tbl>
    <w:p w:rsidR="002E5258" w:rsidRDefault="002E5258" w:rsidP="002E5258">
      <w:pPr>
        <w:pStyle w:val="a20"/>
        <w:widowControl/>
        <w:spacing w:before="0" w:line="360" w:lineRule="auto"/>
        <w:rPr>
          <w:rFonts w:ascii="Times New Roman" w:hAnsi="Times New Roman"/>
        </w:rPr>
      </w:pPr>
    </w:p>
    <w:p w:rsidR="008F2D49" w:rsidRPr="009E07BA" w:rsidRDefault="008F2D49" w:rsidP="002E5258">
      <w:pPr>
        <w:pStyle w:val="a20"/>
        <w:widowControl/>
        <w:spacing w:before="0" w:line="360" w:lineRule="auto"/>
        <w:rPr>
          <w:rFonts w:ascii="Times New Roman" w:hAnsi="Times New Roman"/>
          <w:sz w:val="24"/>
          <w:szCs w:val="24"/>
        </w:rPr>
      </w:pPr>
      <w:r w:rsidRPr="009E07BA">
        <w:rPr>
          <w:rFonts w:ascii="Times New Roman" w:hAnsi="Times New Roman"/>
          <w:sz w:val="24"/>
          <w:szCs w:val="24"/>
        </w:rPr>
        <w:t>В сельскохозяйственных организациях</w:t>
      </w:r>
      <w:r w:rsidR="007E4928" w:rsidRPr="009E07BA">
        <w:rPr>
          <w:rFonts w:ascii="Times New Roman" w:hAnsi="Times New Roman"/>
          <w:sz w:val="24"/>
          <w:szCs w:val="24"/>
        </w:rPr>
        <w:t xml:space="preserve"> (без субъектов малого предпринимател</w:t>
      </w:r>
      <w:r w:rsidR="007E4928" w:rsidRPr="009E07BA">
        <w:rPr>
          <w:rFonts w:ascii="Times New Roman" w:hAnsi="Times New Roman"/>
          <w:sz w:val="24"/>
          <w:szCs w:val="24"/>
        </w:rPr>
        <w:t>ь</w:t>
      </w:r>
      <w:r w:rsidR="007E4928" w:rsidRPr="009E07BA">
        <w:rPr>
          <w:rFonts w:ascii="Times New Roman" w:hAnsi="Times New Roman"/>
          <w:sz w:val="24"/>
          <w:szCs w:val="24"/>
        </w:rPr>
        <w:t>ства)</w:t>
      </w:r>
      <w:r w:rsidRPr="009E07BA">
        <w:rPr>
          <w:rFonts w:ascii="Times New Roman" w:hAnsi="Times New Roman"/>
          <w:sz w:val="24"/>
          <w:szCs w:val="24"/>
        </w:rPr>
        <w:t xml:space="preserve"> на 1 </w:t>
      </w:r>
      <w:r w:rsidR="00AB4726" w:rsidRPr="009E07BA">
        <w:rPr>
          <w:rFonts w:ascii="Times New Roman" w:hAnsi="Times New Roman"/>
          <w:sz w:val="24"/>
          <w:szCs w:val="24"/>
        </w:rPr>
        <w:t xml:space="preserve">апреля </w:t>
      </w:r>
      <w:r w:rsidR="00DF4AB4" w:rsidRPr="009E07BA">
        <w:rPr>
          <w:rFonts w:ascii="Times New Roman" w:hAnsi="Times New Roman"/>
          <w:sz w:val="24"/>
          <w:szCs w:val="24"/>
        </w:rPr>
        <w:t xml:space="preserve"> </w:t>
      </w:r>
      <w:r w:rsidRPr="009E07BA">
        <w:rPr>
          <w:rFonts w:ascii="Times New Roman" w:hAnsi="Times New Roman"/>
          <w:sz w:val="24"/>
          <w:szCs w:val="24"/>
        </w:rPr>
        <w:t>201</w:t>
      </w:r>
      <w:r w:rsidR="00154E24" w:rsidRPr="009E07BA">
        <w:rPr>
          <w:rFonts w:ascii="Times New Roman" w:hAnsi="Times New Roman"/>
          <w:sz w:val="24"/>
          <w:szCs w:val="24"/>
        </w:rPr>
        <w:t>5</w:t>
      </w:r>
      <w:r w:rsidRPr="009E07BA">
        <w:rPr>
          <w:rFonts w:ascii="Times New Roman" w:hAnsi="Times New Roman"/>
          <w:sz w:val="24"/>
          <w:szCs w:val="24"/>
        </w:rPr>
        <w:t xml:space="preserve">г. имелось в  наличии </w:t>
      </w:r>
      <w:r w:rsidR="00AB4726" w:rsidRPr="009E07BA">
        <w:rPr>
          <w:rFonts w:ascii="Times New Roman" w:hAnsi="Times New Roman"/>
          <w:sz w:val="24"/>
          <w:szCs w:val="24"/>
        </w:rPr>
        <w:t xml:space="preserve">4,3 </w:t>
      </w:r>
      <w:r w:rsidRPr="009E07BA">
        <w:rPr>
          <w:rFonts w:ascii="Times New Roman" w:hAnsi="Times New Roman"/>
          <w:sz w:val="24"/>
          <w:szCs w:val="24"/>
        </w:rPr>
        <w:t xml:space="preserve"> тыс. тонн зерна, </w:t>
      </w:r>
      <w:r w:rsidR="00AB4726" w:rsidRPr="009E07BA">
        <w:rPr>
          <w:rFonts w:ascii="Times New Roman" w:hAnsi="Times New Roman"/>
          <w:sz w:val="24"/>
          <w:szCs w:val="24"/>
        </w:rPr>
        <w:t>295</w:t>
      </w:r>
      <w:r w:rsidR="001F3DC6" w:rsidRPr="009E07BA">
        <w:rPr>
          <w:rFonts w:ascii="Times New Roman" w:hAnsi="Times New Roman"/>
          <w:sz w:val="24"/>
          <w:szCs w:val="24"/>
        </w:rPr>
        <w:t xml:space="preserve"> </w:t>
      </w:r>
      <w:r w:rsidRPr="009E07BA">
        <w:rPr>
          <w:rFonts w:ascii="Times New Roman" w:hAnsi="Times New Roman"/>
          <w:sz w:val="24"/>
          <w:szCs w:val="24"/>
        </w:rPr>
        <w:t>тонн мяса и мяс</w:t>
      </w:r>
      <w:r w:rsidRPr="009E07BA">
        <w:rPr>
          <w:rFonts w:ascii="Times New Roman" w:hAnsi="Times New Roman"/>
          <w:sz w:val="24"/>
          <w:szCs w:val="24"/>
        </w:rPr>
        <w:t>о</w:t>
      </w:r>
      <w:r w:rsidRPr="009E07BA">
        <w:rPr>
          <w:rFonts w:ascii="Times New Roman" w:hAnsi="Times New Roman"/>
          <w:sz w:val="24"/>
          <w:szCs w:val="24"/>
        </w:rPr>
        <w:t xml:space="preserve">продуктов, </w:t>
      </w:r>
      <w:r w:rsidR="00CE450D" w:rsidRPr="009E07BA">
        <w:rPr>
          <w:rFonts w:ascii="Times New Roman" w:hAnsi="Times New Roman"/>
          <w:sz w:val="24"/>
          <w:szCs w:val="24"/>
        </w:rPr>
        <w:t xml:space="preserve"> </w:t>
      </w:r>
      <w:r w:rsidR="00AB4726" w:rsidRPr="009E07BA">
        <w:rPr>
          <w:rFonts w:ascii="Times New Roman" w:hAnsi="Times New Roman"/>
          <w:sz w:val="24"/>
          <w:szCs w:val="24"/>
        </w:rPr>
        <w:t>16,6</w:t>
      </w:r>
      <w:r w:rsidRPr="009E07BA">
        <w:rPr>
          <w:rFonts w:ascii="Times New Roman" w:hAnsi="Times New Roman"/>
          <w:sz w:val="24"/>
          <w:szCs w:val="24"/>
        </w:rPr>
        <w:t xml:space="preserve"> тонн молока и молокопродуктов, </w:t>
      </w:r>
      <w:r w:rsidR="00CE450D" w:rsidRPr="009E07BA">
        <w:rPr>
          <w:rFonts w:ascii="Times New Roman" w:hAnsi="Times New Roman"/>
          <w:sz w:val="24"/>
          <w:szCs w:val="24"/>
        </w:rPr>
        <w:t xml:space="preserve"> </w:t>
      </w:r>
      <w:r w:rsidR="00AB4726" w:rsidRPr="009E07BA">
        <w:rPr>
          <w:rFonts w:ascii="Times New Roman" w:hAnsi="Times New Roman"/>
          <w:sz w:val="24"/>
          <w:szCs w:val="24"/>
        </w:rPr>
        <w:t>0,8</w:t>
      </w:r>
      <w:r w:rsidRPr="009E07BA">
        <w:rPr>
          <w:rFonts w:ascii="Times New Roman" w:hAnsi="Times New Roman"/>
          <w:sz w:val="24"/>
          <w:szCs w:val="24"/>
        </w:rPr>
        <w:t xml:space="preserve"> </w:t>
      </w:r>
      <w:r w:rsidR="006C2C1A" w:rsidRPr="009E07BA">
        <w:rPr>
          <w:rFonts w:ascii="Times New Roman" w:hAnsi="Times New Roman"/>
          <w:sz w:val="24"/>
          <w:szCs w:val="24"/>
        </w:rPr>
        <w:t>млн.</w:t>
      </w:r>
      <w:r w:rsidRPr="009E07BA">
        <w:rPr>
          <w:rFonts w:ascii="Times New Roman" w:hAnsi="Times New Roman"/>
          <w:sz w:val="24"/>
          <w:szCs w:val="24"/>
        </w:rPr>
        <w:t xml:space="preserve"> штук яиц.</w:t>
      </w:r>
    </w:p>
    <w:p w:rsidR="002E5258" w:rsidRPr="0027125B" w:rsidRDefault="002E5258" w:rsidP="002E5258">
      <w:pPr>
        <w:pStyle w:val="a20"/>
        <w:widowControl/>
        <w:spacing w:before="0" w:line="360" w:lineRule="auto"/>
        <w:rPr>
          <w:rFonts w:ascii="Times New Roman" w:hAnsi="Times New Roman"/>
        </w:rPr>
      </w:pPr>
    </w:p>
    <w:p w:rsidR="008F2D49" w:rsidRPr="0027125B" w:rsidRDefault="001B7164" w:rsidP="00A356EB">
      <w:pPr>
        <w:pStyle w:val="2f1"/>
        <w:rPr>
          <w:rFonts w:ascii="Times New Roman" w:hAnsi="Times New Roman"/>
        </w:rPr>
      </w:pPr>
      <w:bookmarkStart w:id="39" w:name="_Toc99181176"/>
      <w:bookmarkStart w:id="40" w:name="_Toc99247608"/>
      <w:bookmarkStart w:id="41" w:name="_Toc101670621"/>
      <w:bookmarkStart w:id="42" w:name="_Toc101673280"/>
      <w:bookmarkStart w:id="43" w:name="_Toc102186275"/>
      <w:bookmarkStart w:id="44" w:name="_Toc110394035"/>
      <w:bookmarkStart w:id="45" w:name="_Toc110394956"/>
      <w:bookmarkStart w:id="46" w:name="_Toc117932394"/>
      <w:bookmarkStart w:id="47" w:name="_Toc126381634"/>
      <w:bookmarkStart w:id="48" w:name="_Toc141517573"/>
      <w:bookmarkStart w:id="49" w:name="_Toc149645465"/>
      <w:bookmarkStart w:id="50" w:name="_Toc149962875"/>
      <w:bookmarkStart w:id="51" w:name="_Toc157845109"/>
      <w:bookmarkStart w:id="52" w:name="_Toc165177524"/>
      <w:bookmarkStart w:id="53" w:name="_Toc172953213"/>
      <w:bookmarkStart w:id="54" w:name="_Toc98646090"/>
      <w:r w:rsidRPr="0027125B">
        <w:rPr>
          <w:rFonts w:ascii="Times New Roman" w:hAnsi="Times New Roman"/>
        </w:rPr>
        <w:t>6</w:t>
      </w:r>
      <w:r w:rsidR="00A356EB" w:rsidRPr="0027125B">
        <w:rPr>
          <w:rFonts w:ascii="Times New Roman" w:hAnsi="Times New Roman"/>
        </w:rPr>
        <w:t>. ПОТРЕБИТЕЛЬСКИЙ РЫНОК</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8F2D49" w:rsidRPr="009E07BA" w:rsidRDefault="008F2D49" w:rsidP="00BA6D05">
      <w:pPr>
        <w:spacing w:before="240" w:after="120" w:line="280" w:lineRule="exact"/>
        <w:ind w:left="0" w:firstLine="709"/>
        <w:jc w:val="both"/>
        <w:rPr>
          <w:rFonts w:ascii="Times New Roman" w:hAnsi="Times New Roman"/>
          <w:sz w:val="24"/>
          <w:szCs w:val="24"/>
        </w:rPr>
      </w:pPr>
      <w:r w:rsidRPr="009E07BA">
        <w:rPr>
          <w:rFonts w:ascii="Times New Roman" w:hAnsi="Times New Roman"/>
          <w:b/>
          <w:bCs/>
          <w:sz w:val="24"/>
          <w:szCs w:val="24"/>
        </w:rPr>
        <w:t>Оборот розничной торговли</w:t>
      </w:r>
      <w:r w:rsidRPr="009E07BA">
        <w:rPr>
          <w:rFonts w:ascii="Times New Roman" w:hAnsi="Times New Roman"/>
          <w:sz w:val="24"/>
          <w:szCs w:val="24"/>
        </w:rPr>
        <w:t xml:space="preserve"> за </w:t>
      </w:r>
      <w:r w:rsidR="00D15572" w:rsidRPr="009E07BA">
        <w:rPr>
          <w:rFonts w:ascii="Times New Roman" w:hAnsi="Times New Roman"/>
          <w:sz w:val="24"/>
          <w:szCs w:val="24"/>
        </w:rPr>
        <w:t>квартал</w:t>
      </w:r>
      <w:r w:rsidR="00AA5159" w:rsidRPr="009E07BA">
        <w:rPr>
          <w:rFonts w:ascii="Times New Roman" w:hAnsi="Times New Roman"/>
          <w:sz w:val="24"/>
          <w:szCs w:val="24"/>
        </w:rPr>
        <w:t xml:space="preserve"> </w:t>
      </w:r>
      <w:r w:rsidRPr="009E07BA">
        <w:rPr>
          <w:rFonts w:ascii="Times New Roman" w:hAnsi="Times New Roman"/>
          <w:sz w:val="24"/>
          <w:szCs w:val="24"/>
        </w:rPr>
        <w:t xml:space="preserve">составил </w:t>
      </w:r>
      <w:r w:rsidR="00D15572" w:rsidRPr="009E07BA">
        <w:rPr>
          <w:rFonts w:ascii="Times New Roman" w:hAnsi="Times New Roman"/>
          <w:sz w:val="24"/>
          <w:szCs w:val="24"/>
        </w:rPr>
        <w:t>1015</w:t>
      </w:r>
      <w:r w:rsidR="00154410" w:rsidRPr="009E07BA">
        <w:rPr>
          <w:rFonts w:ascii="Times New Roman" w:hAnsi="Times New Roman"/>
          <w:sz w:val="24"/>
          <w:szCs w:val="24"/>
        </w:rPr>
        <w:t xml:space="preserve"> </w:t>
      </w:r>
      <w:r w:rsidRPr="009E07BA">
        <w:rPr>
          <w:rFonts w:ascii="Times New Roman" w:hAnsi="Times New Roman"/>
          <w:sz w:val="24"/>
          <w:szCs w:val="24"/>
        </w:rPr>
        <w:t xml:space="preserve">млн. рублей, что в товарной массе на </w:t>
      </w:r>
      <w:r w:rsidR="00D15572" w:rsidRPr="009E07BA">
        <w:rPr>
          <w:rFonts w:ascii="Times New Roman" w:hAnsi="Times New Roman"/>
          <w:sz w:val="24"/>
          <w:szCs w:val="24"/>
        </w:rPr>
        <w:t>12,7</w:t>
      </w:r>
      <w:r w:rsidRPr="009E07BA">
        <w:rPr>
          <w:rFonts w:ascii="Times New Roman" w:hAnsi="Times New Roman"/>
          <w:sz w:val="24"/>
          <w:szCs w:val="24"/>
        </w:rPr>
        <w:t xml:space="preserve">% </w:t>
      </w:r>
      <w:r w:rsidR="00D15572" w:rsidRPr="009E07BA">
        <w:rPr>
          <w:rFonts w:ascii="Times New Roman" w:hAnsi="Times New Roman"/>
          <w:sz w:val="24"/>
          <w:szCs w:val="24"/>
        </w:rPr>
        <w:t>меньше</w:t>
      </w:r>
      <w:r w:rsidRPr="009E07BA">
        <w:rPr>
          <w:rFonts w:ascii="Times New Roman" w:hAnsi="Times New Roman"/>
          <w:sz w:val="24"/>
          <w:szCs w:val="24"/>
        </w:rPr>
        <w:t xml:space="preserve">, чем за </w:t>
      </w:r>
      <w:r w:rsidR="00D15572" w:rsidRPr="009E07BA">
        <w:rPr>
          <w:rFonts w:ascii="Times New Roman" w:hAnsi="Times New Roman"/>
          <w:sz w:val="24"/>
          <w:szCs w:val="24"/>
          <w:lang w:val="en-US"/>
        </w:rPr>
        <w:t>I</w:t>
      </w:r>
      <w:r w:rsidR="00D15572" w:rsidRPr="009E07BA">
        <w:rPr>
          <w:rFonts w:ascii="Times New Roman" w:hAnsi="Times New Roman"/>
          <w:sz w:val="24"/>
          <w:szCs w:val="24"/>
        </w:rPr>
        <w:t xml:space="preserve"> квартал </w:t>
      </w:r>
      <w:r w:rsidRPr="009E07BA">
        <w:rPr>
          <w:rFonts w:ascii="Times New Roman" w:hAnsi="Times New Roman"/>
          <w:sz w:val="24"/>
          <w:szCs w:val="24"/>
        </w:rPr>
        <w:t>20</w:t>
      </w:r>
      <w:r w:rsidR="00307FA0" w:rsidRPr="009E07BA">
        <w:rPr>
          <w:rFonts w:ascii="Times New Roman" w:hAnsi="Times New Roman"/>
          <w:sz w:val="24"/>
          <w:szCs w:val="24"/>
        </w:rPr>
        <w:t>1</w:t>
      </w:r>
      <w:r w:rsidR="00D15572" w:rsidRPr="009E07BA">
        <w:rPr>
          <w:rFonts w:ascii="Times New Roman" w:hAnsi="Times New Roman"/>
          <w:sz w:val="24"/>
          <w:szCs w:val="24"/>
        </w:rPr>
        <w:t>4</w:t>
      </w:r>
      <w:r w:rsidRPr="009E07BA">
        <w:rPr>
          <w:rFonts w:ascii="Times New Roman" w:hAnsi="Times New Roman"/>
          <w:sz w:val="24"/>
          <w:szCs w:val="24"/>
        </w:rPr>
        <w:t xml:space="preserve">г. </w:t>
      </w:r>
    </w:p>
    <w:p w:rsidR="00937846" w:rsidRDefault="00937846" w:rsidP="00BA6D05">
      <w:pPr>
        <w:pStyle w:val="34"/>
        <w:widowControl/>
        <w:tabs>
          <w:tab w:val="left" w:pos="6237"/>
        </w:tabs>
        <w:spacing w:after="120" w:line="280" w:lineRule="exact"/>
        <w:ind w:left="0" w:firstLine="709"/>
        <w:rPr>
          <w:rFonts w:ascii="Times New Roman" w:hAnsi="Times New Roman"/>
          <w:sz w:val="24"/>
          <w:szCs w:val="24"/>
        </w:rPr>
      </w:pPr>
    </w:p>
    <w:p w:rsidR="00937846" w:rsidRDefault="00937846" w:rsidP="00BA6D05">
      <w:pPr>
        <w:pStyle w:val="34"/>
        <w:widowControl/>
        <w:tabs>
          <w:tab w:val="left" w:pos="6237"/>
        </w:tabs>
        <w:spacing w:after="120" w:line="280" w:lineRule="exact"/>
        <w:ind w:left="0" w:firstLine="709"/>
        <w:rPr>
          <w:rFonts w:ascii="Times New Roman" w:hAnsi="Times New Roman"/>
          <w:sz w:val="24"/>
          <w:szCs w:val="24"/>
        </w:rPr>
      </w:pPr>
    </w:p>
    <w:p w:rsidR="008F2D49" w:rsidRPr="009E07BA" w:rsidRDefault="008F2D49" w:rsidP="00BA6D05">
      <w:pPr>
        <w:pStyle w:val="34"/>
        <w:widowControl/>
        <w:tabs>
          <w:tab w:val="left" w:pos="6237"/>
        </w:tabs>
        <w:spacing w:after="120" w:line="280" w:lineRule="exact"/>
        <w:ind w:left="0" w:firstLine="709"/>
        <w:rPr>
          <w:rFonts w:ascii="Times New Roman" w:hAnsi="Times New Roman"/>
          <w:sz w:val="24"/>
          <w:szCs w:val="24"/>
        </w:rPr>
      </w:pPr>
      <w:r w:rsidRPr="009E07BA">
        <w:rPr>
          <w:rFonts w:ascii="Times New Roman" w:hAnsi="Times New Roman"/>
          <w:sz w:val="24"/>
          <w:szCs w:val="24"/>
        </w:rPr>
        <w:lastRenderedPageBreak/>
        <w:t>Динамика оборота розничной торговли представлена ниже:</w:t>
      </w:r>
    </w:p>
    <w:tbl>
      <w:tblPr>
        <w:tblW w:w="93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7"/>
        <w:gridCol w:w="1940"/>
        <w:gridCol w:w="1864"/>
        <w:gridCol w:w="1865"/>
      </w:tblGrid>
      <w:tr w:rsidR="008F2D49" w:rsidRPr="0027125B" w:rsidTr="00DE245C">
        <w:trPr>
          <w:cantSplit/>
          <w:trHeight w:val="50"/>
          <w:jc w:val="center"/>
        </w:trPr>
        <w:tc>
          <w:tcPr>
            <w:tcW w:w="3687" w:type="dxa"/>
            <w:vMerge w:val="restart"/>
            <w:tcBorders>
              <w:top w:val="double" w:sz="4" w:space="0" w:color="auto"/>
              <w:left w:val="double" w:sz="4" w:space="0" w:color="auto"/>
            </w:tcBorders>
            <w:vAlign w:val="center"/>
          </w:tcPr>
          <w:p w:rsidR="008F2D49" w:rsidRPr="0027125B" w:rsidRDefault="008F2D49" w:rsidP="00DE245C">
            <w:pPr>
              <w:spacing w:line="240" w:lineRule="exact"/>
              <w:ind w:left="-57" w:right="-57"/>
              <w:rPr>
                <w:rFonts w:ascii="Times New Roman" w:hAnsi="Times New Roman"/>
                <w:i/>
                <w:sz w:val="20"/>
              </w:rPr>
            </w:pPr>
          </w:p>
        </w:tc>
        <w:tc>
          <w:tcPr>
            <w:tcW w:w="1940" w:type="dxa"/>
            <w:vMerge w:val="restart"/>
            <w:tcBorders>
              <w:top w:val="double" w:sz="4" w:space="0" w:color="auto"/>
            </w:tcBorders>
            <w:vAlign w:val="center"/>
          </w:tcPr>
          <w:p w:rsidR="008F2D49" w:rsidRPr="0027125B" w:rsidRDefault="008F2D49" w:rsidP="00DE245C">
            <w:pPr>
              <w:spacing w:line="240" w:lineRule="exact"/>
              <w:ind w:left="-57" w:right="-57"/>
              <w:jc w:val="center"/>
              <w:rPr>
                <w:rFonts w:ascii="Times New Roman" w:hAnsi="Times New Roman"/>
                <w:i/>
                <w:sz w:val="20"/>
              </w:rPr>
            </w:pPr>
            <w:r w:rsidRPr="0027125B">
              <w:rPr>
                <w:rFonts w:ascii="Times New Roman" w:hAnsi="Times New Roman"/>
                <w:i/>
                <w:sz w:val="20"/>
              </w:rPr>
              <w:t>Млн. рублей</w:t>
            </w:r>
          </w:p>
        </w:tc>
        <w:tc>
          <w:tcPr>
            <w:tcW w:w="3729" w:type="dxa"/>
            <w:gridSpan w:val="2"/>
            <w:tcBorders>
              <w:top w:val="double" w:sz="4" w:space="0" w:color="auto"/>
              <w:bottom w:val="single" w:sz="4" w:space="0" w:color="auto"/>
              <w:right w:val="double" w:sz="4" w:space="0" w:color="auto"/>
            </w:tcBorders>
            <w:vAlign w:val="center"/>
          </w:tcPr>
          <w:p w:rsidR="008F2D49" w:rsidRPr="0027125B" w:rsidRDefault="008F2D49" w:rsidP="00DE245C">
            <w:pPr>
              <w:spacing w:line="240" w:lineRule="exact"/>
              <w:ind w:left="-57" w:right="-57"/>
              <w:jc w:val="center"/>
              <w:rPr>
                <w:rFonts w:ascii="Times New Roman" w:hAnsi="Times New Roman"/>
                <w:i/>
                <w:sz w:val="20"/>
              </w:rPr>
            </w:pPr>
            <w:r w:rsidRPr="0027125B">
              <w:rPr>
                <w:rFonts w:ascii="Times New Roman" w:hAnsi="Times New Roman"/>
                <w:i/>
                <w:sz w:val="20"/>
              </w:rPr>
              <w:t>В % к</w:t>
            </w:r>
          </w:p>
        </w:tc>
      </w:tr>
      <w:tr w:rsidR="008F2D49" w:rsidRPr="0027125B" w:rsidTr="00DE245C">
        <w:trPr>
          <w:cantSplit/>
          <w:trHeight w:val="160"/>
          <w:jc w:val="center"/>
        </w:trPr>
        <w:tc>
          <w:tcPr>
            <w:tcW w:w="3687" w:type="dxa"/>
            <w:vMerge/>
            <w:tcBorders>
              <w:left w:val="double" w:sz="4" w:space="0" w:color="auto"/>
              <w:bottom w:val="single" w:sz="4" w:space="0" w:color="auto"/>
            </w:tcBorders>
            <w:vAlign w:val="center"/>
          </w:tcPr>
          <w:p w:rsidR="008F2D49" w:rsidRPr="0027125B" w:rsidRDefault="008F2D49" w:rsidP="00DE245C">
            <w:pPr>
              <w:spacing w:line="240" w:lineRule="exact"/>
              <w:ind w:left="-57" w:right="-57"/>
              <w:rPr>
                <w:rFonts w:ascii="Times New Roman" w:hAnsi="Times New Roman"/>
                <w:i/>
                <w:sz w:val="20"/>
              </w:rPr>
            </w:pPr>
          </w:p>
        </w:tc>
        <w:tc>
          <w:tcPr>
            <w:tcW w:w="1940" w:type="dxa"/>
            <w:vMerge/>
            <w:tcBorders>
              <w:bottom w:val="single" w:sz="4" w:space="0" w:color="auto"/>
            </w:tcBorders>
            <w:vAlign w:val="center"/>
          </w:tcPr>
          <w:p w:rsidR="008F2D49" w:rsidRPr="0027125B" w:rsidRDefault="008F2D49" w:rsidP="00DE245C">
            <w:pPr>
              <w:spacing w:line="240" w:lineRule="exact"/>
              <w:ind w:left="-57" w:right="-57"/>
              <w:jc w:val="center"/>
              <w:rPr>
                <w:rFonts w:ascii="Times New Roman" w:hAnsi="Times New Roman"/>
                <w:i/>
                <w:sz w:val="20"/>
              </w:rPr>
            </w:pPr>
          </w:p>
        </w:tc>
        <w:tc>
          <w:tcPr>
            <w:tcW w:w="1864" w:type="dxa"/>
            <w:tcBorders>
              <w:top w:val="nil"/>
              <w:bottom w:val="single" w:sz="4" w:space="0" w:color="auto"/>
            </w:tcBorders>
            <w:vAlign w:val="center"/>
          </w:tcPr>
          <w:p w:rsidR="008F2D49" w:rsidRPr="0027125B" w:rsidRDefault="008F2D49" w:rsidP="00DE245C">
            <w:pPr>
              <w:pStyle w:val="caaieiaie9"/>
              <w:keepNext w:val="0"/>
              <w:widowControl/>
              <w:spacing w:line="240" w:lineRule="exact"/>
              <w:rPr>
                <w:rFonts w:ascii="Times New Roman" w:hAnsi="Times New Roman"/>
              </w:rPr>
            </w:pPr>
            <w:r w:rsidRPr="0027125B">
              <w:rPr>
                <w:rFonts w:ascii="Times New Roman" w:hAnsi="Times New Roman"/>
              </w:rPr>
              <w:t xml:space="preserve">предыдущему </w:t>
            </w:r>
          </w:p>
          <w:p w:rsidR="008F2D49" w:rsidRPr="0027125B" w:rsidRDefault="008F2D49" w:rsidP="00DE245C">
            <w:pPr>
              <w:spacing w:line="240" w:lineRule="exact"/>
              <w:ind w:left="-57" w:right="-57"/>
              <w:jc w:val="center"/>
              <w:rPr>
                <w:rFonts w:ascii="Times New Roman" w:hAnsi="Times New Roman"/>
                <w:i/>
                <w:sz w:val="20"/>
              </w:rPr>
            </w:pPr>
            <w:r w:rsidRPr="0027125B">
              <w:rPr>
                <w:rFonts w:ascii="Times New Roman" w:hAnsi="Times New Roman"/>
                <w:i/>
                <w:sz w:val="20"/>
              </w:rPr>
              <w:t>периоду</w:t>
            </w:r>
          </w:p>
        </w:tc>
        <w:tc>
          <w:tcPr>
            <w:tcW w:w="1865" w:type="dxa"/>
            <w:tcBorders>
              <w:top w:val="nil"/>
              <w:bottom w:val="single" w:sz="4" w:space="0" w:color="auto"/>
              <w:right w:val="double" w:sz="4" w:space="0" w:color="auto"/>
            </w:tcBorders>
            <w:vAlign w:val="center"/>
          </w:tcPr>
          <w:p w:rsidR="008F2D49" w:rsidRPr="0027125B" w:rsidRDefault="008F2D49" w:rsidP="00C24B0D">
            <w:pPr>
              <w:spacing w:line="240" w:lineRule="exact"/>
              <w:ind w:left="-57" w:right="-57"/>
              <w:jc w:val="center"/>
              <w:rPr>
                <w:rFonts w:ascii="Times New Roman" w:hAnsi="Times New Roman"/>
                <w:i/>
                <w:sz w:val="20"/>
              </w:rPr>
            </w:pPr>
            <w:r w:rsidRPr="0027125B">
              <w:rPr>
                <w:rFonts w:ascii="Times New Roman" w:hAnsi="Times New Roman"/>
                <w:i/>
                <w:sz w:val="20"/>
              </w:rPr>
              <w:t xml:space="preserve">соответствующему </w:t>
            </w:r>
            <w:r w:rsidRPr="0027125B">
              <w:rPr>
                <w:rFonts w:ascii="Times New Roman" w:hAnsi="Times New Roman"/>
                <w:i/>
                <w:sz w:val="20"/>
              </w:rPr>
              <w:br/>
              <w:t>периоду 20</w:t>
            </w:r>
            <w:r w:rsidR="001456E5" w:rsidRPr="0027125B">
              <w:rPr>
                <w:rFonts w:ascii="Times New Roman" w:hAnsi="Times New Roman"/>
                <w:i/>
                <w:sz w:val="20"/>
              </w:rPr>
              <w:t>1</w:t>
            </w:r>
            <w:r w:rsidR="00C24B0D" w:rsidRPr="0027125B">
              <w:rPr>
                <w:rFonts w:ascii="Times New Roman" w:hAnsi="Times New Roman"/>
                <w:i/>
                <w:sz w:val="20"/>
              </w:rPr>
              <w:t>4</w:t>
            </w:r>
            <w:r w:rsidRPr="0027125B">
              <w:rPr>
                <w:rFonts w:ascii="Times New Roman" w:hAnsi="Times New Roman"/>
                <w:i/>
                <w:sz w:val="20"/>
              </w:rPr>
              <w:t>г.</w:t>
            </w:r>
          </w:p>
        </w:tc>
      </w:tr>
      <w:tr w:rsidR="008F2D49" w:rsidRPr="0027125B" w:rsidTr="0081382A">
        <w:trPr>
          <w:cantSplit/>
          <w:trHeight w:val="284"/>
          <w:jc w:val="center"/>
        </w:trPr>
        <w:tc>
          <w:tcPr>
            <w:tcW w:w="3687" w:type="dxa"/>
            <w:tcBorders>
              <w:top w:val="single" w:sz="4" w:space="0" w:color="auto"/>
              <w:left w:val="double" w:sz="4" w:space="0" w:color="auto"/>
              <w:bottom w:val="dotted" w:sz="4" w:space="0" w:color="auto"/>
              <w:right w:val="dotted" w:sz="4" w:space="0" w:color="auto"/>
            </w:tcBorders>
          </w:tcPr>
          <w:p w:rsidR="008F2D49" w:rsidRPr="0027125B" w:rsidRDefault="008F2D49" w:rsidP="00DE245C">
            <w:pPr>
              <w:spacing w:line="240" w:lineRule="exact"/>
              <w:ind w:left="-57" w:right="-57"/>
              <w:rPr>
                <w:rFonts w:ascii="Times New Roman" w:hAnsi="Times New Roman"/>
                <w:i/>
                <w:sz w:val="16"/>
                <w:szCs w:val="16"/>
              </w:rPr>
            </w:pPr>
          </w:p>
        </w:tc>
        <w:tc>
          <w:tcPr>
            <w:tcW w:w="1940" w:type="dxa"/>
            <w:tcBorders>
              <w:top w:val="single" w:sz="4" w:space="0" w:color="auto"/>
              <w:left w:val="dotted" w:sz="4" w:space="0" w:color="auto"/>
              <w:bottom w:val="dotted" w:sz="4" w:space="0" w:color="auto"/>
              <w:right w:val="dotted" w:sz="4" w:space="0" w:color="auto"/>
            </w:tcBorders>
          </w:tcPr>
          <w:p w:rsidR="008F2D49" w:rsidRPr="0027125B" w:rsidRDefault="008F2D49" w:rsidP="00DE245C">
            <w:pPr>
              <w:pStyle w:val="caaieiaie9"/>
              <w:keepNext w:val="0"/>
              <w:widowControl/>
              <w:spacing w:line="240" w:lineRule="exact"/>
              <w:jc w:val="left"/>
              <w:rPr>
                <w:rFonts w:ascii="Times New Roman" w:hAnsi="Times New Roman"/>
                <w:sz w:val="16"/>
                <w:szCs w:val="16"/>
              </w:rPr>
            </w:pPr>
          </w:p>
        </w:tc>
        <w:tc>
          <w:tcPr>
            <w:tcW w:w="1864" w:type="dxa"/>
            <w:tcBorders>
              <w:top w:val="single" w:sz="4" w:space="0" w:color="auto"/>
              <w:left w:val="dotted" w:sz="4" w:space="0" w:color="auto"/>
              <w:bottom w:val="dotted" w:sz="4" w:space="0" w:color="auto"/>
              <w:right w:val="dotted" w:sz="4" w:space="0" w:color="auto"/>
            </w:tcBorders>
          </w:tcPr>
          <w:p w:rsidR="008F2D49" w:rsidRPr="0027125B" w:rsidRDefault="008F2D49" w:rsidP="00DE245C">
            <w:pPr>
              <w:pStyle w:val="caaieiaie9"/>
              <w:spacing w:line="240" w:lineRule="exact"/>
              <w:jc w:val="left"/>
              <w:rPr>
                <w:rFonts w:ascii="Times New Roman" w:hAnsi="Times New Roman"/>
                <w:i w:val="0"/>
                <w:sz w:val="16"/>
                <w:szCs w:val="16"/>
              </w:rPr>
            </w:pPr>
          </w:p>
        </w:tc>
        <w:tc>
          <w:tcPr>
            <w:tcW w:w="1865" w:type="dxa"/>
            <w:tcBorders>
              <w:top w:val="single" w:sz="4" w:space="0" w:color="auto"/>
              <w:left w:val="dotted" w:sz="4" w:space="0" w:color="auto"/>
              <w:bottom w:val="dotted" w:sz="4" w:space="0" w:color="auto"/>
              <w:right w:val="double" w:sz="4" w:space="0" w:color="auto"/>
            </w:tcBorders>
          </w:tcPr>
          <w:p w:rsidR="008F2D49" w:rsidRPr="0027125B" w:rsidRDefault="008F2D49" w:rsidP="00DE245C">
            <w:pPr>
              <w:spacing w:line="240" w:lineRule="exact"/>
              <w:ind w:left="-57" w:right="-57"/>
              <w:rPr>
                <w:rFonts w:ascii="Times New Roman" w:hAnsi="Times New Roman"/>
                <w:i/>
                <w:sz w:val="16"/>
                <w:szCs w:val="16"/>
              </w:rPr>
            </w:pPr>
          </w:p>
        </w:tc>
      </w:tr>
      <w:tr w:rsidR="008F2D49" w:rsidRPr="0027125B" w:rsidTr="0081382A">
        <w:trPr>
          <w:cantSplit/>
          <w:trHeight w:val="284"/>
          <w:jc w:val="center"/>
        </w:trPr>
        <w:tc>
          <w:tcPr>
            <w:tcW w:w="3687" w:type="dxa"/>
            <w:tcBorders>
              <w:top w:val="dotted" w:sz="4" w:space="0" w:color="auto"/>
              <w:left w:val="double" w:sz="4" w:space="0" w:color="auto"/>
              <w:bottom w:val="dotted" w:sz="4" w:space="0" w:color="auto"/>
              <w:right w:val="dotted" w:sz="4" w:space="0" w:color="auto"/>
            </w:tcBorders>
          </w:tcPr>
          <w:p w:rsidR="008F2D49" w:rsidRPr="0027125B" w:rsidRDefault="008F2D49" w:rsidP="00DE245C">
            <w:pPr>
              <w:spacing w:line="240" w:lineRule="exact"/>
              <w:ind w:firstLine="113"/>
              <w:rPr>
                <w:rFonts w:ascii="Times New Roman" w:hAnsi="Times New Roman"/>
                <w:sz w:val="20"/>
              </w:rPr>
            </w:pPr>
            <w:r w:rsidRPr="0027125B">
              <w:rPr>
                <w:rFonts w:ascii="Times New Roman" w:hAnsi="Times New Roman"/>
                <w:sz w:val="20"/>
              </w:rPr>
              <w:t>Январь</w:t>
            </w:r>
          </w:p>
        </w:tc>
        <w:tc>
          <w:tcPr>
            <w:tcW w:w="1940" w:type="dxa"/>
            <w:tcBorders>
              <w:top w:val="dotted" w:sz="4" w:space="0" w:color="auto"/>
              <w:left w:val="dotted" w:sz="4" w:space="0" w:color="auto"/>
              <w:bottom w:val="dotted" w:sz="4" w:space="0" w:color="auto"/>
              <w:right w:val="dotted" w:sz="4" w:space="0" w:color="auto"/>
            </w:tcBorders>
          </w:tcPr>
          <w:p w:rsidR="008F2D49" w:rsidRPr="0027125B" w:rsidRDefault="00D15572" w:rsidP="00D15572">
            <w:pPr>
              <w:tabs>
                <w:tab w:val="decimal" w:pos="996"/>
              </w:tabs>
              <w:spacing w:line="240" w:lineRule="exact"/>
              <w:ind w:left="-57" w:right="-57"/>
              <w:rPr>
                <w:rFonts w:ascii="Times New Roman" w:hAnsi="Times New Roman"/>
                <w:sz w:val="20"/>
              </w:rPr>
            </w:pPr>
            <w:r w:rsidRPr="0027125B">
              <w:rPr>
                <w:rFonts w:ascii="Times New Roman" w:hAnsi="Times New Roman"/>
                <w:sz w:val="20"/>
              </w:rPr>
              <w:t>316,5</w:t>
            </w:r>
          </w:p>
        </w:tc>
        <w:tc>
          <w:tcPr>
            <w:tcW w:w="1864" w:type="dxa"/>
            <w:tcBorders>
              <w:top w:val="dotted" w:sz="4" w:space="0" w:color="auto"/>
              <w:left w:val="dotted" w:sz="4" w:space="0" w:color="auto"/>
              <w:bottom w:val="dotted" w:sz="4" w:space="0" w:color="auto"/>
              <w:right w:val="dotted" w:sz="4" w:space="0" w:color="auto"/>
            </w:tcBorders>
          </w:tcPr>
          <w:p w:rsidR="008F2D49" w:rsidRPr="0027125B" w:rsidRDefault="00F02E91" w:rsidP="00DE245C">
            <w:pPr>
              <w:tabs>
                <w:tab w:val="decimal" w:pos="947"/>
              </w:tabs>
              <w:spacing w:line="240" w:lineRule="exact"/>
              <w:ind w:left="-57" w:right="-57"/>
              <w:rPr>
                <w:rFonts w:ascii="Times New Roman" w:hAnsi="Times New Roman"/>
                <w:sz w:val="20"/>
              </w:rPr>
            </w:pPr>
            <w:r w:rsidRPr="0027125B">
              <w:rPr>
                <w:rFonts w:ascii="Times New Roman" w:hAnsi="Times New Roman"/>
                <w:sz w:val="20"/>
              </w:rPr>
              <w:t>70,8</w:t>
            </w:r>
          </w:p>
        </w:tc>
        <w:tc>
          <w:tcPr>
            <w:tcW w:w="1865" w:type="dxa"/>
            <w:tcBorders>
              <w:top w:val="dotted" w:sz="4" w:space="0" w:color="auto"/>
              <w:left w:val="dotted" w:sz="4" w:space="0" w:color="auto"/>
              <w:bottom w:val="dotted" w:sz="4" w:space="0" w:color="auto"/>
              <w:right w:val="double" w:sz="4" w:space="0" w:color="auto"/>
            </w:tcBorders>
          </w:tcPr>
          <w:p w:rsidR="008F2D49" w:rsidRPr="0027125B" w:rsidRDefault="00D15572" w:rsidP="00DE245C">
            <w:pPr>
              <w:tabs>
                <w:tab w:val="decimal" w:pos="1031"/>
              </w:tabs>
              <w:spacing w:line="240" w:lineRule="exact"/>
              <w:ind w:left="-57" w:right="-57"/>
              <w:rPr>
                <w:rFonts w:ascii="Times New Roman" w:hAnsi="Times New Roman"/>
                <w:sz w:val="20"/>
              </w:rPr>
            </w:pPr>
            <w:r w:rsidRPr="0027125B">
              <w:rPr>
                <w:rFonts w:ascii="Times New Roman" w:hAnsi="Times New Roman"/>
                <w:sz w:val="20"/>
              </w:rPr>
              <w:t>85,2</w:t>
            </w:r>
          </w:p>
        </w:tc>
      </w:tr>
      <w:tr w:rsidR="008F2D49" w:rsidRPr="0027125B" w:rsidTr="0081382A">
        <w:trPr>
          <w:cantSplit/>
          <w:trHeight w:val="284"/>
          <w:jc w:val="center"/>
        </w:trPr>
        <w:tc>
          <w:tcPr>
            <w:tcW w:w="3687" w:type="dxa"/>
            <w:tcBorders>
              <w:top w:val="dotted" w:sz="4" w:space="0" w:color="auto"/>
              <w:left w:val="double" w:sz="4" w:space="0" w:color="auto"/>
              <w:bottom w:val="nil"/>
              <w:right w:val="dotted" w:sz="4" w:space="0" w:color="auto"/>
            </w:tcBorders>
          </w:tcPr>
          <w:p w:rsidR="008F2D49" w:rsidRPr="0027125B" w:rsidRDefault="008F2D49" w:rsidP="00DE245C">
            <w:pPr>
              <w:spacing w:line="240" w:lineRule="exact"/>
              <w:ind w:firstLine="113"/>
              <w:rPr>
                <w:rFonts w:ascii="Times New Roman" w:hAnsi="Times New Roman"/>
                <w:sz w:val="20"/>
              </w:rPr>
            </w:pPr>
            <w:r w:rsidRPr="0027125B">
              <w:rPr>
                <w:rFonts w:ascii="Times New Roman" w:hAnsi="Times New Roman"/>
                <w:sz w:val="20"/>
              </w:rPr>
              <w:t>Февраль</w:t>
            </w:r>
          </w:p>
        </w:tc>
        <w:tc>
          <w:tcPr>
            <w:tcW w:w="1940" w:type="dxa"/>
            <w:tcBorders>
              <w:top w:val="dotted" w:sz="4" w:space="0" w:color="auto"/>
              <w:left w:val="dotted" w:sz="4" w:space="0" w:color="auto"/>
              <w:bottom w:val="dotted" w:sz="4" w:space="0" w:color="auto"/>
              <w:right w:val="dotted" w:sz="4" w:space="0" w:color="auto"/>
            </w:tcBorders>
          </w:tcPr>
          <w:p w:rsidR="008F2D49" w:rsidRPr="0027125B" w:rsidRDefault="00D15572" w:rsidP="00DE245C">
            <w:pPr>
              <w:tabs>
                <w:tab w:val="decimal" w:pos="996"/>
              </w:tabs>
              <w:spacing w:line="240" w:lineRule="exact"/>
              <w:ind w:left="-57" w:right="-57"/>
              <w:rPr>
                <w:rFonts w:ascii="Times New Roman" w:hAnsi="Times New Roman"/>
                <w:sz w:val="20"/>
              </w:rPr>
            </w:pPr>
            <w:r w:rsidRPr="0027125B">
              <w:rPr>
                <w:rFonts w:ascii="Times New Roman" w:hAnsi="Times New Roman"/>
                <w:sz w:val="20"/>
              </w:rPr>
              <w:t>317,0</w:t>
            </w:r>
          </w:p>
        </w:tc>
        <w:tc>
          <w:tcPr>
            <w:tcW w:w="1864" w:type="dxa"/>
            <w:tcBorders>
              <w:top w:val="dotted" w:sz="4" w:space="0" w:color="auto"/>
              <w:left w:val="dotted" w:sz="4" w:space="0" w:color="auto"/>
              <w:bottom w:val="nil"/>
              <w:right w:val="dotted" w:sz="4" w:space="0" w:color="auto"/>
            </w:tcBorders>
          </w:tcPr>
          <w:p w:rsidR="008F2D49" w:rsidRPr="0027125B" w:rsidRDefault="00F02E91" w:rsidP="00DE245C">
            <w:pPr>
              <w:tabs>
                <w:tab w:val="decimal" w:pos="947"/>
              </w:tabs>
              <w:spacing w:line="240" w:lineRule="exact"/>
              <w:ind w:left="-57" w:right="-57"/>
              <w:rPr>
                <w:rFonts w:ascii="Times New Roman" w:hAnsi="Times New Roman"/>
                <w:sz w:val="20"/>
              </w:rPr>
            </w:pPr>
            <w:r w:rsidRPr="0027125B">
              <w:rPr>
                <w:rFonts w:ascii="Times New Roman" w:hAnsi="Times New Roman"/>
                <w:sz w:val="20"/>
              </w:rPr>
              <w:t>97,6</w:t>
            </w:r>
          </w:p>
        </w:tc>
        <w:tc>
          <w:tcPr>
            <w:tcW w:w="1865" w:type="dxa"/>
            <w:tcBorders>
              <w:top w:val="dotted" w:sz="4" w:space="0" w:color="auto"/>
              <w:left w:val="dotted" w:sz="4" w:space="0" w:color="auto"/>
              <w:bottom w:val="nil"/>
              <w:right w:val="double" w:sz="4" w:space="0" w:color="auto"/>
            </w:tcBorders>
          </w:tcPr>
          <w:p w:rsidR="008F2D49" w:rsidRPr="0027125B" w:rsidRDefault="00D15572" w:rsidP="00DE245C">
            <w:pPr>
              <w:tabs>
                <w:tab w:val="decimal" w:pos="1031"/>
              </w:tabs>
              <w:spacing w:line="240" w:lineRule="exact"/>
              <w:ind w:left="-57" w:right="-57"/>
              <w:rPr>
                <w:rFonts w:ascii="Times New Roman" w:hAnsi="Times New Roman"/>
                <w:sz w:val="20"/>
              </w:rPr>
            </w:pPr>
            <w:r w:rsidRPr="0027125B">
              <w:rPr>
                <w:rFonts w:ascii="Times New Roman" w:hAnsi="Times New Roman"/>
                <w:sz w:val="20"/>
              </w:rPr>
              <w:t>86,6</w:t>
            </w:r>
          </w:p>
        </w:tc>
      </w:tr>
      <w:tr w:rsidR="008F2D49" w:rsidRPr="0027125B" w:rsidTr="0081382A">
        <w:trPr>
          <w:cantSplit/>
          <w:trHeight w:val="284"/>
          <w:jc w:val="center"/>
        </w:trPr>
        <w:tc>
          <w:tcPr>
            <w:tcW w:w="3687" w:type="dxa"/>
            <w:tcBorders>
              <w:top w:val="dotted" w:sz="4" w:space="0" w:color="auto"/>
              <w:left w:val="double" w:sz="4" w:space="0" w:color="auto"/>
              <w:bottom w:val="nil"/>
              <w:right w:val="dotted" w:sz="4" w:space="0" w:color="auto"/>
            </w:tcBorders>
          </w:tcPr>
          <w:p w:rsidR="008F2D49" w:rsidRPr="0027125B" w:rsidRDefault="008F2D49" w:rsidP="00DE245C">
            <w:pPr>
              <w:spacing w:line="240" w:lineRule="exact"/>
              <w:ind w:firstLine="113"/>
              <w:rPr>
                <w:rFonts w:ascii="Times New Roman" w:hAnsi="Times New Roman"/>
                <w:sz w:val="20"/>
              </w:rPr>
            </w:pPr>
            <w:r w:rsidRPr="0027125B">
              <w:rPr>
                <w:rFonts w:ascii="Times New Roman" w:hAnsi="Times New Roman"/>
                <w:sz w:val="20"/>
              </w:rPr>
              <w:t>Март</w:t>
            </w:r>
          </w:p>
        </w:tc>
        <w:tc>
          <w:tcPr>
            <w:tcW w:w="1940" w:type="dxa"/>
            <w:tcBorders>
              <w:top w:val="dotted" w:sz="4" w:space="0" w:color="auto"/>
              <w:left w:val="dotted" w:sz="4" w:space="0" w:color="auto"/>
              <w:bottom w:val="dotted" w:sz="4" w:space="0" w:color="auto"/>
              <w:right w:val="dotted" w:sz="4" w:space="0" w:color="auto"/>
            </w:tcBorders>
          </w:tcPr>
          <w:p w:rsidR="008F2D49" w:rsidRPr="0027125B" w:rsidRDefault="00D15572" w:rsidP="00DE245C">
            <w:pPr>
              <w:tabs>
                <w:tab w:val="decimal" w:pos="996"/>
              </w:tabs>
              <w:spacing w:line="240" w:lineRule="exact"/>
              <w:ind w:left="-57" w:right="-57"/>
              <w:rPr>
                <w:rFonts w:ascii="Times New Roman" w:hAnsi="Times New Roman"/>
                <w:sz w:val="20"/>
              </w:rPr>
            </w:pPr>
            <w:r w:rsidRPr="0027125B">
              <w:rPr>
                <w:rFonts w:ascii="Times New Roman" w:hAnsi="Times New Roman"/>
                <w:sz w:val="20"/>
              </w:rPr>
              <w:t>381,3</w:t>
            </w:r>
          </w:p>
        </w:tc>
        <w:tc>
          <w:tcPr>
            <w:tcW w:w="1864" w:type="dxa"/>
            <w:tcBorders>
              <w:top w:val="dotted" w:sz="4" w:space="0" w:color="auto"/>
              <w:left w:val="dotted" w:sz="4" w:space="0" w:color="auto"/>
              <w:bottom w:val="nil"/>
              <w:right w:val="dotted" w:sz="4" w:space="0" w:color="auto"/>
            </w:tcBorders>
          </w:tcPr>
          <w:p w:rsidR="008F2D49" w:rsidRPr="0027125B" w:rsidRDefault="00F02E91" w:rsidP="00DE245C">
            <w:pPr>
              <w:tabs>
                <w:tab w:val="decimal" w:pos="947"/>
              </w:tabs>
              <w:spacing w:line="240" w:lineRule="exact"/>
              <w:ind w:left="-57" w:right="-57"/>
              <w:rPr>
                <w:rFonts w:ascii="Times New Roman" w:hAnsi="Times New Roman"/>
                <w:sz w:val="20"/>
              </w:rPr>
            </w:pPr>
            <w:r w:rsidRPr="0027125B">
              <w:rPr>
                <w:rFonts w:ascii="Times New Roman" w:hAnsi="Times New Roman"/>
                <w:sz w:val="20"/>
              </w:rPr>
              <w:t>118,5</w:t>
            </w:r>
          </w:p>
        </w:tc>
        <w:tc>
          <w:tcPr>
            <w:tcW w:w="1865" w:type="dxa"/>
            <w:tcBorders>
              <w:top w:val="dotted" w:sz="4" w:space="0" w:color="auto"/>
              <w:left w:val="dotted" w:sz="4" w:space="0" w:color="auto"/>
              <w:bottom w:val="nil"/>
              <w:right w:val="double" w:sz="4" w:space="0" w:color="auto"/>
            </w:tcBorders>
          </w:tcPr>
          <w:p w:rsidR="008F2D49" w:rsidRPr="0027125B" w:rsidRDefault="00D15572" w:rsidP="00DE245C">
            <w:pPr>
              <w:tabs>
                <w:tab w:val="decimal" w:pos="1031"/>
              </w:tabs>
              <w:spacing w:line="240" w:lineRule="exact"/>
              <w:ind w:left="-57" w:right="-57"/>
              <w:rPr>
                <w:rFonts w:ascii="Times New Roman" w:hAnsi="Times New Roman"/>
                <w:sz w:val="20"/>
              </w:rPr>
            </w:pPr>
            <w:r w:rsidRPr="0027125B">
              <w:rPr>
                <w:rFonts w:ascii="Times New Roman" w:hAnsi="Times New Roman"/>
                <w:sz w:val="20"/>
              </w:rPr>
              <w:t>90,0</w:t>
            </w:r>
          </w:p>
        </w:tc>
      </w:tr>
      <w:tr w:rsidR="00D15572" w:rsidRPr="0027125B" w:rsidTr="0081382A">
        <w:trPr>
          <w:cantSplit/>
          <w:trHeight w:val="284"/>
          <w:jc w:val="center"/>
        </w:trPr>
        <w:tc>
          <w:tcPr>
            <w:tcW w:w="3687" w:type="dxa"/>
            <w:tcBorders>
              <w:top w:val="dotted" w:sz="4" w:space="0" w:color="auto"/>
              <w:left w:val="double" w:sz="4" w:space="0" w:color="auto"/>
              <w:bottom w:val="double" w:sz="4" w:space="0" w:color="auto"/>
              <w:right w:val="dotted" w:sz="4" w:space="0" w:color="auto"/>
            </w:tcBorders>
          </w:tcPr>
          <w:p w:rsidR="00D15572" w:rsidRPr="0027125B" w:rsidRDefault="00D15572" w:rsidP="0098740A">
            <w:pPr>
              <w:spacing w:line="240" w:lineRule="exact"/>
              <w:ind w:left="0"/>
              <w:rPr>
                <w:rFonts w:ascii="Times New Roman" w:hAnsi="Times New Roman"/>
                <w:b/>
                <w:bCs/>
                <w:sz w:val="20"/>
              </w:rPr>
            </w:pPr>
            <w:r w:rsidRPr="0027125B">
              <w:rPr>
                <w:rFonts w:ascii="Times New Roman" w:hAnsi="Times New Roman"/>
                <w:b/>
                <w:bCs/>
                <w:sz w:val="20"/>
                <w:lang w:val="en-US"/>
              </w:rPr>
              <w:t>I</w:t>
            </w:r>
            <w:r w:rsidRPr="0027125B">
              <w:rPr>
                <w:rFonts w:ascii="Times New Roman" w:hAnsi="Times New Roman"/>
                <w:b/>
                <w:bCs/>
                <w:sz w:val="20"/>
              </w:rPr>
              <w:t xml:space="preserve"> квартал</w:t>
            </w:r>
          </w:p>
        </w:tc>
        <w:tc>
          <w:tcPr>
            <w:tcW w:w="1940" w:type="dxa"/>
            <w:tcBorders>
              <w:top w:val="dotted" w:sz="4" w:space="0" w:color="auto"/>
              <w:left w:val="dotted" w:sz="4" w:space="0" w:color="auto"/>
              <w:bottom w:val="double" w:sz="4" w:space="0" w:color="auto"/>
              <w:right w:val="dotted" w:sz="4" w:space="0" w:color="auto"/>
            </w:tcBorders>
          </w:tcPr>
          <w:p w:rsidR="00D15572" w:rsidRPr="0027125B" w:rsidRDefault="00D15572" w:rsidP="0098740A">
            <w:pPr>
              <w:tabs>
                <w:tab w:val="decimal" w:pos="996"/>
              </w:tabs>
              <w:spacing w:line="240" w:lineRule="exact"/>
              <w:ind w:left="-57" w:right="-57"/>
              <w:rPr>
                <w:rFonts w:ascii="Times New Roman" w:hAnsi="Times New Roman"/>
                <w:sz w:val="20"/>
              </w:rPr>
            </w:pPr>
            <w:r w:rsidRPr="0027125B">
              <w:rPr>
                <w:rFonts w:ascii="Times New Roman" w:hAnsi="Times New Roman"/>
                <w:sz w:val="20"/>
              </w:rPr>
              <w:t>1015</w:t>
            </w:r>
          </w:p>
        </w:tc>
        <w:tc>
          <w:tcPr>
            <w:tcW w:w="1864" w:type="dxa"/>
            <w:tcBorders>
              <w:top w:val="dotted" w:sz="4" w:space="0" w:color="auto"/>
              <w:left w:val="dotted" w:sz="4" w:space="0" w:color="auto"/>
              <w:bottom w:val="double" w:sz="4" w:space="0" w:color="auto"/>
              <w:right w:val="dotted" w:sz="4" w:space="0" w:color="auto"/>
            </w:tcBorders>
          </w:tcPr>
          <w:p w:rsidR="00D15572" w:rsidRPr="0027125B" w:rsidRDefault="006E6AEC" w:rsidP="0098740A">
            <w:pPr>
              <w:tabs>
                <w:tab w:val="decimal" w:pos="947"/>
              </w:tabs>
              <w:spacing w:line="240" w:lineRule="exact"/>
              <w:ind w:left="-57" w:right="-57"/>
              <w:rPr>
                <w:rFonts w:ascii="Times New Roman" w:hAnsi="Times New Roman"/>
                <w:sz w:val="20"/>
              </w:rPr>
            </w:pPr>
            <w:r w:rsidRPr="0027125B">
              <w:rPr>
                <w:rFonts w:ascii="Times New Roman" w:hAnsi="Times New Roman"/>
                <w:sz w:val="20"/>
              </w:rPr>
              <w:t>83,2</w:t>
            </w:r>
          </w:p>
        </w:tc>
        <w:tc>
          <w:tcPr>
            <w:tcW w:w="1865" w:type="dxa"/>
            <w:tcBorders>
              <w:top w:val="dotted" w:sz="4" w:space="0" w:color="auto"/>
              <w:left w:val="dotted" w:sz="4" w:space="0" w:color="auto"/>
              <w:bottom w:val="double" w:sz="4" w:space="0" w:color="auto"/>
              <w:right w:val="double" w:sz="4" w:space="0" w:color="auto"/>
            </w:tcBorders>
          </w:tcPr>
          <w:p w:rsidR="00D15572" w:rsidRPr="0027125B" w:rsidRDefault="00D15572" w:rsidP="0098740A">
            <w:pPr>
              <w:tabs>
                <w:tab w:val="decimal" w:pos="1031"/>
              </w:tabs>
              <w:spacing w:line="240" w:lineRule="exact"/>
              <w:ind w:left="-57" w:right="-57"/>
              <w:rPr>
                <w:rFonts w:ascii="Times New Roman" w:hAnsi="Times New Roman"/>
                <w:sz w:val="20"/>
              </w:rPr>
            </w:pPr>
            <w:r w:rsidRPr="0027125B">
              <w:rPr>
                <w:rFonts w:ascii="Times New Roman" w:hAnsi="Times New Roman"/>
                <w:sz w:val="20"/>
              </w:rPr>
              <w:t>87,3</w:t>
            </w:r>
          </w:p>
        </w:tc>
      </w:tr>
    </w:tbl>
    <w:p w:rsidR="008F2D49" w:rsidRPr="009E07BA" w:rsidRDefault="008F2D49" w:rsidP="00BA6D05">
      <w:pPr>
        <w:pStyle w:val="210"/>
        <w:spacing w:before="120" w:line="280" w:lineRule="exact"/>
        <w:ind w:left="0"/>
        <w:rPr>
          <w:rFonts w:ascii="Times New Roman" w:hAnsi="Times New Roman"/>
          <w:szCs w:val="24"/>
        </w:rPr>
      </w:pPr>
      <w:r w:rsidRPr="009E07BA">
        <w:rPr>
          <w:rFonts w:ascii="Times New Roman" w:hAnsi="Times New Roman"/>
          <w:szCs w:val="24"/>
        </w:rPr>
        <w:t xml:space="preserve">Изменение </w:t>
      </w:r>
      <w:r w:rsidRPr="009E07BA">
        <w:rPr>
          <w:rFonts w:ascii="Times New Roman" w:hAnsi="Times New Roman"/>
          <w:b/>
          <w:szCs w:val="24"/>
        </w:rPr>
        <w:t>оборота розничной торговли по формам ее проявления</w:t>
      </w:r>
      <w:r w:rsidRPr="009E07BA">
        <w:rPr>
          <w:rFonts w:ascii="Times New Roman" w:hAnsi="Times New Roman"/>
          <w:szCs w:val="24"/>
        </w:rPr>
        <w:t xml:space="preserve"> представлено в таблице:</w:t>
      </w:r>
    </w:p>
    <w:tbl>
      <w:tblPr>
        <w:tblpPr w:leftFromText="180" w:rightFromText="180" w:vertAnchor="text" w:horzAnchor="margin" w:tblpXSpec="center" w:tblpY="147"/>
        <w:tblW w:w="93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98"/>
        <w:gridCol w:w="1886"/>
        <w:gridCol w:w="1886"/>
        <w:gridCol w:w="1886"/>
      </w:tblGrid>
      <w:tr w:rsidR="008F2D49" w:rsidRPr="0027125B" w:rsidTr="0081382A">
        <w:trPr>
          <w:cantSplit/>
          <w:trHeight w:val="284"/>
          <w:jc w:val="center"/>
        </w:trPr>
        <w:tc>
          <w:tcPr>
            <w:tcW w:w="3698" w:type="dxa"/>
            <w:tcBorders>
              <w:top w:val="double" w:sz="4" w:space="0" w:color="auto"/>
              <w:left w:val="double" w:sz="4" w:space="0" w:color="auto"/>
              <w:bottom w:val="nil"/>
            </w:tcBorders>
            <w:vAlign w:val="center"/>
          </w:tcPr>
          <w:p w:rsidR="008F2D49" w:rsidRPr="0027125B" w:rsidRDefault="008F2D49" w:rsidP="00131057">
            <w:pPr>
              <w:spacing w:line="240" w:lineRule="exact"/>
              <w:ind w:left="-58" w:right="-58"/>
              <w:rPr>
                <w:rFonts w:ascii="Times New Roman" w:hAnsi="Times New Roman"/>
                <w:i/>
                <w:sz w:val="20"/>
              </w:rPr>
            </w:pPr>
          </w:p>
        </w:tc>
        <w:tc>
          <w:tcPr>
            <w:tcW w:w="1886" w:type="dxa"/>
            <w:tcBorders>
              <w:top w:val="double" w:sz="4" w:space="0" w:color="auto"/>
              <w:left w:val="single" w:sz="6" w:space="0" w:color="auto"/>
              <w:bottom w:val="single" w:sz="4" w:space="0" w:color="auto"/>
              <w:right w:val="single" w:sz="6" w:space="0" w:color="auto"/>
            </w:tcBorders>
            <w:vAlign w:val="center"/>
          </w:tcPr>
          <w:p w:rsidR="008F2D49" w:rsidRPr="0027125B" w:rsidRDefault="00BA6D05" w:rsidP="00131057">
            <w:pPr>
              <w:pStyle w:val="53"/>
              <w:keepNext w:val="0"/>
              <w:widowControl/>
              <w:spacing w:line="240" w:lineRule="exact"/>
              <w:rPr>
                <w:rFonts w:ascii="Times New Roman" w:hAnsi="Times New Roman"/>
                <w:snapToGrid/>
                <w:sz w:val="20"/>
              </w:rPr>
            </w:pPr>
            <w:r w:rsidRPr="0027125B">
              <w:rPr>
                <w:rFonts w:ascii="Times New Roman" w:hAnsi="Times New Roman"/>
                <w:snapToGrid/>
                <w:sz w:val="20"/>
                <w:lang w:val="en-US"/>
              </w:rPr>
              <w:t>I</w:t>
            </w:r>
            <w:r w:rsidRPr="0027125B">
              <w:rPr>
                <w:rFonts w:ascii="Times New Roman" w:hAnsi="Times New Roman"/>
                <w:snapToGrid/>
                <w:sz w:val="20"/>
              </w:rPr>
              <w:t xml:space="preserve"> квартал </w:t>
            </w:r>
            <w:proofErr w:type="gramStart"/>
            <w:r w:rsidR="008F2D49" w:rsidRPr="0027125B">
              <w:rPr>
                <w:rFonts w:ascii="Times New Roman" w:hAnsi="Times New Roman"/>
                <w:snapToGrid/>
                <w:sz w:val="20"/>
              </w:rPr>
              <w:t>201</w:t>
            </w:r>
            <w:r w:rsidRPr="0027125B">
              <w:rPr>
                <w:rFonts w:ascii="Times New Roman" w:hAnsi="Times New Roman"/>
                <w:snapToGrid/>
                <w:sz w:val="20"/>
              </w:rPr>
              <w:t>5</w:t>
            </w:r>
            <w:r w:rsidR="008F2D49" w:rsidRPr="0027125B">
              <w:rPr>
                <w:rFonts w:ascii="Times New Roman" w:hAnsi="Times New Roman"/>
                <w:snapToGrid/>
                <w:sz w:val="20"/>
              </w:rPr>
              <w:t>г.,</w:t>
            </w:r>
            <w:proofErr w:type="gramEnd"/>
          </w:p>
          <w:p w:rsidR="008F2D49" w:rsidRPr="0027125B" w:rsidRDefault="008F2D49" w:rsidP="00131057">
            <w:pPr>
              <w:spacing w:line="240" w:lineRule="exact"/>
              <w:jc w:val="center"/>
              <w:rPr>
                <w:rFonts w:ascii="Times New Roman" w:hAnsi="Times New Roman"/>
                <w:i/>
                <w:sz w:val="20"/>
              </w:rPr>
            </w:pPr>
            <w:r w:rsidRPr="0027125B">
              <w:rPr>
                <w:rFonts w:ascii="Times New Roman" w:hAnsi="Times New Roman"/>
                <w:i/>
                <w:sz w:val="20"/>
              </w:rPr>
              <w:t>млн. рублей</w:t>
            </w:r>
          </w:p>
        </w:tc>
        <w:tc>
          <w:tcPr>
            <w:tcW w:w="1886" w:type="dxa"/>
            <w:tcBorders>
              <w:top w:val="double" w:sz="4" w:space="0" w:color="auto"/>
              <w:left w:val="single" w:sz="6" w:space="0" w:color="auto"/>
              <w:bottom w:val="single" w:sz="4" w:space="0" w:color="auto"/>
              <w:right w:val="single" w:sz="4" w:space="0" w:color="auto"/>
            </w:tcBorders>
            <w:vAlign w:val="center"/>
          </w:tcPr>
          <w:p w:rsidR="003D053D" w:rsidRPr="0027125B" w:rsidRDefault="008F2D49" w:rsidP="00131057">
            <w:pPr>
              <w:spacing w:line="240" w:lineRule="exact"/>
              <w:jc w:val="center"/>
              <w:rPr>
                <w:rFonts w:ascii="Times New Roman" w:hAnsi="Times New Roman"/>
                <w:i/>
                <w:iCs/>
                <w:sz w:val="20"/>
              </w:rPr>
            </w:pPr>
            <w:r w:rsidRPr="0027125B">
              <w:rPr>
                <w:rFonts w:ascii="Times New Roman" w:hAnsi="Times New Roman"/>
                <w:i/>
                <w:iCs/>
                <w:sz w:val="20"/>
              </w:rPr>
              <w:t>В % к</w:t>
            </w:r>
          </w:p>
          <w:p w:rsidR="008F2D49" w:rsidRPr="0027125B" w:rsidRDefault="00BA6D05" w:rsidP="00BA6D05">
            <w:pPr>
              <w:spacing w:line="240" w:lineRule="exact"/>
              <w:jc w:val="center"/>
              <w:rPr>
                <w:rFonts w:ascii="Times New Roman" w:hAnsi="Times New Roman"/>
                <w:i/>
                <w:sz w:val="20"/>
              </w:rPr>
            </w:pPr>
            <w:r w:rsidRPr="0027125B">
              <w:rPr>
                <w:rFonts w:ascii="Times New Roman" w:hAnsi="Times New Roman"/>
                <w:i/>
                <w:sz w:val="20"/>
                <w:lang w:val="en-US"/>
              </w:rPr>
              <w:t>I</w:t>
            </w:r>
            <w:r w:rsidRPr="0027125B">
              <w:rPr>
                <w:rFonts w:ascii="Times New Roman" w:hAnsi="Times New Roman"/>
                <w:i/>
                <w:sz w:val="20"/>
              </w:rPr>
              <w:t xml:space="preserve"> кварталу </w:t>
            </w:r>
            <w:r w:rsidR="008F2D49" w:rsidRPr="0027125B">
              <w:rPr>
                <w:rFonts w:ascii="Times New Roman" w:hAnsi="Times New Roman"/>
                <w:i/>
                <w:sz w:val="20"/>
              </w:rPr>
              <w:t>20</w:t>
            </w:r>
            <w:r w:rsidR="00A22999" w:rsidRPr="0027125B">
              <w:rPr>
                <w:rFonts w:ascii="Times New Roman" w:hAnsi="Times New Roman"/>
                <w:i/>
                <w:sz w:val="20"/>
              </w:rPr>
              <w:t>1</w:t>
            </w:r>
            <w:r w:rsidRPr="0027125B">
              <w:rPr>
                <w:rFonts w:ascii="Times New Roman" w:hAnsi="Times New Roman"/>
                <w:i/>
                <w:sz w:val="20"/>
              </w:rPr>
              <w:t>4</w:t>
            </w:r>
            <w:r w:rsidR="008F2D49" w:rsidRPr="0027125B">
              <w:rPr>
                <w:rFonts w:ascii="Times New Roman" w:hAnsi="Times New Roman"/>
                <w:i/>
                <w:sz w:val="20"/>
              </w:rPr>
              <w:t>г.</w:t>
            </w:r>
          </w:p>
        </w:tc>
        <w:tc>
          <w:tcPr>
            <w:tcW w:w="1886" w:type="dxa"/>
            <w:tcBorders>
              <w:top w:val="double" w:sz="4" w:space="0" w:color="auto"/>
              <w:left w:val="single" w:sz="4" w:space="0" w:color="auto"/>
              <w:bottom w:val="single" w:sz="4" w:space="0" w:color="auto"/>
              <w:right w:val="double" w:sz="4" w:space="0" w:color="auto"/>
            </w:tcBorders>
            <w:vAlign w:val="center"/>
          </w:tcPr>
          <w:p w:rsidR="008F2D49" w:rsidRPr="0027125B" w:rsidRDefault="008F2D49" w:rsidP="00131057">
            <w:pPr>
              <w:spacing w:line="240" w:lineRule="exact"/>
              <w:jc w:val="center"/>
              <w:rPr>
                <w:rFonts w:ascii="Times New Roman" w:hAnsi="Times New Roman"/>
                <w:i/>
                <w:iCs/>
                <w:color w:val="000000"/>
                <w:sz w:val="20"/>
              </w:rPr>
            </w:pPr>
            <w:proofErr w:type="spellStart"/>
            <w:r w:rsidRPr="0027125B">
              <w:rPr>
                <w:rFonts w:ascii="Times New Roman" w:hAnsi="Times New Roman"/>
                <w:i/>
                <w:iCs/>
                <w:color w:val="000000"/>
                <w:sz w:val="20"/>
              </w:rPr>
              <w:t>Справочно</w:t>
            </w:r>
            <w:proofErr w:type="spellEnd"/>
          </w:p>
          <w:p w:rsidR="00BA6D05" w:rsidRPr="0027125B" w:rsidRDefault="00BA6D05" w:rsidP="00BA6D05">
            <w:pPr>
              <w:spacing w:line="240" w:lineRule="exact"/>
              <w:jc w:val="center"/>
              <w:rPr>
                <w:rFonts w:ascii="Times New Roman" w:hAnsi="Times New Roman"/>
                <w:i/>
                <w:iCs/>
                <w:color w:val="000000"/>
                <w:sz w:val="20"/>
              </w:rPr>
            </w:pPr>
            <w:r w:rsidRPr="0027125B">
              <w:rPr>
                <w:rFonts w:ascii="Times New Roman" w:hAnsi="Times New Roman"/>
                <w:i/>
                <w:iCs/>
                <w:color w:val="000000"/>
                <w:sz w:val="20"/>
                <w:lang w:val="en-US"/>
              </w:rPr>
              <w:t>I</w:t>
            </w:r>
            <w:r w:rsidRPr="0027125B">
              <w:rPr>
                <w:rFonts w:ascii="Times New Roman" w:hAnsi="Times New Roman"/>
                <w:i/>
                <w:iCs/>
                <w:color w:val="000000"/>
                <w:sz w:val="20"/>
              </w:rPr>
              <w:t xml:space="preserve"> квартал </w:t>
            </w:r>
            <w:r w:rsidR="008F2D49" w:rsidRPr="0027125B">
              <w:rPr>
                <w:rFonts w:ascii="Times New Roman" w:hAnsi="Times New Roman"/>
                <w:i/>
                <w:iCs/>
                <w:color w:val="000000"/>
                <w:sz w:val="20"/>
              </w:rPr>
              <w:t>20</w:t>
            </w:r>
            <w:r w:rsidR="00747031" w:rsidRPr="0027125B">
              <w:rPr>
                <w:rFonts w:ascii="Times New Roman" w:hAnsi="Times New Roman"/>
                <w:i/>
                <w:iCs/>
                <w:color w:val="000000"/>
                <w:sz w:val="20"/>
              </w:rPr>
              <w:t>1</w:t>
            </w:r>
            <w:r w:rsidRPr="0027125B">
              <w:rPr>
                <w:rFonts w:ascii="Times New Roman" w:hAnsi="Times New Roman"/>
                <w:i/>
                <w:iCs/>
                <w:color w:val="000000"/>
                <w:sz w:val="20"/>
              </w:rPr>
              <w:t>4</w:t>
            </w:r>
            <w:r w:rsidR="008F2D49" w:rsidRPr="0027125B">
              <w:rPr>
                <w:rFonts w:ascii="Times New Roman" w:hAnsi="Times New Roman"/>
                <w:i/>
                <w:iCs/>
                <w:color w:val="000000"/>
                <w:sz w:val="20"/>
              </w:rPr>
              <w:t>г.</w:t>
            </w:r>
            <w:r w:rsidR="003D5E27" w:rsidRPr="0027125B">
              <w:rPr>
                <w:rFonts w:ascii="Times New Roman" w:hAnsi="Times New Roman"/>
                <w:i/>
                <w:iCs/>
                <w:color w:val="000000"/>
                <w:sz w:val="20"/>
              </w:rPr>
              <w:t xml:space="preserve"> </w:t>
            </w:r>
          </w:p>
          <w:p w:rsidR="00BA6D05" w:rsidRPr="0027125B" w:rsidRDefault="008F2D49" w:rsidP="00BA6D05">
            <w:pPr>
              <w:spacing w:line="240" w:lineRule="exact"/>
              <w:jc w:val="center"/>
              <w:rPr>
                <w:rFonts w:ascii="Times New Roman" w:hAnsi="Times New Roman"/>
                <w:i/>
                <w:iCs/>
                <w:color w:val="000000"/>
                <w:sz w:val="20"/>
              </w:rPr>
            </w:pPr>
            <w:r w:rsidRPr="0027125B">
              <w:rPr>
                <w:rFonts w:ascii="Times New Roman" w:hAnsi="Times New Roman"/>
                <w:i/>
                <w:iCs/>
                <w:color w:val="000000"/>
                <w:sz w:val="20"/>
              </w:rPr>
              <w:t xml:space="preserve"> в</w:t>
            </w:r>
            <w:r w:rsidR="00BA6D05" w:rsidRPr="0027125B">
              <w:rPr>
                <w:rFonts w:ascii="Times New Roman" w:hAnsi="Times New Roman"/>
                <w:i/>
                <w:iCs/>
                <w:color w:val="000000"/>
                <w:sz w:val="20"/>
              </w:rPr>
              <w:t xml:space="preserve"> %</w:t>
            </w:r>
            <w:r w:rsidRPr="0027125B">
              <w:rPr>
                <w:rFonts w:ascii="Times New Roman" w:hAnsi="Times New Roman"/>
                <w:i/>
                <w:iCs/>
                <w:color w:val="000000"/>
                <w:sz w:val="20"/>
              </w:rPr>
              <w:t xml:space="preserve"> </w:t>
            </w:r>
            <w:r w:rsidR="00BA6D05" w:rsidRPr="0027125B">
              <w:rPr>
                <w:rFonts w:ascii="Times New Roman" w:hAnsi="Times New Roman"/>
                <w:i/>
                <w:iCs/>
                <w:color w:val="000000"/>
                <w:sz w:val="20"/>
              </w:rPr>
              <w:t xml:space="preserve"> к </w:t>
            </w:r>
          </w:p>
          <w:p w:rsidR="008F2D49" w:rsidRPr="0027125B" w:rsidRDefault="00BA6D05" w:rsidP="00BA6D05">
            <w:pPr>
              <w:spacing w:line="240" w:lineRule="exact"/>
              <w:jc w:val="center"/>
              <w:rPr>
                <w:rFonts w:ascii="Times New Roman" w:hAnsi="Times New Roman"/>
                <w:i/>
                <w:sz w:val="20"/>
              </w:rPr>
            </w:pPr>
            <w:r w:rsidRPr="0027125B">
              <w:rPr>
                <w:rFonts w:ascii="Times New Roman" w:hAnsi="Times New Roman"/>
                <w:i/>
                <w:iCs/>
                <w:color w:val="000000"/>
                <w:sz w:val="20"/>
                <w:lang w:val="en-US"/>
              </w:rPr>
              <w:t>I</w:t>
            </w:r>
            <w:r w:rsidRPr="0027125B">
              <w:rPr>
                <w:rFonts w:ascii="Times New Roman" w:hAnsi="Times New Roman"/>
                <w:i/>
                <w:iCs/>
                <w:color w:val="000000"/>
                <w:sz w:val="20"/>
              </w:rPr>
              <w:t xml:space="preserve"> </w:t>
            </w:r>
            <w:proofErr w:type="gramStart"/>
            <w:r w:rsidRPr="0027125B">
              <w:rPr>
                <w:rFonts w:ascii="Times New Roman" w:hAnsi="Times New Roman"/>
                <w:i/>
                <w:iCs/>
                <w:color w:val="000000"/>
                <w:sz w:val="20"/>
              </w:rPr>
              <w:t xml:space="preserve">кварталу </w:t>
            </w:r>
            <w:r w:rsidR="008F2D49" w:rsidRPr="0027125B">
              <w:rPr>
                <w:rFonts w:ascii="Times New Roman" w:hAnsi="Times New Roman"/>
                <w:i/>
                <w:iCs/>
                <w:color w:val="000000"/>
                <w:sz w:val="20"/>
              </w:rPr>
              <w:t xml:space="preserve"> 20</w:t>
            </w:r>
            <w:r w:rsidR="00682CC9" w:rsidRPr="0027125B">
              <w:rPr>
                <w:rFonts w:ascii="Times New Roman" w:hAnsi="Times New Roman"/>
                <w:i/>
                <w:iCs/>
                <w:color w:val="000000"/>
                <w:sz w:val="20"/>
              </w:rPr>
              <w:t>1</w:t>
            </w:r>
            <w:r w:rsidRPr="0027125B">
              <w:rPr>
                <w:rFonts w:ascii="Times New Roman" w:hAnsi="Times New Roman"/>
                <w:i/>
                <w:iCs/>
                <w:color w:val="000000"/>
                <w:sz w:val="20"/>
              </w:rPr>
              <w:t>3</w:t>
            </w:r>
            <w:r w:rsidR="008F2D49" w:rsidRPr="0027125B">
              <w:rPr>
                <w:rFonts w:ascii="Times New Roman" w:hAnsi="Times New Roman"/>
                <w:i/>
                <w:iCs/>
                <w:color w:val="000000"/>
                <w:sz w:val="20"/>
              </w:rPr>
              <w:t>г</w:t>
            </w:r>
            <w:proofErr w:type="gramEnd"/>
            <w:r w:rsidR="008F2D49" w:rsidRPr="0027125B">
              <w:rPr>
                <w:rFonts w:ascii="Times New Roman" w:hAnsi="Times New Roman"/>
                <w:i/>
                <w:iCs/>
                <w:color w:val="000000"/>
                <w:sz w:val="20"/>
              </w:rPr>
              <w:t>.</w:t>
            </w:r>
          </w:p>
        </w:tc>
      </w:tr>
      <w:tr w:rsidR="008F2D49" w:rsidRPr="0027125B" w:rsidTr="0081382A">
        <w:trPr>
          <w:cantSplit/>
          <w:trHeight w:val="284"/>
          <w:jc w:val="center"/>
        </w:trPr>
        <w:tc>
          <w:tcPr>
            <w:tcW w:w="3698" w:type="dxa"/>
            <w:tcBorders>
              <w:top w:val="single" w:sz="4" w:space="0" w:color="auto"/>
              <w:left w:val="double" w:sz="4" w:space="0" w:color="auto"/>
              <w:bottom w:val="dotted" w:sz="4" w:space="0" w:color="auto"/>
              <w:right w:val="dotted" w:sz="4" w:space="0" w:color="auto"/>
            </w:tcBorders>
            <w:vAlign w:val="center"/>
          </w:tcPr>
          <w:p w:rsidR="008F2D49" w:rsidRPr="0027125B" w:rsidRDefault="008F2D49" w:rsidP="00131057">
            <w:pPr>
              <w:spacing w:line="240" w:lineRule="exact"/>
              <w:ind w:left="-57" w:right="-57"/>
              <w:rPr>
                <w:rFonts w:ascii="Times New Roman" w:hAnsi="Times New Roman"/>
                <w:i/>
                <w:sz w:val="20"/>
              </w:rPr>
            </w:pPr>
          </w:p>
        </w:tc>
        <w:tc>
          <w:tcPr>
            <w:tcW w:w="1886" w:type="dxa"/>
            <w:tcBorders>
              <w:top w:val="single" w:sz="4" w:space="0" w:color="auto"/>
              <w:left w:val="dotted" w:sz="4" w:space="0" w:color="auto"/>
              <w:bottom w:val="dotted" w:sz="4" w:space="0" w:color="auto"/>
              <w:right w:val="dotted" w:sz="4" w:space="0" w:color="auto"/>
            </w:tcBorders>
            <w:vAlign w:val="center"/>
          </w:tcPr>
          <w:p w:rsidR="008F2D49" w:rsidRPr="0027125B" w:rsidRDefault="008F2D49" w:rsidP="00131057">
            <w:pPr>
              <w:spacing w:line="240" w:lineRule="exact"/>
              <w:ind w:left="-57" w:right="-57"/>
              <w:jc w:val="center"/>
              <w:rPr>
                <w:rFonts w:ascii="Times New Roman" w:hAnsi="Times New Roman"/>
                <w:i/>
                <w:sz w:val="20"/>
              </w:rPr>
            </w:pPr>
          </w:p>
        </w:tc>
        <w:tc>
          <w:tcPr>
            <w:tcW w:w="1886" w:type="dxa"/>
            <w:tcBorders>
              <w:top w:val="single" w:sz="4" w:space="0" w:color="auto"/>
              <w:left w:val="dotted" w:sz="4" w:space="0" w:color="auto"/>
              <w:bottom w:val="dotted" w:sz="4" w:space="0" w:color="auto"/>
              <w:right w:val="dotted" w:sz="4" w:space="0" w:color="auto"/>
            </w:tcBorders>
            <w:vAlign w:val="center"/>
          </w:tcPr>
          <w:p w:rsidR="008F2D49" w:rsidRPr="0027125B" w:rsidRDefault="008F2D49" w:rsidP="00131057">
            <w:pPr>
              <w:spacing w:line="240" w:lineRule="exact"/>
              <w:ind w:left="-57" w:right="-57"/>
              <w:jc w:val="center"/>
              <w:rPr>
                <w:rFonts w:ascii="Times New Roman" w:hAnsi="Times New Roman"/>
                <w:i/>
                <w:sz w:val="20"/>
              </w:rPr>
            </w:pPr>
          </w:p>
        </w:tc>
        <w:tc>
          <w:tcPr>
            <w:tcW w:w="1886" w:type="dxa"/>
            <w:tcBorders>
              <w:top w:val="single" w:sz="4" w:space="0" w:color="auto"/>
              <w:left w:val="dotted" w:sz="4" w:space="0" w:color="auto"/>
              <w:bottom w:val="dotted" w:sz="4" w:space="0" w:color="auto"/>
              <w:right w:val="double" w:sz="4" w:space="0" w:color="auto"/>
            </w:tcBorders>
            <w:vAlign w:val="center"/>
          </w:tcPr>
          <w:p w:rsidR="008F2D49" w:rsidRPr="0027125B" w:rsidRDefault="008F2D49" w:rsidP="00131057">
            <w:pPr>
              <w:spacing w:line="240" w:lineRule="exact"/>
              <w:ind w:left="-57" w:right="-57"/>
              <w:jc w:val="center"/>
              <w:rPr>
                <w:rFonts w:ascii="Times New Roman" w:hAnsi="Times New Roman"/>
                <w:i/>
                <w:sz w:val="20"/>
              </w:rPr>
            </w:pPr>
          </w:p>
        </w:tc>
      </w:tr>
      <w:tr w:rsidR="008F2D49" w:rsidRPr="0027125B" w:rsidTr="0081382A">
        <w:trPr>
          <w:cantSplit/>
          <w:trHeight w:val="284"/>
          <w:jc w:val="center"/>
        </w:trPr>
        <w:tc>
          <w:tcPr>
            <w:tcW w:w="3698" w:type="dxa"/>
            <w:tcBorders>
              <w:top w:val="dotted" w:sz="4" w:space="0" w:color="auto"/>
              <w:left w:val="double" w:sz="4" w:space="0" w:color="auto"/>
              <w:bottom w:val="dotted" w:sz="4" w:space="0" w:color="auto"/>
              <w:right w:val="dotted" w:sz="4" w:space="0" w:color="auto"/>
            </w:tcBorders>
            <w:vAlign w:val="center"/>
          </w:tcPr>
          <w:p w:rsidR="008F2D49" w:rsidRPr="0027125B" w:rsidRDefault="008F2D49" w:rsidP="00131057">
            <w:pPr>
              <w:spacing w:line="240" w:lineRule="exact"/>
              <w:ind w:left="0"/>
              <w:rPr>
                <w:rFonts w:ascii="Times New Roman" w:hAnsi="Times New Roman"/>
                <w:sz w:val="20"/>
              </w:rPr>
            </w:pPr>
            <w:r w:rsidRPr="0027125B">
              <w:rPr>
                <w:rFonts w:ascii="Times New Roman" w:hAnsi="Times New Roman"/>
                <w:sz w:val="20"/>
              </w:rPr>
              <w:t>Всего</w:t>
            </w:r>
          </w:p>
        </w:tc>
        <w:tc>
          <w:tcPr>
            <w:tcW w:w="1886" w:type="dxa"/>
            <w:tcBorders>
              <w:top w:val="dotted" w:sz="4" w:space="0" w:color="auto"/>
              <w:left w:val="dotted" w:sz="4" w:space="0" w:color="auto"/>
              <w:bottom w:val="dotted" w:sz="4" w:space="0" w:color="auto"/>
              <w:right w:val="dotted" w:sz="4" w:space="0" w:color="auto"/>
            </w:tcBorders>
            <w:vAlign w:val="center"/>
          </w:tcPr>
          <w:p w:rsidR="008F2D49" w:rsidRPr="0027125B" w:rsidRDefault="0098740A" w:rsidP="00131057">
            <w:pPr>
              <w:tabs>
                <w:tab w:val="decimal" w:pos="1021"/>
              </w:tabs>
              <w:spacing w:line="240" w:lineRule="exact"/>
              <w:ind w:left="-57" w:right="-57"/>
              <w:rPr>
                <w:rFonts w:ascii="Times New Roman" w:hAnsi="Times New Roman"/>
                <w:sz w:val="20"/>
              </w:rPr>
            </w:pPr>
            <w:r w:rsidRPr="0027125B">
              <w:rPr>
                <w:rFonts w:ascii="Times New Roman" w:hAnsi="Times New Roman"/>
                <w:sz w:val="20"/>
              </w:rPr>
              <w:t>1015</w:t>
            </w:r>
          </w:p>
        </w:tc>
        <w:tc>
          <w:tcPr>
            <w:tcW w:w="1886" w:type="dxa"/>
            <w:tcBorders>
              <w:top w:val="dotted" w:sz="4" w:space="0" w:color="auto"/>
              <w:left w:val="dotted" w:sz="4" w:space="0" w:color="auto"/>
              <w:bottom w:val="dotted" w:sz="4" w:space="0" w:color="auto"/>
              <w:right w:val="dotted" w:sz="4" w:space="0" w:color="auto"/>
            </w:tcBorders>
            <w:vAlign w:val="center"/>
          </w:tcPr>
          <w:p w:rsidR="008F2D49" w:rsidRPr="0027125B" w:rsidRDefault="0098740A" w:rsidP="00131057">
            <w:pPr>
              <w:tabs>
                <w:tab w:val="decimal" w:pos="958"/>
              </w:tabs>
              <w:spacing w:line="240" w:lineRule="exact"/>
              <w:ind w:left="-57" w:right="-57"/>
              <w:rPr>
                <w:rFonts w:ascii="Times New Roman" w:hAnsi="Times New Roman"/>
                <w:sz w:val="20"/>
              </w:rPr>
            </w:pPr>
            <w:r w:rsidRPr="0027125B">
              <w:rPr>
                <w:rFonts w:ascii="Times New Roman" w:hAnsi="Times New Roman"/>
                <w:sz w:val="20"/>
              </w:rPr>
              <w:t>87,3</w:t>
            </w:r>
          </w:p>
        </w:tc>
        <w:tc>
          <w:tcPr>
            <w:tcW w:w="1886" w:type="dxa"/>
            <w:tcBorders>
              <w:top w:val="dotted" w:sz="4" w:space="0" w:color="auto"/>
              <w:left w:val="dotted" w:sz="4" w:space="0" w:color="auto"/>
              <w:bottom w:val="dotted" w:sz="4" w:space="0" w:color="auto"/>
              <w:right w:val="double" w:sz="4" w:space="0" w:color="auto"/>
            </w:tcBorders>
            <w:vAlign w:val="center"/>
          </w:tcPr>
          <w:p w:rsidR="008F2D49" w:rsidRPr="0027125B" w:rsidRDefault="0098740A" w:rsidP="00131057">
            <w:pPr>
              <w:tabs>
                <w:tab w:val="decimal" w:pos="1035"/>
              </w:tabs>
              <w:spacing w:line="240" w:lineRule="exact"/>
              <w:ind w:left="-57" w:right="-57"/>
              <w:rPr>
                <w:rFonts w:ascii="Times New Roman" w:hAnsi="Times New Roman"/>
                <w:sz w:val="20"/>
                <w:highlight w:val="yellow"/>
              </w:rPr>
            </w:pPr>
            <w:r w:rsidRPr="0027125B">
              <w:rPr>
                <w:rFonts w:ascii="Times New Roman" w:hAnsi="Times New Roman"/>
                <w:sz w:val="20"/>
              </w:rPr>
              <w:t>136,8</w:t>
            </w:r>
          </w:p>
        </w:tc>
      </w:tr>
      <w:tr w:rsidR="008F2D49" w:rsidRPr="0027125B" w:rsidTr="0081382A">
        <w:trPr>
          <w:cantSplit/>
          <w:trHeight w:val="284"/>
          <w:jc w:val="center"/>
        </w:trPr>
        <w:tc>
          <w:tcPr>
            <w:tcW w:w="3698" w:type="dxa"/>
            <w:tcBorders>
              <w:top w:val="dotted" w:sz="4" w:space="0" w:color="auto"/>
              <w:left w:val="double" w:sz="4" w:space="0" w:color="auto"/>
              <w:bottom w:val="dotted" w:sz="4" w:space="0" w:color="auto"/>
              <w:right w:val="dotted" w:sz="4" w:space="0" w:color="auto"/>
            </w:tcBorders>
            <w:vAlign w:val="center"/>
          </w:tcPr>
          <w:p w:rsidR="008F2D49" w:rsidRPr="0027125B" w:rsidRDefault="008F2D49" w:rsidP="00131057">
            <w:pPr>
              <w:spacing w:line="240" w:lineRule="exact"/>
              <w:ind w:left="255" w:hanging="113"/>
              <w:rPr>
                <w:rFonts w:ascii="Times New Roman" w:hAnsi="Times New Roman"/>
                <w:sz w:val="20"/>
              </w:rPr>
            </w:pPr>
            <w:r w:rsidRPr="0027125B">
              <w:rPr>
                <w:rFonts w:ascii="Times New Roman" w:hAnsi="Times New Roman"/>
                <w:sz w:val="20"/>
              </w:rPr>
              <w:t>оборот розничной торговли торгующих</w:t>
            </w:r>
            <w:r w:rsidR="00A227B4" w:rsidRPr="0027125B">
              <w:rPr>
                <w:rFonts w:ascii="Times New Roman" w:hAnsi="Times New Roman"/>
                <w:sz w:val="20"/>
              </w:rPr>
              <w:t xml:space="preserve">   </w:t>
            </w:r>
            <w:r w:rsidRPr="0027125B">
              <w:rPr>
                <w:rFonts w:ascii="Times New Roman" w:hAnsi="Times New Roman"/>
                <w:sz w:val="20"/>
              </w:rPr>
              <w:t xml:space="preserve"> организа</w:t>
            </w:r>
            <w:r w:rsidR="0032510A" w:rsidRPr="0027125B">
              <w:rPr>
                <w:rFonts w:ascii="Times New Roman" w:hAnsi="Times New Roman"/>
                <w:sz w:val="20"/>
              </w:rPr>
              <w:t>ц</w:t>
            </w:r>
            <w:r w:rsidRPr="0027125B">
              <w:rPr>
                <w:rFonts w:ascii="Times New Roman" w:hAnsi="Times New Roman"/>
                <w:sz w:val="20"/>
              </w:rPr>
              <w:t>ий</w:t>
            </w:r>
          </w:p>
        </w:tc>
        <w:tc>
          <w:tcPr>
            <w:tcW w:w="1886" w:type="dxa"/>
            <w:tcBorders>
              <w:top w:val="dotted" w:sz="4" w:space="0" w:color="auto"/>
              <w:left w:val="dotted" w:sz="4" w:space="0" w:color="auto"/>
              <w:bottom w:val="dotted" w:sz="4" w:space="0" w:color="auto"/>
              <w:right w:val="dotted" w:sz="4" w:space="0" w:color="auto"/>
            </w:tcBorders>
            <w:vAlign w:val="center"/>
          </w:tcPr>
          <w:p w:rsidR="008F2D49" w:rsidRPr="0027125B" w:rsidRDefault="0098740A" w:rsidP="00131057">
            <w:pPr>
              <w:tabs>
                <w:tab w:val="decimal" w:pos="1021"/>
              </w:tabs>
              <w:spacing w:line="240" w:lineRule="exact"/>
              <w:ind w:left="-57" w:right="-57"/>
              <w:rPr>
                <w:rFonts w:ascii="Times New Roman" w:hAnsi="Times New Roman"/>
                <w:sz w:val="20"/>
              </w:rPr>
            </w:pPr>
            <w:r w:rsidRPr="0027125B">
              <w:rPr>
                <w:rFonts w:ascii="Times New Roman" w:hAnsi="Times New Roman"/>
                <w:sz w:val="20"/>
              </w:rPr>
              <w:t>1013</w:t>
            </w:r>
          </w:p>
        </w:tc>
        <w:tc>
          <w:tcPr>
            <w:tcW w:w="1886" w:type="dxa"/>
            <w:tcBorders>
              <w:top w:val="dotted" w:sz="4" w:space="0" w:color="auto"/>
              <w:left w:val="dotted" w:sz="4" w:space="0" w:color="auto"/>
              <w:bottom w:val="dotted" w:sz="4" w:space="0" w:color="auto"/>
              <w:right w:val="dotted" w:sz="4" w:space="0" w:color="auto"/>
            </w:tcBorders>
            <w:vAlign w:val="center"/>
          </w:tcPr>
          <w:p w:rsidR="008F2D49" w:rsidRPr="0027125B" w:rsidRDefault="0098740A" w:rsidP="00131057">
            <w:pPr>
              <w:tabs>
                <w:tab w:val="decimal" w:pos="958"/>
              </w:tabs>
              <w:spacing w:line="240" w:lineRule="exact"/>
              <w:ind w:left="-57" w:right="-57"/>
              <w:rPr>
                <w:rFonts w:ascii="Times New Roman" w:hAnsi="Times New Roman"/>
                <w:sz w:val="20"/>
              </w:rPr>
            </w:pPr>
            <w:r w:rsidRPr="0027125B">
              <w:rPr>
                <w:rFonts w:ascii="Times New Roman" w:hAnsi="Times New Roman"/>
                <w:sz w:val="20"/>
              </w:rPr>
              <w:t>84,2</w:t>
            </w:r>
          </w:p>
        </w:tc>
        <w:tc>
          <w:tcPr>
            <w:tcW w:w="1886" w:type="dxa"/>
            <w:tcBorders>
              <w:top w:val="dotted" w:sz="4" w:space="0" w:color="auto"/>
              <w:left w:val="dotted" w:sz="4" w:space="0" w:color="auto"/>
              <w:bottom w:val="dotted" w:sz="4" w:space="0" w:color="auto"/>
              <w:right w:val="double" w:sz="4" w:space="0" w:color="auto"/>
            </w:tcBorders>
            <w:vAlign w:val="center"/>
          </w:tcPr>
          <w:p w:rsidR="008F2D49" w:rsidRPr="0027125B" w:rsidRDefault="0098740A" w:rsidP="00131057">
            <w:pPr>
              <w:tabs>
                <w:tab w:val="decimal" w:pos="1035"/>
              </w:tabs>
              <w:spacing w:line="240" w:lineRule="exact"/>
              <w:ind w:left="-57" w:right="-57"/>
              <w:rPr>
                <w:rFonts w:ascii="Times New Roman" w:hAnsi="Times New Roman"/>
                <w:sz w:val="20"/>
              </w:rPr>
            </w:pPr>
            <w:r w:rsidRPr="0027125B">
              <w:rPr>
                <w:rFonts w:ascii="Times New Roman" w:hAnsi="Times New Roman"/>
                <w:sz w:val="20"/>
              </w:rPr>
              <w:t>136,5</w:t>
            </w:r>
          </w:p>
        </w:tc>
      </w:tr>
      <w:tr w:rsidR="0081382A" w:rsidRPr="0027125B" w:rsidTr="0081382A">
        <w:trPr>
          <w:cantSplit/>
          <w:trHeight w:val="284"/>
          <w:jc w:val="center"/>
        </w:trPr>
        <w:tc>
          <w:tcPr>
            <w:tcW w:w="3698" w:type="dxa"/>
            <w:tcBorders>
              <w:top w:val="dotted" w:sz="4" w:space="0" w:color="auto"/>
              <w:left w:val="double" w:sz="4" w:space="0" w:color="auto"/>
              <w:bottom w:val="dotted" w:sz="4" w:space="0" w:color="auto"/>
              <w:right w:val="dotted" w:sz="4" w:space="0" w:color="auto"/>
            </w:tcBorders>
            <w:vAlign w:val="center"/>
          </w:tcPr>
          <w:p w:rsidR="0081382A" w:rsidRPr="0027125B" w:rsidRDefault="0081382A" w:rsidP="00131057">
            <w:pPr>
              <w:spacing w:line="240" w:lineRule="exact"/>
              <w:ind w:left="425" w:hanging="113"/>
              <w:rPr>
                <w:rFonts w:ascii="Times New Roman" w:hAnsi="Times New Roman"/>
                <w:sz w:val="20"/>
              </w:rPr>
            </w:pPr>
            <w:r w:rsidRPr="0027125B">
              <w:rPr>
                <w:rFonts w:ascii="Times New Roman" w:hAnsi="Times New Roman"/>
                <w:sz w:val="20"/>
              </w:rPr>
              <w:t>из него оборот розничной торговли      торгующих организаций без учета  субъектов малого предприним</w:t>
            </w:r>
            <w:r w:rsidRPr="0027125B">
              <w:rPr>
                <w:rFonts w:ascii="Times New Roman" w:hAnsi="Times New Roman"/>
                <w:sz w:val="20"/>
              </w:rPr>
              <w:t>а</w:t>
            </w:r>
            <w:r w:rsidRPr="0027125B">
              <w:rPr>
                <w:rFonts w:ascii="Times New Roman" w:hAnsi="Times New Roman"/>
                <w:sz w:val="20"/>
              </w:rPr>
              <w:t>тельства</w:t>
            </w:r>
          </w:p>
        </w:tc>
        <w:tc>
          <w:tcPr>
            <w:tcW w:w="1886" w:type="dxa"/>
            <w:tcBorders>
              <w:top w:val="dotted" w:sz="4" w:space="0" w:color="auto"/>
              <w:left w:val="dotted" w:sz="4" w:space="0" w:color="auto"/>
              <w:bottom w:val="dotted" w:sz="4" w:space="0" w:color="auto"/>
              <w:right w:val="dotted" w:sz="4" w:space="0" w:color="auto"/>
            </w:tcBorders>
            <w:vAlign w:val="center"/>
          </w:tcPr>
          <w:p w:rsidR="0081382A" w:rsidRPr="0027125B" w:rsidRDefault="004052BB" w:rsidP="00131057">
            <w:pPr>
              <w:tabs>
                <w:tab w:val="decimal" w:pos="1021"/>
              </w:tabs>
              <w:spacing w:line="240" w:lineRule="exact"/>
              <w:ind w:left="-57" w:right="-57"/>
              <w:rPr>
                <w:rFonts w:ascii="Times New Roman" w:hAnsi="Times New Roman"/>
                <w:sz w:val="20"/>
              </w:rPr>
            </w:pPr>
            <w:r w:rsidRPr="0027125B">
              <w:rPr>
                <w:rFonts w:ascii="Times New Roman" w:hAnsi="Times New Roman"/>
                <w:sz w:val="20"/>
              </w:rPr>
              <w:t>468,8</w:t>
            </w:r>
          </w:p>
        </w:tc>
        <w:tc>
          <w:tcPr>
            <w:tcW w:w="1886" w:type="dxa"/>
            <w:tcBorders>
              <w:top w:val="dotted" w:sz="4" w:space="0" w:color="auto"/>
              <w:left w:val="dotted" w:sz="4" w:space="0" w:color="auto"/>
              <w:bottom w:val="dotted" w:sz="4" w:space="0" w:color="auto"/>
              <w:right w:val="dotted" w:sz="4" w:space="0" w:color="auto"/>
            </w:tcBorders>
            <w:vAlign w:val="center"/>
          </w:tcPr>
          <w:p w:rsidR="0081382A" w:rsidRPr="0027125B" w:rsidRDefault="004052BB" w:rsidP="00131057">
            <w:pPr>
              <w:tabs>
                <w:tab w:val="decimal" w:pos="958"/>
              </w:tabs>
              <w:spacing w:line="240" w:lineRule="exact"/>
              <w:ind w:left="-57" w:right="-57"/>
              <w:rPr>
                <w:rFonts w:ascii="Times New Roman" w:hAnsi="Times New Roman"/>
                <w:sz w:val="20"/>
              </w:rPr>
            </w:pPr>
            <w:r w:rsidRPr="0027125B">
              <w:rPr>
                <w:rFonts w:ascii="Times New Roman" w:hAnsi="Times New Roman"/>
                <w:sz w:val="20"/>
              </w:rPr>
              <w:t>92,6</w:t>
            </w:r>
          </w:p>
        </w:tc>
        <w:tc>
          <w:tcPr>
            <w:tcW w:w="1886" w:type="dxa"/>
            <w:tcBorders>
              <w:top w:val="dotted" w:sz="4" w:space="0" w:color="auto"/>
              <w:left w:val="dotted" w:sz="4" w:space="0" w:color="auto"/>
              <w:bottom w:val="dotted" w:sz="4" w:space="0" w:color="auto"/>
              <w:right w:val="double" w:sz="4" w:space="0" w:color="auto"/>
            </w:tcBorders>
            <w:vAlign w:val="center"/>
          </w:tcPr>
          <w:p w:rsidR="0081382A" w:rsidRPr="0027125B" w:rsidRDefault="004052BB" w:rsidP="00131057">
            <w:pPr>
              <w:tabs>
                <w:tab w:val="decimal" w:pos="1035"/>
              </w:tabs>
              <w:spacing w:line="240" w:lineRule="exact"/>
              <w:ind w:left="-57" w:right="-57"/>
              <w:rPr>
                <w:rFonts w:ascii="Times New Roman" w:hAnsi="Times New Roman"/>
                <w:sz w:val="20"/>
              </w:rPr>
            </w:pPr>
            <w:r w:rsidRPr="0027125B">
              <w:rPr>
                <w:rFonts w:ascii="Times New Roman" w:hAnsi="Times New Roman"/>
                <w:sz w:val="20"/>
              </w:rPr>
              <w:t>в 3,0 р.</w:t>
            </w:r>
          </w:p>
        </w:tc>
      </w:tr>
      <w:tr w:rsidR="004366EC" w:rsidRPr="0027125B" w:rsidTr="0081382A">
        <w:trPr>
          <w:cantSplit/>
          <w:trHeight w:val="284"/>
          <w:jc w:val="center"/>
        </w:trPr>
        <w:tc>
          <w:tcPr>
            <w:tcW w:w="3698" w:type="dxa"/>
            <w:tcBorders>
              <w:top w:val="dotted" w:sz="4" w:space="0" w:color="auto"/>
              <w:left w:val="double" w:sz="4" w:space="0" w:color="auto"/>
              <w:bottom w:val="double" w:sz="4" w:space="0" w:color="auto"/>
              <w:right w:val="dotted" w:sz="4" w:space="0" w:color="auto"/>
            </w:tcBorders>
            <w:vAlign w:val="center"/>
          </w:tcPr>
          <w:p w:rsidR="004366EC" w:rsidRPr="0027125B" w:rsidRDefault="004366EC" w:rsidP="001E2312">
            <w:pPr>
              <w:spacing w:line="280" w:lineRule="exact"/>
              <w:ind w:left="255" w:hanging="113"/>
              <w:rPr>
                <w:rFonts w:ascii="Times New Roman" w:hAnsi="Times New Roman"/>
                <w:sz w:val="20"/>
              </w:rPr>
            </w:pPr>
            <w:r w:rsidRPr="0027125B">
              <w:rPr>
                <w:rFonts w:ascii="Times New Roman" w:hAnsi="Times New Roman"/>
                <w:sz w:val="20"/>
              </w:rPr>
              <w:t>продажа товаров на розничных рынках и ярмарках</w:t>
            </w:r>
          </w:p>
        </w:tc>
        <w:tc>
          <w:tcPr>
            <w:tcW w:w="1886" w:type="dxa"/>
            <w:tcBorders>
              <w:top w:val="dotted" w:sz="4" w:space="0" w:color="auto"/>
              <w:left w:val="dotted" w:sz="4" w:space="0" w:color="auto"/>
              <w:bottom w:val="double" w:sz="4" w:space="0" w:color="auto"/>
              <w:right w:val="dotted" w:sz="4" w:space="0" w:color="auto"/>
            </w:tcBorders>
            <w:vAlign w:val="center"/>
          </w:tcPr>
          <w:p w:rsidR="004366EC" w:rsidRPr="0027125B" w:rsidRDefault="004052BB" w:rsidP="001E2312">
            <w:pPr>
              <w:tabs>
                <w:tab w:val="decimal" w:pos="1021"/>
              </w:tabs>
              <w:spacing w:line="280" w:lineRule="exact"/>
              <w:ind w:left="-57" w:right="-57"/>
              <w:rPr>
                <w:rFonts w:ascii="Times New Roman" w:hAnsi="Times New Roman"/>
                <w:sz w:val="20"/>
              </w:rPr>
            </w:pPr>
            <w:r w:rsidRPr="0027125B">
              <w:rPr>
                <w:rFonts w:ascii="Times New Roman" w:hAnsi="Times New Roman"/>
                <w:sz w:val="20"/>
              </w:rPr>
              <w:t>1,8</w:t>
            </w:r>
          </w:p>
        </w:tc>
        <w:tc>
          <w:tcPr>
            <w:tcW w:w="1886" w:type="dxa"/>
            <w:tcBorders>
              <w:top w:val="dotted" w:sz="4" w:space="0" w:color="auto"/>
              <w:left w:val="dotted" w:sz="4" w:space="0" w:color="auto"/>
              <w:bottom w:val="double" w:sz="4" w:space="0" w:color="auto"/>
              <w:right w:val="dotted" w:sz="4" w:space="0" w:color="auto"/>
            </w:tcBorders>
            <w:vAlign w:val="center"/>
          </w:tcPr>
          <w:p w:rsidR="004366EC" w:rsidRPr="0027125B" w:rsidRDefault="004052BB" w:rsidP="004052BB">
            <w:pPr>
              <w:tabs>
                <w:tab w:val="decimal" w:pos="958"/>
              </w:tabs>
              <w:spacing w:line="280" w:lineRule="exact"/>
              <w:ind w:left="-57" w:right="-57"/>
              <w:rPr>
                <w:rFonts w:ascii="Times New Roman" w:hAnsi="Times New Roman"/>
                <w:sz w:val="20"/>
              </w:rPr>
            </w:pPr>
            <w:r w:rsidRPr="0027125B">
              <w:rPr>
                <w:rFonts w:ascii="Times New Roman" w:hAnsi="Times New Roman"/>
                <w:sz w:val="20"/>
              </w:rPr>
              <w:t>81,9</w:t>
            </w:r>
          </w:p>
        </w:tc>
        <w:tc>
          <w:tcPr>
            <w:tcW w:w="1886" w:type="dxa"/>
            <w:tcBorders>
              <w:top w:val="dotted" w:sz="4" w:space="0" w:color="auto"/>
              <w:left w:val="dotted" w:sz="4" w:space="0" w:color="auto"/>
              <w:bottom w:val="double" w:sz="4" w:space="0" w:color="auto"/>
              <w:right w:val="double" w:sz="4" w:space="0" w:color="auto"/>
            </w:tcBorders>
            <w:vAlign w:val="center"/>
          </w:tcPr>
          <w:p w:rsidR="004366EC" w:rsidRPr="0027125B" w:rsidRDefault="004366EC" w:rsidP="001E2312">
            <w:pPr>
              <w:tabs>
                <w:tab w:val="decimal" w:pos="1035"/>
              </w:tabs>
              <w:spacing w:line="280" w:lineRule="exact"/>
              <w:ind w:left="-57" w:right="-57"/>
              <w:rPr>
                <w:rFonts w:ascii="Times New Roman" w:hAnsi="Times New Roman"/>
                <w:sz w:val="20"/>
              </w:rPr>
            </w:pPr>
            <w:r w:rsidRPr="0027125B">
              <w:rPr>
                <w:rFonts w:ascii="Times New Roman" w:hAnsi="Times New Roman"/>
                <w:sz w:val="20"/>
              </w:rPr>
              <w:t>-</w:t>
            </w:r>
          </w:p>
        </w:tc>
      </w:tr>
    </w:tbl>
    <w:p w:rsidR="00937846" w:rsidRDefault="00937846" w:rsidP="002E5258">
      <w:pPr>
        <w:spacing w:line="360" w:lineRule="auto"/>
        <w:ind w:left="0" w:firstLine="709"/>
        <w:jc w:val="both"/>
        <w:rPr>
          <w:rFonts w:ascii="Times New Roman" w:hAnsi="Times New Roman"/>
          <w:b/>
          <w:sz w:val="24"/>
          <w:szCs w:val="24"/>
        </w:rPr>
      </w:pPr>
    </w:p>
    <w:p w:rsidR="008F2D49" w:rsidRPr="009E07BA" w:rsidRDefault="00FF4007" w:rsidP="002E5258">
      <w:pPr>
        <w:spacing w:line="360" w:lineRule="auto"/>
        <w:ind w:left="0" w:firstLine="709"/>
        <w:jc w:val="both"/>
        <w:rPr>
          <w:rFonts w:ascii="Times New Roman" w:hAnsi="Times New Roman"/>
          <w:sz w:val="24"/>
          <w:szCs w:val="24"/>
        </w:rPr>
      </w:pPr>
      <w:r w:rsidRPr="009E07BA">
        <w:rPr>
          <w:rFonts w:ascii="Times New Roman" w:hAnsi="Times New Roman"/>
          <w:b/>
          <w:sz w:val="24"/>
          <w:szCs w:val="24"/>
        </w:rPr>
        <w:t>Пищевых продуктов, включая напитки и табачные изделия,</w:t>
      </w:r>
      <w:r w:rsidR="008F2D49" w:rsidRPr="009E07BA">
        <w:rPr>
          <w:rFonts w:ascii="Times New Roman" w:hAnsi="Times New Roman"/>
          <w:b/>
          <w:sz w:val="24"/>
          <w:szCs w:val="24"/>
        </w:rPr>
        <w:t xml:space="preserve"> </w:t>
      </w:r>
      <w:r w:rsidR="00DD77E1" w:rsidRPr="009E07BA">
        <w:rPr>
          <w:rFonts w:ascii="Times New Roman" w:hAnsi="Times New Roman"/>
          <w:sz w:val="24"/>
          <w:szCs w:val="24"/>
        </w:rPr>
        <w:t>торгующими</w:t>
      </w:r>
      <w:r w:rsidR="00DD77E1" w:rsidRPr="009E07BA">
        <w:rPr>
          <w:rFonts w:ascii="Times New Roman" w:hAnsi="Times New Roman"/>
          <w:b/>
          <w:sz w:val="24"/>
          <w:szCs w:val="24"/>
        </w:rPr>
        <w:t xml:space="preserve"> </w:t>
      </w:r>
      <w:r w:rsidR="008F2D49" w:rsidRPr="009E07BA">
        <w:rPr>
          <w:rFonts w:ascii="Times New Roman" w:hAnsi="Times New Roman"/>
          <w:sz w:val="24"/>
          <w:szCs w:val="24"/>
        </w:rPr>
        <w:t>о</w:t>
      </w:r>
      <w:r w:rsidR="008F2D49" w:rsidRPr="009E07BA">
        <w:rPr>
          <w:rFonts w:ascii="Times New Roman" w:hAnsi="Times New Roman"/>
          <w:sz w:val="24"/>
          <w:szCs w:val="24"/>
        </w:rPr>
        <w:t>р</w:t>
      </w:r>
      <w:r w:rsidR="008F2D49" w:rsidRPr="009E07BA">
        <w:rPr>
          <w:rFonts w:ascii="Times New Roman" w:hAnsi="Times New Roman"/>
          <w:sz w:val="24"/>
          <w:szCs w:val="24"/>
        </w:rPr>
        <w:t>ганизациями</w:t>
      </w:r>
      <w:r w:rsidR="00DD77E1" w:rsidRPr="009E07BA">
        <w:rPr>
          <w:rFonts w:ascii="Times New Roman" w:hAnsi="Times New Roman"/>
          <w:sz w:val="24"/>
          <w:szCs w:val="24"/>
        </w:rPr>
        <w:t xml:space="preserve"> (без субъектов малого предпринимательства)</w:t>
      </w:r>
      <w:r w:rsidR="008F2D49" w:rsidRPr="009E07BA">
        <w:rPr>
          <w:rFonts w:ascii="Times New Roman" w:hAnsi="Times New Roman"/>
          <w:sz w:val="24"/>
          <w:szCs w:val="24"/>
        </w:rPr>
        <w:t xml:space="preserve"> реализовано на сумму </w:t>
      </w:r>
      <w:r w:rsidR="004052BB" w:rsidRPr="009E07BA">
        <w:rPr>
          <w:rFonts w:ascii="Times New Roman" w:hAnsi="Times New Roman"/>
          <w:sz w:val="24"/>
          <w:szCs w:val="24"/>
        </w:rPr>
        <w:t xml:space="preserve">364,6 </w:t>
      </w:r>
      <w:r w:rsidR="00D44C34" w:rsidRPr="009E07BA">
        <w:rPr>
          <w:rFonts w:ascii="Times New Roman" w:hAnsi="Times New Roman"/>
          <w:sz w:val="24"/>
          <w:szCs w:val="24"/>
        </w:rPr>
        <w:t>млн.</w:t>
      </w:r>
      <w:r w:rsidR="008F2D49" w:rsidRPr="009E07BA">
        <w:rPr>
          <w:rFonts w:ascii="Times New Roman" w:hAnsi="Times New Roman"/>
          <w:sz w:val="24"/>
          <w:szCs w:val="24"/>
        </w:rPr>
        <w:t xml:space="preserve"> рубл</w:t>
      </w:r>
      <w:r w:rsidR="00D44C34" w:rsidRPr="009E07BA">
        <w:rPr>
          <w:rFonts w:ascii="Times New Roman" w:hAnsi="Times New Roman"/>
          <w:sz w:val="24"/>
          <w:szCs w:val="24"/>
        </w:rPr>
        <w:t>ей</w:t>
      </w:r>
      <w:r w:rsidR="009D5178" w:rsidRPr="009E07BA">
        <w:rPr>
          <w:rFonts w:ascii="Times New Roman" w:hAnsi="Times New Roman"/>
          <w:sz w:val="24"/>
          <w:szCs w:val="24"/>
        </w:rPr>
        <w:t xml:space="preserve"> </w:t>
      </w:r>
      <w:r w:rsidR="006534AD" w:rsidRPr="009E07BA">
        <w:rPr>
          <w:rFonts w:ascii="Times New Roman" w:hAnsi="Times New Roman"/>
          <w:sz w:val="24"/>
          <w:szCs w:val="24"/>
        </w:rPr>
        <w:t xml:space="preserve"> - в  товарной массе это </w:t>
      </w:r>
      <w:r w:rsidR="004052BB" w:rsidRPr="009E07BA">
        <w:rPr>
          <w:rFonts w:ascii="Times New Roman" w:hAnsi="Times New Roman"/>
          <w:sz w:val="24"/>
          <w:szCs w:val="24"/>
        </w:rPr>
        <w:t>на 0,6% меньше</w:t>
      </w:r>
      <w:r w:rsidR="006534AD" w:rsidRPr="009E07BA">
        <w:rPr>
          <w:rFonts w:ascii="Times New Roman" w:hAnsi="Times New Roman"/>
          <w:sz w:val="24"/>
          <w:szCs w:val="24"/>
        </w:rPr>
        <w:t xml:space="preserve"> показател</w:t>
      </w:r>
      <w:r w:rsidR="004052BB" w:rsidRPr="009E07BA">
        <w:rPr>
          <w:rFonts w:ascii="Times New Roman" w:hAnsi="Times New Roman"/>
          <w:sz w:val="24"/>
          <w:szCs w:val="24"/>
        </w:rPr>
        <w:t xml:space="preserve">я </w:t>
      </w:r>
      <w:r w:rsidR="004052BB" w:rsidRPr="009E07BA">
        <w:rPr>
          <w:rFonts w:ascii="Times New Roman" w:hAnsi="Times New Roman"/>
          <w:sz w:val="24"/>
          <w:szCs w:val="24"/>
          <w:lang w:val="en-US"/>
        </w:rPr>
        <w:t>I</w:t>
      </w:r>
      <w:r w:rsidR="004052BB" w:rsidRPr="009E07BA">
        <w:rPr>
          <w:rFonts w:ascii="Times New Roman" w:hAnsi="Times New Roman"/>
          <w:sz w:val="24"/>
          <w:szCs w:val="24"/>
        </w:rPr>
        <w:t xml:space="preserve"> квартала</w:t>
      </w:r>
      <w:r w:rsidR="006534AD" w:rsidRPr="009E07BA">
        <w:rPr>
          <w:rFonts w:ascii="Times New Roman" w:hAnsi="Times New Roman"/>
          <w:sz w:val="24"/>
          <w:szCs w:val="24"/>
        </w:rPr>
        <w:t xml:space="preserve"> </w:t>
      </w:r>
      <w:r w:rsidR="009D5178" w:rsidRPr="009E07BA">
        <w:rPr>
          <w:rFonts w:ascii="Times New Roman" w:hAnsi="Times New Roman"/>
          <w:sz w:val="24"/>
          <w:szCs w:val="24"/>
        </w:rPr>
        <w:t>201</w:t>
      </w:r>
      <w:r w:rsidR="004052BB" w:rsidRPr="009E07BA">
        <w:rPr>
          <w:rFonts w:ascii="Times New Roman" w:hAnsi="Times New Roman"/>
          <w:sz w:val="24"/>
          <w:szCs w:val="24"/>
        </w:rPr>
        <w:t>4</w:t>
      </w:r>
      <w:r w:rsidR="009D5178" w:rsidRPr="009E07BA">
        <w:rPr>
          <w:rFonts w:ascii="Times New Roman" w:hAnsi="Times New Roman"/>
          <w:sz w:val="24"/>
          <w:szCs w:val="24"/>
        </w:rPr>
        <w:t>г.</w:t>
      </w:r>
      <w:r w:rsidR="006534AD" w:rsidRPr="009E07BA">
        <w:rPr>
          <w:rFonts w:ascii="Times New Roman" w:hAnsi="Times New Roman"/>
          <w:sz w:val="24"/>
          <w:szCs w:val="24"/>
        </w:rPr>
        <w:t xml:space="preserve"> </w:t>
      </w:r>
      <w:r w:rsidR="008F2D49" w:rsidRPr="009E07BA">
        <w:rPr>
          <w:rFonts w:ascii="Times New Roman" w:hAnsi="Times New Roman"/>
          <w:sz w:val="24"/>
          <w:szCs w:val="24"/>
        </w:rPr>
        <w:t>В стру</w:t>
      </w:r>
      <w:r w:rsidR="008F2D49" w:rsidRPr="009E07BA">
        <w:rPr>
          <w:rFonts w:ascii="Times New Roman" w:hAnsi="Times New Roman"/>
          <w:sz w:val="24"/>
          <w:szCs w:val="24"/>
        </w:rPr>
        <w:t>к</w:t>
      </w:r>
      <w:r w:rsidR="008F2D49" w:rsidRPr="009E07BA">
        <w:rPr>
          <w:rFonts w:ascii="Times New Roman" w:hAnsi="Times New Roman"/>
          <w:sz w:val="24"/>
          <w:szCs w:val="24"/>
        </w:rPr>
        <w:t xml:space="preserve">туре оборота розничной торговли удельный вес </w:t>
      </w:r>
      <w:r w:rsidR="008D2EDC" w:rsidRPr="009E07BA">
        <w:rPr>
          <w:rFonts w:ascii="Times New Roman" w:hAnsi="Times New Roman"/>
          <w:sz w:val="24"/>
          <w:szCs w:val="24"/>
        </w:rPr>
        <w:t>пищевых продуктов</w:t>
      </w:r>
      <w:r w:rsidR="008F2D49" w:rsidRPr="009E07BA">
        <w:rPr>
          <w:rFonts w:ascii="Times New Roman" w:hAnsi="Times New Roman"/>
          <w:sz w:val="24"/>
          <w:szCs w:val="24"/>
        </w:rPr>
        <w:t xml:space="preserve"> составил </w:t>
      </w:r>
      <w:r w:rsidR="004052BB" w:rsidRPr="009E07BA">
        <w:rPr>
          <w:rFonts w:ascii="Times New Roman" w:hAnsi="Times New Roman"/>
          <w:sz w:val="24"/>
          <w:szCs w:val="24"/>
        </w:rPr>
        <w:t>77,8</w:t>
      </w:r>
      <w:r w:rsidR="008F2D49" w:rsidRPr="009E07BA">
        <w:rPr>
          <w:rFonts w:ascii="Times New Roman" w:hAnsi="Times New Roman"/>
          <w:sz w:val="24"/>
          <w:szCs w:val="24"/>
        </w:rPr>
        <w:t>%</w:t>
      </w:r>
      <w:r w:rsidR="004052BB" w:rsidRPr="009E07BA">
        <w:rPr>
          <w:rFonts w:ascii="Times New Roman" w:hAnsi="Times New Roman"/>
          <w:sz w:val="24"/>
          <w:szCs w:val="24"/>
        </w:rPr>
        <w:t xml:space="preserve"> (в </w:t>
      </w:r>
      <w:r w:rsidR="004052BB" w:rsidRPr="009E07BA">
        <w:rPr>
          <w:rFonts w:ascii="Times New Roman" w:hAnsi="Times New Roman"/>
          <w:sz w:val="24"/>
          <w:szCs w:val="24"/>
          <w:lang w:val="en-US"/>
        </w:rPr>
        <w:t>I</w:t>
      </w:r>
      <w:r w:rsidR="004052BB" w:rsidRPr="009E07BA">
        <w:rPr>
          <w:rFonts w:ascii="Times New Roman" w:hAnsi="Times New Roman"/>
          <w:sz w:val="24"/>
          <w:szCs w:val="24"/>
        </w:rPr>
        <w:t xml:space="preserve"> квартале 2014 – 72,5%)</w:t>
      </w:r>
      <w:r w:rsidR="008F2D49" w:rsidRPr="009E07BA">
        <w:rPr>
          <w:rFonts w:ascii="Times New Roman" w:hAnsi="Times New Roman"/>
          <w:sz w:val="24"/>
          <w:szCs w:val="24"/>
        </w:rPr>
        <w:t>.</w:t>
      </w:r>
    </w:p>
    <w:p w:rsidR="008F2D49" w:rsidRPr="009E07BA" w:rsidRDefault="008F2D49" w:rsidP="002E5258">
      <w:pPr>
        <w:pStyle w:val="210"/>
        <w:spacing w:line="360" w:lineRule="auto"/>
        <w:ind w:left="0"/>
        <w:rPr>
          <w:rFonts w:ascii="Times New Roman" w:hAnsi="Times New Roman"/>
          <w:spacing w:val="-2"/>
          <w:szCs w:val="24"/>
        </w:rPr>
      </w:pPr>
      <w:r w:rsidRPr="009E07BA">
        <w:rPr>
          <w:rFonts w:ascii="Times New Roman" w:hAnsi="Times New Roman"/>
          <w:b/>
          <w:spacing w:val="-2"/>
          <w:szCs w:val="24"/>
        </w:rPr>
        <w:t xml:space="preserve">Алкогольных напитков и пива </w:t>
      </w:r>
      <w:r w:rsidR="00A227B4" w:rsidRPr="009E07BA">
        <w:rPr>
          <w:rFonts w:ascii="Times New Roman" w:hAnsi="Times New Roman"/>
          <w:spacing w:val="-2"/>
          <w:szCs w:val="24"/>
        </w:rPr>
        <w:t>торгующи</w:t>
      </w:r>
      <w:r w:rsidR="000024D4" w:rsidRPr="009E07BA">
        <w:rPr>
          <w:rFonts w:ascii="Times New Roman" w:hAnsi="Times New Roman"/>
          <w:spacing w:val="-2"/>
          <w:szCs w:val="24"/>
        </w:rPr>
        <w:t>ми</w:t>
      </w:r>
      <w:r w:rsidR="00A227B4" w:rsidRPr="009E07BA">
        <w:rPr>
          <w:rFonts w:ascii="Times New Roman" w:hAnsi="Times New Roman"/>
          <w:spacing w:val="-2"/>
          <w:szCs w:val="24"/>
        </w:rPr>
        <w:t xml:space="preserve"> </w:t>
      </w:r>
      <w:r w:rsidRPr="009E07BA">
        <w:rPr>
          <w:rFonts w:ascii="Times New Roman" w:hAnsi="Times New Roman"/>
          <w:spacing w:val="-2"/>
          <w:szCs w:val="24"/>
        </w:rPr>
        <w:t>организаци</w:t>
      </w:r>
      <w:r w:rsidR="000024D4" w:rsidRPr="009E07BA">
        <w:rPr>
          <w:rFonts w:ascii="Times New Roman" w:hAnsi="Times New Roman"/>
          <w:spacing w:val="-2"/>
          <w:szCs w:val="24"/>
        </w:rPr>
        <w:t>ями</w:t>
      </w:r>
      <w:r w:rsidR="00A227B4" w:rsidRPr="009E07BA">
        <w:rPr>
          <w:rFonts w:ascii="Times New Roman" w:hAnsi="Times New Roman"/>
          <w:spacing w:val="-2"/>
          <w:szCs w:val="24"/>
        </w:rPr>
        <w:t xml:space="preserve"> района (без субъектов малого предпринимательства)</w:t>
      </w:r>
      <w:r w:rsidRPr="009E07BA">
        <w:rPr>
          <w:rFonts w:ascii="Times New Roman" w:hAnsi="Times New Roman"/>
          <w:spacing w:val="-2"/>
          <w:szCs w:val="24"/>
        </w:rPr>
        <w:t xml:space="preserve"> реализова</w:t>
      </w:r>
      <w:r w:rsidR="000024D4" w:rsidRPr="009E07BA">
        <w:rPr>
          <w:rFonts w:ascii="Times New Roman" w:hAnsi="Times New Roman"/>
          <w:spacing w:val="-2"/>
          <w:szCs w:val="24"/>
        </w:rPr>
        <w:t>но</w:t>
      </w:r>
      <w:r w:rsidRPr="009E07BA">
        <w:rPr>
          <w:rFonts w:ascii="Times New Roman" w:hAnsi="Times New Roman"/>
          <w:spacing w:val="-2"/>
          <w:szCs w:val="24"/>
        </w:rPr>
        <w:t xml:space="preserve"> в розницу на </w:t>
      </w:r>
      <w:r w:rsidR="0031515B" w:rsidRPr="009E07BA">
        <w:rPr>
          <w:rFonts w:ascii="Times New Roman" w:hAnsi="Times New Roman"/>
          <w:spacing w:val="-2"/>
          <w:szCs w:val="24"/>
        </w:rPr>
        <w:t>54,4</w:t>
      </w:r>
      <w:r w:rsidRPr="009E07BA">
        <w:rPr>
          <w:rFonts w:ascii="Times New Roman" w:hAnsi="Times New Roman"/>
          <w:spacing w:val="-2"/>
          <w:szCs w:val="24"/>
        </w:rPr>
        <w:t xml:space="preserve"> млн. рублей (</w:t>
      </w:r>
      <w:r w:rsidR="000B4F9C" w:rsidRPr="009E07BA">
        <w:rPr>
          <w:rFonts w:ascii="Times New Roman" w:hAnsi="Times New Roman"/>
          <w:spacing w:val="-2"/>
          <w:szCs w:val="24"/>
        </w:rPr>
        <w:t>в 2,</w:t>
      </w:r>
      <w:r w:rsidR="0031515B" w:rsidRPr="009E07BA">
        <w:rPr>
          <w:rFonts w:ascii="Times New Roman" w:hAnsi="Times New Roman"/>
          <w:spacing w:val="-2"/>
          <w:szCs w:val="24"/>
        </w:rPr>
        <w:t>4</w:t>
      </w:r>
      <w:r w:rsidR="000B4F9C" w:rsidRPr="009E07BA">
        <w:rPr>
          <w:rFonts w:ascii="Times New Roman" w:hAnsi="Times New Roman"/>
          <w:spacing w:val="-2"/>
          <w:szCs w:val="24"/>
        </w:rPr>
        <w:t xml:space="preserve"> р. больше, чем в</w:t>
      </w:r>
      <w:r w:rsidR="0031515B" w:rsidRPr="009E07BA">
        <w:rPr>
          <w:rFonts w:ascii="Times New Roman" w:hAnsi="Times New Roman"/>
          <w:spacing w:val="-2"/>
          <w:szCs w:val="24"/>
        </w:rPr>
        <w:t xml:space="preserve"> </w:t>
      </w:r>
      <w:r w:rsidR="0031515B" w:rsidRPr="009E07BA">
        <w:rPr>
          <w:rFonts w:ascii="Times New Roman" w:hAnsi="Times New Roman"/>
          <w:spacing w:val="-2"/>
          <w:szCs w:val="24"/>
          <w:lang w:val="en-US"/>
        </w:rPr>
        <w:t>I</w:t>
      </w:r>
      <w:r w:rsidR="0031515B" w:rsidRPr="009E07BA">
        <w:rPr>
          <w:rFonts w:ascii="Times New Roman" w:hAnsi="Times New Roman"/>
          <w:spacing w:val="-2"/>
          <w:szCs w:val="24"/>
        </w:rPr>
        <w:t xml:space="preserve"> квартале </w:t>
      </w:r>
      <w:r w:rsidR="0025315B" w:rsidRPr="009E07BA">
        <w:rPr>
          <w:rFonts w:ascii="Times New Roman" w:hAnsi="Times New Roman"/>
          <w:spacing w:val="-2"/>
          <w:szCs w:val="24"/>
        </w:rPr>
        <w:t xml:space="preserve"> </w:t>
      </w:r>
      <w:r w:rsidRPr="009E07BA">
        <w:rPr>
          <w:rFonts w:ascii="Times New Roman" w:hAnsi="Times New Roman"/>
          <w:spacing w:val="-2"/>
          <w:szCs w:val="24"/>
        </w:rPr>
        <w:t>20</w:t>
      </w:r>
      <w:r w:rsidR="00082ADC" w:rsidRPr="009E07BA">
        <w:rPr>
          <w:rFonts w:ascii="Times New Roman" w:hAnsi="Times New Roman"/>
          <w:spacing w:val="-2"/>
          <w:szCs w:val="24"/>
        </w:rPr>
        <w:t>1</w:t>
      </w:r>
      <w:r w:rsidR="0031515B" w:rsidRPr="009E07BA">
        <w:rPr>
          <w:rFonts w:ascii="Times New Roman" w:hAnsi="Times New Roman"/>
          <w:spacing w:val="-2"/>
          <w:szCs w:val="24"/>
        </w:rPr>
        <w:t>4</w:t>
      </w:r>
      <w:r w:rsidRPr="009E07BA">
        <w:rPr>
          <w:rFonts w:ascii="Times New Roman" w:hAnsi="Times New Roman"/>
          <w:spacing w:val="-2"/>
          <w:szCs w:val="24"/>
        </w:rPr>
        <w:t>г. – в товарной массе). Удельный вес реализации алкогольных напи</w:t>
      </w:r>
      <w:r w:rsidRPr="009E07BA">
        <w:rPr>
          <w:rFonts w:ascii="Times New Roman" w:hAnsi="Times New Roman"/>
          <w:spacing w:val="-2"/>
          <w:szCs w:val="24"/>
        </w:rPr>
        <w:t>т</w:t>
      </w:r>
      <w:r w:rsidRPr="009E07BA">
        <w:rPr>
          <w:rFonts w:ascii="Times New Roman" w:hAnsi="Times New Roman"/>
          <w:spacing w:val="-2"/>
          <w:szCs w:val="24"/>
        </w:rPr>
        <w:t>ков</w:t>
      </w:r>
      <w:r w:rsidR="004E2E85" w:rsidRPr="009E07BA">
        <w:rPr>
          <w:rFonts w:ascii="Times New Roman" w:hAnsi="Times New Roman"/>
          <w:spacing w:val="-2"/>
          <w:szCs w:val="24"/>
        </w:rPr>
        <w:t xml:space="preserve"> </w:t>
      </w:r>
      <w:r w:rsidRPr="009E07BA">
        <w:rPr>
          <w:rFonts w:ascii="Times New Roman" w:hAnsi="Times New Roman"/>
          <w:spacing w:val="-2"/>
          <w:szCs w:val="24"/>
        </w:rPr>
        <w:t>и</w:t>
      </w:r>
      <w:r w:rsidR="004E2E85" w:rsidRPr="009E07BA">
        <w:rPr>
          <w:rFonts w:ascii="Times New Roman" w:hAnsi="Times New Roman"/>
          <w:spacing w:val="-2"/>
          <w:szCs w:val="24"/>
        </w:rPr>
        <w:t xml:space="preserve"> </w:t>
      </w:r>
      <w:r w:rsidRPr="009E07BA">
        <w:rPr>
          <w:rFonts w:ascii="Times New Roman" w:hAnsi="Times New Roman"/>
          <w:spacing w:val="-2"/>
          <w:szCs w:val="24"/>
        </w:rPr>
        <w:t>пива</w:t>
      </w:r>
      <w:r w:rsidR="004E2E85" w:rsidRPr="009E07BA">
        <w:rPr>
          <w:rFonts w:ascii="Times New Roman" w:hAnsi="Times New Roman"/>
          <w:spacing w:val="-2"/>
          <w:szCs w:val="24"/>
        </w:rPr>
        <w:t xml:space="preserve"> </w:t>
      </w:r>
      <w:r w:rsidRPr="009E07BA">
        <w:rPr>
          <w:rFonts w:ascii="Times New Roman" w:hAnsi="Times New Roman"/>
          <w:spacing w:val="-2"/>
          <w:szCs w:val="24"/>
        </w:rPr>
        <w:t>в обороте</w:t>
      </w:r>
      <w:r w:rsidR="004E2E85" w:rsidRPr="009E07BA">
        <w:rPr>
          <w:rFonts w:ascii="Times New Roman" w:hAnsi="Times New Roman"/>
          <w:spacing w:val="-2"/>
          <w:szCs w:val="24"/>
        </w:rPr>
        <w:t xml:space="preserve"> </w:t>
      </w:r>
      <w:r w:rsidRPr="009E07BA">
        <w:rPr>
          <w:rFonts w:ascii="Times New Roman" w:hAnsi="Times New Roman"/>
          <w:spacing w:val="-2"/>
          <w:szCs w:val="24"/>
        </w:rPr>
        <w:t>розничной</w:t>
      </w:r>
      <w:r w:rsidR="004E2E85" w:rsidRPr="009E07BA">
        <w:rPr>
          <w:rFonts w:ascii="Times New Roman" w:hAnsi="Times New Roman"/>
          <w:spacing w:val="-2"/>
          <w:szCs w:val="24"/>
        </w:rPr>
        <w:t xml:space="preserve"> </w:t>
      </w:r>
      <w:r w:rsidRPr="009E07BA">
        <w:rPr>
          <w:rFonts w:ascii="Times New Roman" w:hAnsi="Times New Roman"/>
          <w:spacing w:val="-2"/>
          <w:szCs w:val="24"/>
        </w:rPr>
        <w:t>торговли</w:t>
      </w:r>
      <w:r w:rsidR="004D334B" w:rsidRPr="009E07BA">
        <w:rPr>
          <w:rFonts w:ascii="Times New Roman" w:hAnsi="Times New Roman"/>
          <w:spacing w:val="-2"/>
          <w:szCs w:val="24"/>
        </w:rPr>
        <w:t xml:space="preserve"> </w:t>
      </w:r>
      <w:r w:rsidRPr="009E07BA">
        <w:rPr>
          <w:rFonts w:ascii="Times New Roman" w:hAnsi="Times New Roman"/>
          <w:spacing w:val="-2"/>
          <w:szCs w:val="24"/>
        </w:rPr>
        <w:t xml:space="preserve">составил </w:t>
      </w:r>
      <w:r w:rsidR="0031515B" w:rsidRPr="009E07BA">
        <w:rPr>
          <w:rFonts w:ascii="Times New Roman" w:hAnsi="Times New Roman"/>
          <w:spacing w:val="-2"/>
          <w:szCs w:val="24"/>
        </w:rPr>
        <w:t>11,6</w:t>
      </w:r>
      <w:r w:rsidR="001E2312" w:rsidRPr="009E07BA">
        <w:rPr>
          <w:rFonts w:ascii="Times New Roman" w:hAnsi="Times New Roman"/>
          <w:spacing w:val="-2"/>
          <w:szCs w:val="24"/>
        </w:rPr>
        <w:t>%</w:t>
      </w:r>
      <w:r w:rsidR="0025315B" w:rsidRPr="009E07BA">
        <w:rPr>
          <w:rFonts w:ascii="Times New Roman" w:hAnsi="Times New Roman"/>
          <w:spacing w:val="-2"/>
          <w:szCs w:val="24"/>
        </w:rPr>
        <w:t xml:space="preserve"> (</w:t>
      </w:r>
      <w:r w:rsidR="0031515B" w:rsidRPr="009E07BA">
        <w:rPr>
          <w:rFonts w:ascii="Times New Roman" w:hAnsi="Times New Roman"/>
          <w:spacing w:val="-2"/>
          <w:szCs w:val="24"/>
        </w:rPr>
        <w:t>4,6</w:t>
      </w:r>
      <w:r w:rsidR="0025315B" w:rsidRPr="009E07BA">
        <w:rPr>
          <w:rFonts w:ascii="Times New Roman" w:hAnsi="Times New Roman"/>
          <w:spacing w:val="-2"/>
          <w:szCs w:val="24"/>
        </w:rPr>
        <w:t xml:space="preserve">% - в </w:t>
      </w:r>
      <w:r w:rsidR="0031515B" w:rsidRPr="009E07BA">
        <w:rPr>
          <w:rFonts w:ascii="Times New Roman" w:hAnsi="Times New Roman"/>
          <w:spacing w:val="-2"/>
          <w:szCs w:val="24"/>
          <w:lang w:val="en-US"/>
        </w:rPr>
        <w:t>I</w:t>
      </w:r>
      <w:r w:rsidR="0031515B" w:rsidRPr="009E07BA">
        <w:rPr>
          <w:rFonts w:ascii="Times New Roman" w:hAnsi="Times New Roman"/>
          <w:spacing w:val="-2"/>
          <w:szCs w:val="24"/>
        </w:rPr>
        <w:t xml:space="preserve"> квартале </w:t>
      </w:r>
      <w:r w:rsidR="0025315B" w:rsidRPr="009E07BA">
        <w:rPr>
          <w:rFonts w:ascii="Times New Roman" w:hAnsi="Times New Roman"/>
          <w:spacing w:val="-2"/>
          <w:szCs w:val="24"/>
        </w:rPr>
        <w:t>201</w:t>
      </w:r>
      <w:r w:rsidR="0031515B" w:rsidRPr="009E07BA">
        <w:rPr>
          <w:rFonts w:ascii="Times New Roman" w:hAnsi="Times New Roman"/>
          <w:spacing w:val="-2"/>
          <w:szCs w:val="24"/>
        </w:rPr>
        <w:t>4</w:t>
      </w:r>
      <w:r w:rsidR="0025315B" w:rsidRPr="009E07BA">
        <w:rPr>
          <w:rFonts w:ascii="Times New Roman" w:hAnsi="Times New Roman"/>
          <w:spacing w:val="-2"/>
          <w:szCs w:val="24"/>
        </w:rPr>
        <w:t>г.).</w:t>
      </w:r>
    </w:p>
    <w:p w:rsidR="008F2D49" w:rsidRPr="009E07BA" w:rsidRDefault="008F2D49" w:rsidP="002E5258">
      <w:pPr>
        <w:pStyle w:val="210"/>
        <w:spacing w:line="360" w:lineRule="auto"/>
        <w:ind w:left="0"/>
        <w:rPr>
          <w:rFonts w:ascii="Times New Roman" w:hAnsi="Times New Roman"/>
          <w:szCs w:val="24"/>
        </w:rPr>
      </w:pPr>
      <w:r w:rsidRPr="009E07BA">
        <w:rPr>
          <w:rFonts w:ascii="Times New Roman" w:hAnsi="Times New Roman"/>
          <w:szCs w:val="24"/>
        </w:rPr>
        <w:t>Объём и структур</w:t>
      </w:r>
      <w:r w:rsidR="007E0CBF" w:rsidRPr="009E07BA">
        <w:rPr>
          <w:rFonts w:ascii="Times New Roman" w:hAnsi="Times New Roman"/>
          <w:szCs w:val="24"/>
        </w:rPr>
        <w:t>а</w:t>
      </w:r>
      <w:r w:rsidRPr="009E07BA">
        <w:rPr>
          <w:rFonts w:ascii="Times New Roman" w:hAnsi="Times New Roman"/>
          <w:szCs w:val="24"/>
        </w:rPr>
        <w:t xml:space="preserve"> продажи алкогольных напитков и пива </w:t>
      </w:r>
      <w:r w:rsidR="00EC465A" w:rsidRPr="009E07BA">
        <w:rPr>
          <w:rFonts w:ascii="Times New Roman" w:hAnsi="Times New Roman"/>
          <w:szCs w:val="24"/>
        </w:rPr>
        <w:t xml:space="preserve">населению </w:t>
      </w:r>
      <w:r w:rsidRPr="009E07BA">
        <w:rPr>
          <w:rFonts w:ascii="Times New Roman" w:hAnsi="Times New Roman"/>
          <w:szCs w:val="24"/>
        </w:rPr>
        <w:t>организац</w:t>
      </w:r>
      <w:r w:rsidRPr="009E07BA">
        <w:rPr>
          <w:rFonts w:ascii="Times New Roman" w:hAnsi="Times New Roman"/>
          <w:szCs w:val="24"/>
        </w:rPr>
        <w:t>и</w:t>
      </w:r>
      <w:r w:rsidRPr="009E07BA">
        <w:rPr>
          <w:rFonts w:ascii="Times New Roman" w:hAnsi="Times New Roman"/>
          <w:szCs w:val="24"/>
        </w:rPr>
        <w:t>ям</w:t>
      </w:r>
      <w:r w:rsidR="00C574A8" w:rsidRPr="009E07BA">
        <w:rPr>
          <w:rFonts w:ascii="Times New Roman" w:hAnsi="Times New Roman"/>
          <w:szCs w:val="24"/>
        </w:rPr>
        <w:t>и (без субъектов малого предпринимательства)</w:t>
      </w:r>
      <w:r w:rsidRPr="009E07BA">
        <w:rPr>
          <w:rFonts w:ascii="Times New Roman" w:hAnsi="Times New Roman"/>
          <w:szCs w:val="24"/>
        </w:rPr>
        <w:t xml:space="preserve"> </w:t>
      </w:r>
      <w:r w:rsidR="007E0CBF" w:rsidRPr="009E07BA">
        <w:rPr>
          <w:rFonts w:ascii="Times New Roman" w:hAnsi="Times New Roman"/>
          <w:szCs w:val="24"/>
        </w:rPr>
        <w:t>представлена ниже</w:t>
      </w:r>
      <w:r w:rsidRPr="009E07BA">
        <w:rPr>
          <w:rFonts w:ascii="Times New Roman" w:hAnsi="Times New Roman"/>
          <w:szCs w:val="24"/>
        </w:rPr>
        <w:t>:</w:t>
      </w:r>
    </w:p>
    <w:tbl>
      <w:tblPr>
        <w:tblW w:w="5000" w:type="pct"/>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5557"/>
        <w:gridCol w:w="1842"/>
        <w:gridCol w:w="2012"/>
      </w:tblGrid>
      <w:tr w:rsidR="00DC6F40" w:rsidRPr="0027125B" w:rsidTr="00E73186">
        <w:trPr>
          <w:trHeight w:val="752"/>
          <w:jc w:val="center"/>
        </w:trPr>
        <w:tc>
          <w:tcPr>
            <w:tcW w:w="5557" w:type="dxa"/>
            <w:tcBorders>
              <w:top w:val="double" w:sz="4" w:space="0" w:color="auto"/>
              <w:right w:val="single" w:sz="4" w:space="0" w:color="auto"/>
            </w:tcBorders>
            <w:vAlign w:val="center"/>
          </w:tcPr>
          <w:p w:rsidR="00DC6F40" w:rsidRPr="0027125B" w:rsidRDefault="00DC6F40" w:rsidP="00E73186">
            <w:pPr>
              <w:pStyle w:val="47"/>
              <w:keepNext w:val="0"/>
              <w:widowControl/>
              <w:spacing w:line="260" w:lineRule="exact"/>
              <w:rPr>
                <w:rFonts w:ascii="Times New Roman" w:hAnsi="Times New Roman"/>
                <w:snapToGrid/>
              </w:rPr>
            </w:pPr>
          </w:p>
        </w:tc>
        <w:tc>
          <w:tcPr>
            <w:tcW w:w="1842" w:type="dxa"/>
            <w:tcBorders>
              <w:top w:val="double" w:sz="4" w:space="0" w:color="auto"/>
              <w:left w:val="single" w:sz="4" w:space="0" w:color="auto"/>
              <w:right w:val="single" w:sz="4" w:space="0" w:color="auto"/>
            </w:tcBorders>
            <w:vAlign w:val="center"/>
          </w:tcPr>
          <w:p w:rsidR="00DC6F40" w:rsidRPr="0027125B" w:rsidRDefault="0031515B" w:rsidP="00E73186">
            <w:pPr>
              <w:spacing w:line="260" w:lineRule="exact"/>
              <w:ind w:left="0"/>
              <w:jc w:val="center"/>
              <w:rPr>
                <w:rFonts w:ascii="Times New Roman" w:hAnsi="Times New Roman"/>
                <w:i/>
                <w:sz w:val="20"/>
              </w:rPr>
            </w:pPr>
            <w:r w:rsidRPr="0027125B">
              <w:rPr>
                <w:rFonts w:ascii="Times New Roman" w:hAnsi="Times New Roman"/>
                <w:i/>
                <w:sz w:val="20"/>
                <w:lang w:val="en-US"/>
              </w:rPr>
              <w:t>I</w:t>
            </w:r>
            <w:r w:rsidRPr="0027125B">
              <w:rPr>
                <w:rFonts w:ascii="Times New Roman" w:hAnsi="Times New Roman"/>
                <w:i/>
                <w:sz w:val="20"/>
              </w:rPr>
              <w:t xml:space="preserve"> квартал </w:t>
            </w:r>
            <w:proofErr w:type="gramStart"/>
            <w:r w:rsidR="00DC6F40" w:rsidRPr="0027125B">
              <w:rPr>
                <w:rFonts w:ascii="Times New Roman" w:hAnsi="Times New Roman"/>
                <w:i/>
                <w:sz w:val="20"/>
              </w:rPr>
              <w:t>201</w:t>
            </w:r>
            <w:r w:rsidRPr="0027125B">
              <w:rPr>
                <w:rFonts w:ascii="Times New Roman" w:hAnsi="Times New Roman"/>
                <w:i/>
                <w:sz w:val="20"/>
              </w:rPr>
              <w:t>5</w:t>
            </w:r>
            <w:r w:rsidR="00DC6F40" w:rsidRPr="0027125B">
              <w:rPr>
                <w:rFonts w:ascii="Times New Roman" w:hAnsi="Times New Roman"/>
                <w:i/>
                <w:sz w:val="20"/>
              </w:rPr>
              <w:t>г.,</w:t>
            </w:r>
            <w:proofErr w:type="gramEnd"/>
            <w:r w:rsidR="00DC6F40" w:rsidRPr="0027125B">
              <w:rPr>
                <w:rFonts w:ascii="Times New Roman" w:hAnsi="Times New Roman"/>
                <w:i/>
                <w:sz w:val="20"/>
              </w:rPr>
              <w:t xml:space="preserve"> </w:t>
            </w:r>
          </w:p>
          <w:p w:rsidR="00DC6F40" w:rsidRPr="0027125B" w:rsidRDefault="00DC6F40" w:rsidP="00E73186">
            <w:pPr>
              <w:spacing w:line="260" w:lineRule="exact"/>
              <w:ind w:left="0"/>
              <w:jc w:val="center"/>
              <w:rPr>
                <w:rFonts w:ascii="Times New Roman" w:hAnsi="Times New Roman"/>
                <w:i/>
                <w:sz w:val="20"/>
              </w:rPr>
            </w:pPr>
            <w:proofErr w:type="spellStart"/>
            <w:r w:rsidRPr="0027125B">
              <w:rPr>
                <w:rFonts w:ascii="Times New Roman" w:hAnsi="Times New Roman"/>
                <w:i/>
                <w:sz w:val="20"/>
              </w:rPr>
              <w:t>дкл</w:t>
            </w:r>
            <w:proofErr w:type="spellEnd"/>
          </w:p>
        </w:tc>
        <w:tc>
          <w:tcPr>
            <w:tcW w:w="2012" w:type="dxa"/>
            <w:tcBorders>
              <w:top w:val="double" w:sz="4" w:space="0" w:color="auto"/>
              <w:left w:val="single" w:sz="4" w:space="0" w:color="auto"/>
            </w:tcBorders>
            <w:vAlign w:val="center"/>
          </w:tcPr>
          <w:p w:rsidR="00DC6F40" w:rsidRPr="0027125B" w:rsidRDefault="00DC6F40" w:rsidP="00E73186">
            <w:pPr>
              <w:spacing w:line="260" w:lineRule="exact"/>
              <w:ind w:left="0"/>
              <w:jc w:val="center"/>
              <w:rPr>
                <w:rFonts w:ascii="Times New Roman" w:hAnsi="Times New Roman"/>
                <w:i/>
                <w:sz w:val="20"/>
              </w:rPr>
            </w:pPr>
            <w:proofErr w:type="gramStart"/>
            <w:r w:rsidRPr="0027125B">
              <w:rPr>
                <w:rFonts w:ascii="Times New Roman" w:hAnsi="Times New Roman"/>
                <w:i/>
                <w:sz w:val="20"/>
              </w:rPr>
              <w:t>В</w:t>
            </w:r>
            <w:proofErr w:type="gramEnd"/>
            <w:r w:rsidRPr="0027125B">
              <w:rPr>
                <w:rFonts w:ascii="Times New Roman" w:hAnsi="Times New Roman"/>
                <w:i/>
                <w:sz w:val="20"/>
              </w:rPr>
              <w:t xml:space="preserve"> % к итогу,</w:t>
            </w:r>
          </w:p>
          <w:p w:rsidR="00DC6F40" w:rsidRPr="0027125B" w:rsidRDefault="00DC6F40" w:rsidP="00E73186">
            <w:pPr>
              <w:spacing w:line="260" w:lineRule="exact"/>
              <w:ind w:left="0"/>
              <w:jc w:val="center"/>
              <w:rPr>
                <w:rFonts w:ascii="Times New Roman" w:hAnsi="Times New Roman"/>
                <w:i/>
                <w:sz w:val="20"/>
              </w:rPr>
            </w:pPr>
            <w:r w:rsidRPr="0027125B">
              <w:rPr>
                <w:rFonts w:ascii="Times New Roman" w:hAnsi="Times New Roman"/>
                <w:i/>
                <w:sz w:val="20"/>
              </w:rPr>
              <w:t xml:space="preserve">в абсолютном </w:t>
            </w:r>
          </w:p>
          <w:p w:rsidR="00DC6F40" w:rsidRPr="0027125B" w:rsidRDefault="00DC6F40" w:rsidP="00E73186">
            <w:pPr>
              <w:spacing w:line="260" w:lineRule="exact"/>
              <w:ind w:left="0"/>
              <w:jc w:val="center"/>
              <w:rPr>
                <w:rFonts w:ascii="Times New Roman" w:hAnsi="Times New Roman"/>
                <w:i/>
                <w:sz w:val="20"/>
              </w:rPr>
            </w:pPr>
            <w:proofErr w:type="gramStart"/>
            <w:r w:rsidRPr="0027125B">
              <w:rPr>
                <w:rFonts w:ascii="Times New Roman" w:hAnsi="Times New Roman"/>
                <w:i/>
                <w:sz w:val="20"/>
              </w:rPr>
              <w:t>алкоголе</w:t>
            </w:r>
            <w:proofErr w:type="gramEnd"/>
          </w:p>
        </w:tc>
      </w:tr>
      <w:tr w:rsidR="00DC6F40" w:rsidRPr="0027125B" w:rsidTr="00047810">
        <w:trPr>
          <w:trHeight w:val="284"/>
          <w:jc w:val="center"/>
        </w:trPr>
        <w:tc>
          <w:tcPr>
            <w:tcW w:w="5557" w:type="dxa"/>
            <w:tcBorders>
              <w:top w:val="single" w:sz="4" w:space="0" w:color="auto"/>
              <w:bottom w:val="dotted" w:sz="4" w:space="0" w:color="auto"/>
            </w:tcBorders>
            <w:vAlign w:val="center"/>
          </w:tcPr>
          <w:p w:rsidR="00DC6F40" w:rsidRPr="0027125B" w:rsidRDefault="00DC6F40" w:rsidP="001E2312">
            <w:pPr>
              <w:spacing w:line="280" w:lineRule="exact"/>
              <w:ind w:left="226" w:hanging="113"/>
              <w:jc w:val="both"/>
              <w:rPr>
                <w:rFonts w:ascii="Times New Roman" w:hAnsi="Times New Roman"/>
                <w:sz w:val="20"/>
              </w:rPr>
            </w:pPr>
          </w:p>
        </w:tc>
        <w:tc>
          <w:tcPr>
            <w:tcW w:w="1842" w:type="dxa"/>
            <w:tcBorders>
              <w:top w:val="single" w:sz="4" w:space="0" w:color="auto"/>
              <w:bottom w:val="dotted" w:sz="4" w:space="0" w:color="auto"/>
            </w:tcBorders>
            <w:vAlign w:val="center"/>
          </w:tcPr>
          <w:p w:rsidR="00DC6F40" w:rsidRPr="0027125B" w:rsidRDefault="00DC6F40" w:rsidP="001E2312">
            <w:pPr>
              <w:tabs>
                <w:tab w:val="decimal" w:pos="832"/>
              </w:tabs>
              <w:spacing w:line="280" w:lineRule="exact"/>
              <w:ind w:left="226" w:hanging="113"/>
              <w:rPr>
                <w:rFonts w:ascii="Times New Roman" w:hAnsi="Times New Roman"/>
                <w:b/>
                <w:sz w:val="20"/>
              </w:rPr>
            </w:pPr>
          </w:p>
        </w:tc>
        <w:tc>
          <w:tcPr>
            <w:tcW w:w="2012" w:type="dxa"/>
            <w:tcBorders>
              <w:top w:val="single" w:sz="4" w:space="0" w:color="auto"/>
              <w:left w:val="dotted" w:sz="4" w:space="0" w:color="auto"/>
              <w:bottom w:val="dotted" w:sz="4" w:space="0" w:color="auto"/>
            </w:tcBorders>
            <w:vAlign w:val="center"/>
          </w:tcPr>
          <w:p w:rsidR="00DC6F40" w:rsidRPr="0027125B" w:rsidRDefault="00DC6F40" w:rsidP="001E2312">
            <w:pPr>
              <w:tabs>
                <w:tab w:val="decimal" w:pos="849"/>
              </w:tabs>
              <w:spacing w:line="280" w:lineRule="exact"/>
              <w:ind w:left="226" w:hanging="113"/>
              <w:rPr>
                <w:rFonts w:ascii="Times New Roman" w:hAnsi="Times New Roman"/>
                <w:b/>
                <w:snapToGrid w:val="0"/>
                <w:sz w:val="20"/>
              </w:rPr>
            </w:pPr>
          </w:p>
        </w:tc>
      </w:tr>
      <w:tr w:rsidR="00DC6F40" w:rsidRPr="0027125B" w:rsidTr="00047810">
        <w:trPr>
          <w:trHeight w:val="284"/>
          <w:jc w:val="center"/>
        </w:trPr>
        <w:tc>
          <w:tcPr>
            <w:tcW w:w="5557" w:type="dxa"/>
            <w:vAlign w:val="center"/>
          </w:tcPr>
          <w:p w:rsidR="00DC6F40" w:rsidRPr="0027125B" w:rsidRDefault="003F78F4" w:rsidP="001E2312">
            <w:pPr>
              <w:spacing w:line="280" w:lineRule="exact"/>
              <w:ind w:left="226" w:hanging="113"/>
              <w:rPr>
                <w:rFonts w:ascii="Times New Roman" w:hAnsi="Times New Roman"/>
                <w:color w:val="000000"/>
                <w:sz w:val="20"/>
              </w:rPr>
            </w:pPr>
            <w:r w:rsidRPr="0027125B">
              <w:rPr>
                <w:rFonts w:ascii="Times New Roman" w:hAnsi="Times New Roman"/>
                <w:color w:val="000000"/>
                <w:sz w:val="20"/>
              </w:rPr>
              <w:t>Алкогольные напитки и пиво в абсолютном алкоголе - всего</w:t>
            </w:r>
          </w:p>
        </w:tc>
        <w:tc>
          <w:tcPr>
            <w:tcW w:w="1842" w:type="dxa"/>
            <w:vAlign w:val="center"/>
          </w:tcPr>
          <w:p w:rsidR="00DC6F40" w:rsidRPr="0027125B" w:rsidRDefault="00C13F42" w:rsidP="001E2312">
            <w:pPr>
              <w:tabs>
                <w:tab w:val="decimal" w:pos="1106"/>
              </w:tabs>
              <w:spacing w:line="280" w:lineRule="exact"/>
              <w:ind w:left="226" w:hanging="113"/>
              <w:rPr>
                <w:rFonts w:ascii="Times New Roman" w:hAnsi="Times New Roman"/>
                <w:b/>
                <w:sz w:val="20"/>
                <w:highlight w:val="yellow"/>
              </w:rPr>
            </w:pPr>
            <w:r w:rsidRPr="0027125B">
              <w:rPr>
                <w:rFonts w:ascii="Times New Roman" w:hAnsi="Times New Roman"/>
                <w:b/>
                <w:sz w:val="20"/>
              </w:rPr>
              <w:t>12020</w:t>
            </w:r>
          </w:p>
        </w:tc>
        <w:tc>
          <w:tcPr>
            <w:tcW w:w="2012" w:type="dxa"/>
            <w:tcBorders>
              <w:left w:val="dotted" w:sz="4" w:space="0" w:color="auto"/>
            </w:tcBorders>
            <w:vAlign w:val="center"/>
          </w:tcPr>
          <w:p w:rsidR="00DC6F40" w:rsidRPr="0027125B" w:rsidRDefault="00DC6F40" w:rsidP="00813BEA">
            <w:pPr>
              <w:tabs>
                <w:tab w:val="decimal" w:pos="1106"/>
              </w:tabs>
              <w:spacing w:line="280" w:lineRule="exact"/>
              <w:ind w:left="226" w:hanging="113"/>
              <w:rPr>
                <w:rFonts w:ascii="Times New Roman" w:hAnsi="Times New Roman"/>
                <w:b/>
                <w:snapToGrid w:val="0"/>
                <w:sz w:val="20"/>
                <w:highlight w:val="yellow"/>
              </w:rPr>
            </w:pPr>
            <w:r w:rsidRPr="0027125B">
              <w:rPr>
                <w:rFonts w:ascii="Times New Roman" w:hAnsi="Times New Roman"/>
                <w:b/>
                <w:snapToGrid w:val="0"/>
                <w:sz w:val="20"/>
              </w:rPr>
              <w:t>100</w:t>
            </w:r>
          </w:p>
        </w:tc>
      </w:tr>
      <w:tr w:rsidR="00DC6F40" w:rsidRPr="0027125B" w:rsidTr="00047810">
        <w:trPr>
          <w:trHeight w:val="284"/>
          <w:jc w:val="center"/>
        </w:trPr>
        <w:tc>
          <w:tcPr>
            <w:tcW w:w="5557" w:type="dxa"/>
            <w:vAlign w:val="center"/>
          </w:tcPr>
          <w:p w:rsidR="00DC6F40" w:rsidRPr="0027125B" w:rsidRDefault="00DC6F40" w:rsidP="001E2312">
            <w:pPr>
              <w:spacing w:line="280" w:lineRule="exact"/>
              <w:ind w:left="226" w:hanging="113"/>
              <w:rPr>
                <w:rFonts w:ascii="Times New Roman" w:hAnsi="Times New Roman"/>
                <w:color w:val="000000"/>
                <w:sz w:val="20"/>
              </w:rPr>
            </w:pPr>
            <w:r w:rsidRPr="0027125B">
              <w:rPr>
                <w:rFonts w:ascii="Times New Roman" w:hAnsi="Times New Roman"/>
                <w:color w:val="000000"/>
                <w:sz w:val="20"/>
              </w:rPr>
              <w:t>В натуральном выражении:</w:t>
            </w:r>
          </w:p>
        </w:tc>
        <w:tc>
          <w:tcPr>
            <w:tcW w:w="1842" w:type="dxa"/>
            <w:vAlign w:val="center"/>
          </w:tcPr>
          <w:p w:rsidR="00DC6F40" w:rsidRPr="0027125B" w:rsidRDefault="00DC6F40" w:rsidP="001E2312">
            <w:pPr>
              <w:tabs>
                <w:tab w:val="decimal" w:pos="1106"/>
              </w:tabs>
              <w:spacing w:line="280" w:lineRule="exact"/>
              <w:ind w:left="226" w:hanging="113"/>
              <w:rPr>
                <w:rFonts w:ascii="Times New Roman" w:hAnsi="Times New Roman"/>
                <w:b/>
                <w:sz w:val="20"/>
                <w:highlight w:val="yellow"/>
              </w:rPr>
            </w:pPr>
          </w:p>
        </w:tc>
        <w:tc>
          <w:tcPr>
            <w:tcW w:w="2012" w:type="dxa"/>
            <w:tcBorders>
              <w:left w:val="dotted" w:sz="4" w:space="0" w:color="auto"/>
            </w:tcBorders>
            <w:vAlign w:val="center"/>
          </w:tcPr>
          <w:p w:rsidR="00DC6F40" w:rsidRPr="0027125B" w:rsidRDefault="00DC6F40" w:rsidP="001E2312">
            <w:pPr>
              <w:tabs>
                <w:tab w:val="decimal" w:pos="1106"/>
              </w:tabs>
              <w:spacing w:line="280" w:lineRule="exact"/>
              <w:ind w:left="226" w:hanging="113"/>
              <w:rPr>
                <w:rFonts w:ascii="Times New Roman" w:hAnsi="Times New Roman"/>
                <w:b/>
                <w:snapToGrid w:val="0"/>
                <w:sz w:val="20"/>
              </w:rPr>
            </w:pPr>
          </w:p>
        </w:tc>
      </w:tr>
      <w:tr w:rsidR="00DC6F40" w:rsidRPr="0027125B" w:rsidTr="00047810">
        <w:trPr>
          <w:trHeight w:val="284"/>
          <w:jc w:val="center"/>
        </w:trPr>
        <w:tc>
          <w:tcPr>
            <w:tcW w:w="5557" w:type="dxa"/>
            <w:vAlign w:val="center"/>
          </w:tcPr>
          <w:p w:rsidR="00DC6F40" w:rsidRPr="0027125B" w:rsidRDefault="003F78F4" w:rsidP="001E2312">
            <w:pPr>
              <w:spacing w:line="280" w:lineRule="exact"/>
              <w:ind w:left="284"/>
              <w:rPr>
                <w:rFonts w:ascii="Times New Roman" w:hAnsi="Times New Roman"/>
                <w:color w:val="000000"/>
                <w:sz w:val="20"/>
              </w:rPr>
            </w:pPr>
            <w:r w:rsidRPr="0027125B">
              <w:rPr>
                <w:rFonts w:ascii="Times New Roman" w:hAnsi="Times New Roman"/>
                <w:color w:val="000000"/>
                <w:sz w:val="20"/>
              </w:rPr>
              <w:t xml:space="preserve">водка и </w:t>
            </w:r>
            <w:proofErr w:type="gramStart"/>
            <w:r w:rsidRPr="0027125B">
              <w:rPr>
                <w:rFonts w:ascii="Times New Roman" w:hAnsi="Times New Roman"/>
                <w:color w:val="000000"/>
                <w:sz w:val="20"/>
              </w:rPr>
              <w:t>ликеро-водочные</w:t>
            </w:r>
            <w:proofErr w:type="gramEnd"/>
            <w:r w:rsidRPr="0027125B">
              <w:rPr>
                <w:rFonts w:ascii="Times New Roman" w:hAnsi="Times New Roman"/>
                <w:color w:val="000000"/>
                <w:sz w:val="20"/>
              </w:rPr>
              <w:t xml:space="preserve"> изделия</w:t>
            </w:r>
          </w:p>
        </w:tc>
        <w:tc>
          <w:tcPr>
            <w:tcW w:w="1842" w:type="dxa"/>
            <w:vAlign w:val="center"/>
          </w:tcPr>
          <w:p w:rsidR="00DC6F40" w:rsidRPr="0027125B" w:rsidRDefault="008E1A6E" w:rsidP="001E2312">
            <w:pPr>
              <w:tabs>
                <w:tab w:val="decimal" w:pos="1106"/>
              </w:tabs>
              <w:spacing w:line="280" w:lineRule="exact"/>
              <w:ind w:left="226" w:hanging="113"/>
              <w:rPr>
                <w:rFonts w:ascii="Times New Roman" w:hAnsi="Times New Roman"/>
                <w:sz w:val="20"/>
              </w:rPr>
            </w:pPr>
            <w:r w:rsidRPr="0027125B">
              <w:rPr>
                <w:rFonts w:ascii="Times New Roman" w:hAnsi="Times New Roman"/>
                <w:sz w:val="20"/>
              </w:rPr>
              <w:t>2428</w:t>
            </w:r>
          </w:p>
        </w:tc>
        <w:tc>
          <w:tcPr>
            <w:tcW w:w="2012" w:type="dxa"/>
            <w:tcBorders>
              <w:left w:val="dotted" w:sz="4" w:space="0" w:color="auto"/>
            </w:tcBorders>
            <w:vAlign w:val="center"/>
          </w:tcPr>
          <w:p w:rsidR="00DC6F40" w:rsidRPr="0027125B" w:rsidRDefault="000807FB" w:rsidP="00C24B0D">
            <w:pPr>
              <w:tabs>
                <w:tab w:val="decimal" w:pos="1106"/>
              </w:tabs>
              <w:spacing w:line="280" w:lineRule="exact"/>
              <w:ind w:left="226" w:hanging="113"/>
              <w:rPr>
                <w:rFonts w:ascii="Times New Roman" w:hAnsi="Times New Roman"/>
                <w:snapToGrid w:val="0"/>
                <w:sz w:val="20"/>
              </w:rPr>
            </w:pPr>
            <w:r w:rsidRPr="0027125B">
              <w:rPr>
                <w:rFonts w:ascii="Times New Roman" w:hAnsi="Times New Roman"/>
                <w:snapToGrid w:val="0"/>
                <w:sz w:val="20"/>
              </w:rPr>
              <w:t>42,2</w:t>
            </w:r>
          </w:p>
        </w:tc>
      </w:tr>
      <w:tr w:rsidR="003F78F4" w:rsidRPr="0027125B" w:rsidTr="00047810">
        <w:trPr>
          <w:trHeight w:val="284"/>
          <w:jc w:val="center"/>
        </w:trPr>
        <w:tc>
          <w:tcPr>
            <w:tcW w:w="5557" w:type="dxa"/>
            <w:vAlign w:val="center"/>
          </w:tcPr>
          <w:p w:rsidR="003F78F4" w:rsidRPr="0027125B" w:rsidRDefault="003F78F4" w:rsidP="001E2312">
            <w:pPr>
              <w:spacing w:line="280" w:lineRule="exact"/>
              <w:ind w:left="284"/>
              <w:rPr>
                <w:rFonts w:ascii="Times New Roman" w:hAnsi="Times New Roman"/>
                <w:color w:val="000000"/>
                <w:sz w:val="20"/>
              </w:rPr>
            </w:pPr>
            <w:r w:rsidRPr="0027125B">
              <w:rPr>
                <w:rFonts w:ascii="Times New Roman" w:hAnsi="Times New Roman"/>
                <w:color w:val="000000"/>
                <w:sz w:val="20"/>
              </w:rPr>
              <w:lastRenderedPageBreak/>
              <w:t>коньяки, коньячные напитки (включая бренди, кальвадосы)</w:t>
            </w:r>
          </w:p>
        </w:tc>
        <w:tc>
          <w:tcPr>
            <w:tcW w:w="1842" w:type="dxa"/>
            <w:vAlign w:val="center"/>
          </w:tcPr>
          <w:p w:rsidR="003F78F4" w:rsidRPr="0027125B" w:rsidRDefault="008E1A6E" w:rsidP="001E2312">
            <w:pPr>
              <w:tabs>
                <w:tab w:val="decimal" w:pos="1106"/>
              </w:tabs>
              <w:spacing w:line="280" w:lineRule="exact"/>
              <w:ind w:left="226" w:hanging="113"/>
              <w:rPr>
                <w:rFonts w:ascii="Times New Roman" w:hAnsi="Times New Roman"/>
                <w:snapToGrid w:val="0"/>
                <w:sz w:val="20"/>
              </w:rPr>
            </w:pPr>
            <w:r w:rsidRPr="0027125B">
              <w:rPr>
                <w:rFonts w:ascii="Times New Roman" w:hAnsi="Times New Roman"/>
                <w:snapToGrid w:val="0"/>
                <w:sz w:val="20"/>
              </w:rPr>
              <w:t>360,3</w:t>
            </w:r>
          </w:p>
        </w:tc>
        <w:tc>
          <w:tcPr>
            <w:tcW w:w="2012" w:type="dxa"/>
            <w:tcBorders>
              <w:left w:val="dotted" w:sz="4" w:space="0" w:color="auto"/>
            </w:tcBorders>
            <w:vAlign w:val="center"/>
          </w:tcPr>
          <w:p w:rsidR="003F78F4" w:rsidRPr="0027125B" w:rsidRDefault="000807FB" w:rsidP="00C24B0D">
            <w:pPr>
              <w:tabs>
                <w:tab w:val="decimal" w:pos="1106"/>
              </w:tabs>
              <w:spacing w:line="280" w:lineRule="exact"/>
              <w:ind w:left="226" w:hanging="113"/>
              <w:rPr>
                <w:rFonts w:ascii="Times New Roman" w:hAnsi="Times New Roman"/>
                <w:snapToGrid w:val="0"/>
                <w:sz w:val="20"/>
              </w:rPr>
            </w:pPr>
            <w:r w:rsidRPr="0027125B">
              <w:rPr>
                <w:rFonts w:ascii="Times New Roman" w:hAnsi="Times New Roman"/>
                <w:snapToGrid w:val="0"/>
                <w:sz w:val="20"/>
              </w:rPr>
              <w:t>6,4</w:t>
            </w:r>
          </w:p>
        </w:tc>
      </w:tr>
      <w:tr w:rsidR="003F78F4" w:rsidRPr="0027125B" w:rsidTr="00047810">
        <w:trPr>
          <w:trHeight w:val="284"/>
          <w:jc w:val="center"/>
        </w:trPr>
        <w:tc>
          <w:tcPr>
            <w:tcW w:w="5557" w:type="dxa"/>
            <w:vAlign w:val="center"/>
          </w:tcPr>
          <w:p w:rsidR="003F78F4" w:rsidRPr="0027125B" w:rsidRDefault="003F78F4" w:rsidP="001E2312">
            <w:pPr>
              <w:spacing w:line="280" w:lineRule="exact"/>
              <w:ind w:left="284"/>
              <w:rPr>
                <w:rFonts w:ascii="Times New Roman" w:hAnsi="Times New Roman"/>
                <w:color w:val="000000"/>
                <w:sz w:val="20"/>
              </w:rPr>
            </w:pPr>
            <w:r w:rsidRPr="0027125B">
              <w:rPr>
                <w:rFonts w:ascii="Times New Roman" w:hAnsi="Times New Roman"/>
                <w:color w:val="000000"/>
                <w:sz w:val="20"/>
              </w:rPr>
              <w:t>напитки слабоалкогольные</w:t>
            </w:r>
          </w:p>
        </w:tc>
        <w:tc>
          <w:tcPr>
            <w:tcW w:w="1842" w:type="dxa"/>
            <w:vAlign w:val="center"/>
          </w:tcPr>
          <w:p w:rsidR="003F78F4" w:rsidRPr="0027125B" w:rsidRDefault="008E1A6E" w:rsidP="001E2312">
            <w:pPr>
              <w:tabs>
                <w:tab w:val="decimal" w:pos="1106"/>
              </w:tabs>
              <w:spacing w:line="280" w:lineRule="exact"/>
              <w:ind w:left="226" w:hanging="113"/>
              <w:rPr>
                <w:rFonts w:ascii="Times New Roman" w:hAnsi="Times New Roman"/>
                <w:snapToGrid w:val="0"/>
                <w:sz w:val="20"/>
              </w:rPr>
            </w:pPr>
            <w:r w:rsidRPr="0027125B">
              <w:rPr>
                <w:rFonts w:ascii="Times New Roman" w:hAnsi="Times New Roman"/>
                <w:snapToGrid w:val="0"/>
                <w:sz w:val="20"/>
              </w:rPr>
              <w:t>194</w:t>
            </w:r>
          </w:p>
        </w:tc>
        <w:tc>
          <w:tcPr>
            <w:tcW w:w="2012" w:type="dxa"/>
            <w:tcBorders>
              <w:left w:val="dotted" w:sz="4" w:space="0" w:color="auto"/>
            </w:tcBorders>
            <w:vAlign w:val="center"/>
          </w:tcPr>
          <w:p w:rsidR="003F78F4" w:rsidRPr="0027125B" w:rsidRDefault="000807FB" w:rsidP="00C24B0D">
            <w:pPr>
              <w:tabs>
                <w:tab w:val="decimal" w:pos="1106"/>
              </w:tabs>
              <w:spacing w:line="280" w:lineRule="exact"/>
              <w:ind w:left="226" w:hanging="113"/>
              <w:rPr>
                <w:rFonts w:ascii="Times New Roman" w:hAnsi="Times New Roman"/>
                <w:snapToGrid w:val="0"/>
                <w:sz w:val="20"/>
              </w:rPr>
            </w:pPr>
            <w:r w:rsidRPr="0027125B">
              <w:rPr>
                <w:rFonts w:ascii="Times New Roman" w:hAnsi="Times New Roman"/>
                <w:snapToGrid w:val="0"/>
                <w:sz w:val="20"/>
              </w:rPr>
              <w:t>0,</w:t>
            </w:r>
            <w:r w:rsidR="00C24B0D" w:rsidRPr="0027125B">
              <w:rPr>
                <w:rFonts w:ascii="Times New Roman" w:hAnsi="Times New Roman"/>
                <w:snapToGrid w:val="0"/>
                <w:sz w:val="20"/>
              </w:rPr>
              <w:t>6</w:t>
            </w:r>
          </w:p>
        </w:tc>
      </w:tr>
      <w:tr w:rsidR="003F78F4" w:rsidRPr="0027125B" w:rsidTr="00047810">
        <w:trPr>
          <w:trHeight w:val="284"/>
          <w:jc w:val="center"/>
        </w:trPr>
        <w:tc>
          <w:tcPr>
            <w:tcW w:w="5557" w:type="dxa"/>
            <w:vAlign w:val="center"/>
          </w:tcPr>
          <w:p w:rsidR="003F78F4" w:rsidRPr="0027125B" w:rsidRDefault="003F78F4" w:rsidP="001E2312">
            <w:pPr>
              <w:spacing w:line="280" w:lineRule="exact"/>
              <w:ind w:left="284"/>
              <w:rPr>
                <w:rFonts w:ascii="Times New Roman" w:hAnsi="Times New Roman"/>
                <w:color w:val="000000"/>
                <w:sz w:val="20"/>
              </w:rPr>
            </w:pPr>
            <w:r w:rsidRPr="0027125B">
              <w:rPr>
                <w:rFonts w:ascii="Times New Roman" w:hAnsi="Times New Roman"/>
                <w:color w:val="000000"/>
                <w:sz w:val="20"/>
              </w:rPr>
              <w:t>винодельческая продукция (без шампанских и игристых вин)</w:t>
            </w:r>
          </w:p>
        </w:tc>
        <w:tc>
          <w:tcPr>
            <w:tcW w:w="1842" w:type="dxa"/>
            <w:vAlign w:val="center"/>
          </w:tcPr>
          <w:p w:rsidR="003F78F4" w:rsidRPr="0027125B" w:rsidRDefault="008E1A6E" w:rsidP="001E2312">
            <w:pPr>
              <w:tabs>
                <w:tab w:val="decimal" w:pos="1106"/>
              </w:tabs>
              <w:spacing w:line="280" w:lineRule="exact"/>
              <w:ind w:left="226" w:hanging="113"/>
              <w:rPr>
                <w:rFonts w:ascii="Times New Roman" w:hAnsi="Times New Roman"/>
                <w:snapToGrid w:val="0"/>
                <w:sz w:val="20"/>
                <w:highlight w:val="yellow"/>
              </w:rPr>
            </w:pPr>
            <w:r w:rsidRPr="0027125B">
              <w:rPr>
                <w:rFonts w:ascii="Times New Roman" w:hAnsi="Times New Roman"/>
                <w:snapToGrid w:val="0"/>
                <w:sz w:val="20"/>
              </w:rPr>
              <w:t>2682,4</w:t>
            </w:r>
          </w:p>
        </w:tc>
        <w:tc>
          <w:tcPr>
            <w:tcW w:w="2012" w:type="dxa"/>
            <w:tcBorders>
              <w:left w:val="dotted" w:sz="4" w:space="0" w:color="auto"/>
            </w:tcBorders>
            <w:vAlign w:val="center"/>
          </w:tcPr>
          <w:p w:rsidR="003F78F4" w:rsidRPr="0027125B" w:rsidRDefault="000807FB" w:rsidP="00C24B0D">
            <w:pPr>
              <w:tabs>
                <w:tab w:val="decimal" w:pos="1106"/>
              </w:tabs>
              <w:spacing w:line="280" w:lineRule="exact"/>
              <w:ind w:left="226" w:hanging="113"/>
              <w:rPr>
                <w:rFonts w:ascii="Times New Roman" w:hAnsi="Times New Roman"/>
                <w:snapToGrid w:val="0"/>
                <w:sz w:val="20"/>
              </w:rPr>
            </w:pPr>
            <w:r w:rsidRPr="0027125B">
              <w:rPr>
                <w:rFonts w:ascii="Times New Roman" w:hAnsi="Times New Roman"/>
                <w:snapToGrid w:val="0"/>
                <w:sz w:val="20"/>
              </w:rPr>
              <w:t>14,</w:t>
            </w:r>
            <w:r w:rsidR="00C24B0D" w:rsidRPr="0027125B">
              <w:rPr>
                <w:rFonts w:ascii="Times New Roman" w:hAnsi="Times New Roman"/>
                <w:snapToGrid w:val="0"/>
                <w:sz w:val="20"/>
              </w:rPr>
              <w:t>4</w:t>
            </w:r>
          </w:p>
        </w:tc>
      </w:tr>
      <w:tr w:rsidR="008E1A6E" w:rsidRPr="0027125B" w:rsidTr="00047810">
        <w:trPr>
          <w:trHeight w:val="284"/>
          <w:jc w:val="center"/>
        </w:trPr>
        <w:tc>
          <w:tcPr>
            <w:tcW w:w="5557" w:type="dxa"/>
            <w:vAlign w:val="center"/>
          </w:tcPr>
          <w:p w:rsidR="008E1A6E" w:rsidRPr="0027125B" w:rsidRDefault="008E1A6E" w:rsidP="008E1A6E">
            <w:pPr>
              <w:spacing w:line="280" w:lineRule="exact"/>
              <w:ind w:left="284" w:firstLine="142"/>
              <w:rPr>
                <w:rFonts w:ascii="Times New Roman" w:hAnsi="Times New Roman"/>
                <w:color w:val="000000"/>
                <w:sz w:val="20"/>
              </w:rPr>
            </w:pPr>
            <w:r w:rsidRPr="0027125B">
              <w:rPr>
                <w:rFonts w:ascii="Times New Roman" w:hAnsi="Times New Roman"/>
                <w:color w:val="000000"/>
                <w:sz w:val="20"/>
              </w:rPr>
              <w:t>из нее вино</w:t>
            </w:r>
          </w:p>
        </w:tc>
        <w:tc>
          <w:tcPr>
            <w:tcW w:w="1842" w:type="dxa"/>
            <w:vAlign w:val="center"/>
          </w:tcPr>
          <w:p w:rsidR="008E1A6E" w:rsidRPr="0027125B" w:rsidRDefault="008E1A6E" w:rsidP="00F35207">
            <w:pPr>
              <w:tabs>
                <w:tab w:val="decimal" w:pos="1106"/>
              </w:tabs>
              <w:spacing w:line="280" w:lineRule="exact"/>
              <w:ind w:left="226" w:hanging="113"/>
              <w:rPr>
                <w:rFonts w:ascii="Times New Roman" w:hAnsi="Times New Roman"/>
                <w:snapToGrid w:val="0"/>
                <w:sz w:val="20"/>
                <w:highlight w:val="yellow"/>
              </w:rPr>
            </w:pPr>
            <w:r w:rsidRPr="0027125B">
              <w:rPr>
                <w:rFonts w:ascii="Times New Roman" w:hAnsi="Times New Roman"/>
                <w:snapToGrid w:val="0"/>
                <w:sz w:val="20"/>
              </w:rPr>
              <w:t>2138,1</w:t>
            </w:r>
          </w:p>
        </w:tc>
        <w:tc>
          <w:tcPr>
            <w:tcW w:w="2012" w:type="dxa"/>
            <w:tcBorders>
              <w:left w:val="dotted" w:sz="4" w:space="0" w:color="auto"/>
            </w:tcBorders>
            <w:vAlign w:val="center"/>
          </w:tcPr>
          <w:p w:rsidR="008E1A6E" w:rsidRPr="0027125B" w:rsidRDefault="000807FB" w:rsidP="00F35207">
            <w:pPr>
              <w:tabs>
                <w:tab w:val="decimal" w:pos="1106"/>
              </w:tabs>
              <w:spacing w:line="280" w:lineRule="exact"/>
              <w:ind w:left="226" w:hanging="113"/>
              <w:rPr>
                <w:rFonts w:ascii="Times New Roman" w:hAnsi="Times New Roman"/>
                <w:snapToGrid w:val="0"/>
                <w:sz w:val="20"/>
              </w:rPr>
            </w:pPr>
            <w:r w:rsidRPr="0027125B">
              <w:rPr>
                <w:rFonts w:ascii="Times New Roman" w:hAnsi="Times New Roman"/>
                <w:snapToGrid w:val="0"/>
                <w:sz w:val="20"/>
              </w:rPr>
              <w:t>10,6</w:t>
            </w:r>
          </w:p>
        </w:tc>
      </w:tr>
      <w:tr w:rsidR="008E1A6E" w:rsidRPr="0027125B" w:rsidTr="00047810">
        <w:trPr>
          <w:trHeight w:val="284"/>
          <w:jc w:val="center"/>
        </w:trPr>
        <w:tc>
          <w:tcPr>
            <w:tcW w:w="5557" w:type="dxa"/>
            <w:vAlign w:val="center"/>
          </w:tcPr>
          <w:p w:rsidR="008E1A6E" w:rsidRPr="0027125B" w:rsidRDefault="008E1A6E" w:rsidP="008E1A6E">
            <w:pPr>
              <w:spacing w:line="280" w:lineRule="exact"/>
              <w:ind w:left="284"/>
              <w:rPr>
                <w:rFonts w:ascii="Times New Roman" w:hAnsi="Times New Roman"/>
                <w:color w:val="000000"/>
                <w:sz w:val="20"/>
              </w:rPr>
            </w:pPr>
            <w:r w:rsidRPr="0027125B">
              <w:rPr>
                <w:rFonts w:ascii="Times New Roman" w:hAnsi="Times New Roman"/>
                <w:color w:val="000000"/>
                <w:sz w:val="20"/>
              </w:rPr>
              <w:t>шампанские и игристые вина</w:t>
            </w:r>
          </w:p>
        </w:tc>
        <w:tc>
          <w:tcPr>
            <w:tcW w:w="1842" w:type="dxa"/>
            <w:vAlign w:val="center"/>
          </w:tcPr>
          <w:p w:rsidR="008E1A6E" w:rsidRPr="0027125B" w:rsidRDefault="008E1A6E" w:rsidP="001E2312">
            <w:pPr>
              <w:tabs>
                <w:tab w:val="decimal" w:pos="1106"/>
              </w:tabs>
              <w:spacing w:line="280" w:lineRule="exact"/>
              <w:ind w:left="226" w:hanging="113"/>
              <w:rPr>
                <w:rFonts w:ascii="Times New Roman" w:hAnsi="Times New Roman"/>
                <w:snapToGrid w:val="0"/>
                <w:sz w:val="20"/>
                <w:highlight w:val="yellow"/>
              </w:rPr>
            </w:pPr>
            <w:r w:rsidRPr="0027125B">
              <w:rPr>
                <w:rFonts w:ascii="Times New Roman" w:hAnsi="Times New Roman"/>
                <w:snapToGrid w:val="0"/>
                <w:sz w:val="20"/>
              </w:rPr>
              <w:t>754,4</w:t>
            </w:r>
          </w:p>
        </w:tc>
        <w:tc>
          <w:tcPr>
            <w:tcW w:w="2012" w:type="dxa"/>
            <w:tcBorders>
              <w:left w:val="dotted" w:sz="4" w:space="0" w:color="auto"/>
            </w:tcBorders>
            <w:vAlign w:val="center"/>
          </w:tcPr>
          <w:p w:rsidR="008E1A6E" w:rsidRPr="0027125B" w:rsidRDefault="00C24B0D" w:rsidP="00C24B0D">
            <w:pPr>
              <w:tabs>
                <w:tab w:val="decimal" w:pos="1106"/>
              </w:tabs>
              <w:spacing w:line="280" w:lineRule="exact"/>
              <w:ind w:left="226" w:hanging="113"/>
              <w:rPr>
                <w:rFonts w:ascii="Times New Roman" w:hAnsi="Times New Roman"/>
                <w:snapToGrid w:val="0"/>
                <w:sz w:val="20"/>
              </w:rPr>
            </w:pPr>
            <w:r w:rsidRPr="0027125B">
              <w:rPr>
                <w:rFonts w:ascii="Times New Roman" w:hAnsi="Times New Roman"/>
                <w:snapToGrid w:val="0"/>
                <w:sz w:val="20"/>
              </w:rPr>
              <w:t>3,7</w:t>
            </w:r>
          </w:p>
        </w:tc>
      </w:tr>
      <w:tr w:rsidR="008E1A6E" w:rsidRPr="0027125B" w:rsidTr="00047810">
        <w:trPr>
          <w:trHeight w:val="284"/>
          <w:jc w:val="center"/>
        </w:trPr>
        <w:tc>
          <w:tcPr>
            <w:tcW w:w="5557" w:type="dxa"/>
            <w:tcBorders>
              <w:top w:val="dotted" w:sz="4" w:space="0" w:color="auto"/>
              <w:bottom w:val="dotted" w:sz="4" w:space="0" w:color="auto"/>
            </w:tcBorders>
            <w:vAlign w:val="center"/>
          </w:tcPr>
          <w:p w:rsidR="008E1A6E" w:rsidRPr="0027125B" w:rsidRDefault="008E1A6E" w:rsidP="001E2312">
            <w:pPr>
              <w:spacing w:line="280" w:lineRule="exact"/>
              <w:ind w:left="284"/>
              <w:rPr>
                <w:rFonts w:ascii="Times New Roman" w:hAnsi="Times New Roman"/>
                <w:color w:val="000000"/>
                <w:sz w:val="20"/>
              </w:rPr>
            </w:pPr>
            <w:r w:rsidRPr="0027125B">
              <w:rPr>
                <w:rFonts w:ascii="Times New Roman" w:hAnsi="Times New Roman"/>
                <w:color w:val="000000"/>
                <w:sz w:val="20"/>
              </w:rPr>
              <w:t>пиво, кроме коктейлей пивных и напитка солодового</w:t>
            </w:r>
          </w:p>
        </w:tc>
        <w:tc>
          <w:tcPr>
            <w:tcW w:w="1842" w:type="dxa"/>
            <w:tcBorders>
              <w:top w:val="dotted" w:sz="4" w:space="0" w:color="auto"/>
              <w:bottom w:val="dotted" w:sz="4" w:space="0" w:color="auto"/>
            </w:tcBorders>
            <w:vAlign w:val="center"/>
          </w:tcPr>
          <w:p w:rsidR="008E1A6E" w:rsidRPr="0027125B" w:rsidRDefault="008E1A6E" w:rsidP="001E2312">
            <w:pPr>
              <w:tabs>
                <w:tab w:val="decimal" w:pos="1106"/>
              </w:tabs>
              <w:spacing w:line="280" w:lineRule="exact"/>
              <w:ind w:left="226" w:hanging="113"/>
              <w:rPr>
                <w:rFonts w:ascii="Times New Roman" w:hAnsi="Times New Roman"/>
                <w:snapToGrid w:val="0"/>
                <w:sz w:val="20"/>
                <w:highlight w:val="yellow"/>
              </w:rPr>
            </w:pPr>
            <w:r w:rsidRPr="0027125B">
              <w:rPr>
                <w:rFonts w:ascii="Times New Roman" w:hAnsi="Times New Roman"/>
                <w:snapToGrid w:val="0"/>
                <w:sz w:val="20"/>
              </w:rPr>
              <w:t>14168</w:t>
            </w:r>
          </w:p>
        </w:tc>
        <w:tc>
          <w:tcPr>
            <w:tcW w:w="2012" w:type="dxa"/>
            <w:tcBorders>
              <w:top w:val="dotted" w:sz="4" w:space="0" w:color="auto"/>
              <w:left w:val="dotted" w:sz="4" w:space="0" w:color="auto"/>
              <w:bottom w:val="dotted" w:sz="4" w:space="0" w:color="auto"/>
            </w:tcBorders>
            <w:vAlign w:val="center"/>
          </w:tcPr>
          <w:p w:rsidR="008E1A6E" w:rsidRPr="0027125B" w:rsidRDefault="00C24B0D" w:rsidP="00C24B0D">
            <w:pPr>
              <w:tabs>
                <w:tab w:val="decimal" w:pos="1106"/>
              </w:tabs>
              <w:spacing w:line="280" w:lineRule="exact"/>
              <w:ind w:left="226" w:hanging="113"/>
              <w:rPr>
                <w:rFonts w:ascii="Times New Roman" w:hAnsi="Times New Roman"/>
                <w:snapToGrid w:val="0"/>
                <w:sz w:val="20"/>
              </w:rPr>
            </w:pPr>
            <w:r w:rsidRPr="0027125B">
              <w:rPr>
                <w:rFonts w:ascii="Times New Roman" w:hAnsi="Times New Roman"/>
                <w:snapToGrid w:val="0"/>
                <w:sz w:val="20"/>
              </w:rPr>
              <w:t>31,2</w:t>
            </w:r>
          </w:p>
        </w:tc>
      </w:tr>
      <w:tr w:rsidR="008E1A6E" w:rsidRPr="0027125B" w:rsidTr="00047810">
        <w:trPr>
          <w:trHeight w:val="284"/>
          <w:jc w:val="center"/>
        </w:trPr>
        <w:tc>
          <w:tcPr>
            <w:tcW w:w="5557" w:type="dxa"/>
            <w:tcBorders>
              <w:top w:val="dotted" w:sz="4" w:space="0" w:color="auto"/>
              <w:bottom w:val="dotted" w:sz="4" w:space="0" w:color="auto"/>
            </w:tcBorders>
            <w:vAlign w:val="center"/>
          </w:tcPr>
          <w:p w:rsidR="008E1A6E" w:rsidRPr="0027125B" w:rsidRDefault="008E1A6E" w:rsidP="001E2312">
            <w:pPr>
              <w:spacing w:line="280" w:lineRule="exact"/>
              <w:ind w:left="284"/>
              <w:rPr>
                <w:rFonts w:ascii="Times New Roman" w:hAnsi="Times New Roman"/>
                <w:color w:val="000000"/>
                <w:sz w:val="20"/>
              </w:rPr>
            </w:pPr>
            <w:r w:rsidRPr="0027125B">
              <w:rPr>
                <w:rFonts w:ascii="Times New Roman" w:hAnsi="Times New Roman"/>
                <w:color w:val="000000"/>
                <w:sz w:val="20"/>
              </w:rPr>
              <w:t>напитки, изготовляемые на основе пива (пивные напитки)</w:t>
            </w:r>
          </w:p>
        </w:tc>
        <w:tc>
          <w:tcPr>
            <w:tcW w:w="1842" w:type="dxa"/>
            <w:tcBorders>
              <w:top w:val="dotted" w:sz="4" w:space="0" w:color="auto"/>
              <w:bottom w:val="dotted" w:sz="4" w:space="0" w:color="auto"/>
            </w:tcBorders>
            <w:vAlign w:val="center"/>
          </w:tcPr>
          <w:p w:rsidR="008E1A6E" w:rsidRPr="0027125B" w:rsidRDefault="008E1A6E" w:rsidP="001E2312">
            <w:pPr>
              <w:tabs>
                <w:tab w:val="decimal" w:pos="1106"/>
              </w:tabs>
              <w:spacing w:line="280" w:lineRule="exact"/>
              <w:ind w:left="226" w:hanging="113"/>
              <w:rPr>
                <w:rFonts w:ascii="Times New Roman" w:hAnsi="Times New Roman"/>
                <w:snapToGrid w:val="0"/>
                <w:sz w:val="20"/>
                <w:highlight w:val="yellow"/>
              </w:rPr>
            </w:pPr>
            <w:r w:rsidRPr="0027125B">
              <w:rPr>
                <w:rFonts w:ascii="Times New Roman" w:hAnsi="Times New Roman"/>
                <w:snapToGrid w:val="0"/>
                <w:sz w:val="20"/>
              </w:rPr>
              <w:t>585,7</w:t>
            </w:r>
          </w:p>
        </w:tc>
        <w:tc>
          <w:tcPr>
            <w:tcW w:w="2012" w:type="dxa"/>
            <w:tcBorders>
              <w:top w:val="dotted" w:sz="4" w:space="0" w:color="auto"/>
              <w:left w:val="dotted" w:sz="4" w:space="0" w:color="auto"/>
              <w:bottom w:val="dotted" w:sz="4" w:space="0" w:color="auto"/>
            </w:tcBorders>
            <w:vAlign w:val="center"/>
          </w:tcPr>
          <w:p w:rsidR="008E1A6E" w:rsidRPr="0027125B" w:rsidRDefault="00C24B0D" w:rsidP="00C24B0D">
            <w:pPr>
              <w:tabs>
                <w:tab w:val="decimal" w:pos="1106"/>
              </w:tabs>
              <w:spacing w:line="280" w:lineRule="exact"/>
              <w:ind w:left="226" w:hanging="113"/>
              <w:rPr>
                <w:rFonts w:ascii="Times New Roman" w:hAnsi="Times New Roman"/>
                <w:snapToGrid w:val="0"/>
                <w:sz w:val="20"/>
              </w:rPr>
            </w:pPr>
            <w:r w:rsidRPr="0027125B">
              <w:rPr>
                <w:rFonts w:ascii="Times New Roman" w:hAnsi="Times New Roman"/>
                <w:snapToGrid w:val="0"/>
                <w:sz w:val="20"/>
              </w:rPr>
              <w:t>1,3</w:t>
            </w:r>
          </w:p>
        </w:tc>
      </w:tr>
      <w:tr w:rsidR="008E1A6E" w:rsidRPr="0027125B" w:rsidTr="00047810">
        <w:trPr>
          <w:trHeight w:val="284"/>
          <w:jc w:val="center"/>
        </w:trPr>
        <w:tc>
          <w:tcPr>
            <w:tcW w:w="5557" w:type="dxa"/>
            <w:tcBorders>
              <w:top w:val="dotted" w:sz="4" w:space="0" w:color="auto"/>
              <w:bottom w:val="double" w:sz="4" w:space="0" w:color="auto"/>
            </w:tcBorders>
            <w:vAlign w:val="center"/>
          </w:tcPr>
          <w:p w:rsidR="008E1A6E" w:rsidRPr="0027125B" w:rsidRDefault="008E1A6E" w:rsidP="00813BEA">
            <w:pPr>
              <w:spacing w:line="280" w:lineRule="exact"/>
              <w:ind w:left="284"/>
              <w:rPr>
                <w:rFonts w:ascii="Times New Roman" w:hAnsi="Times New Roman"/>
                <w:color w:val="000000"/>
                <w:sz w:val="20"/>
              </w:rPr>
            </w:pPr>
            <w:r w:rsidRPr="0027125B">
              <w:rPr>
                <w:rFonts w:ascii="Times New Roman" w:hAnsi="Times New Roman"/>
                <w:color w:val="000000"/>
                <w:sz w:val="20"/>
              </w:rPr>
              <w:t xml:space="preserve">прочая алкогольная продукция (сидр, </w:t>
            </w:r>
            <w:proofErr w:type="spellStart"/>
            <w:r w:rsidRPr="0027125B">
              <w:rPr>
                <w:rFonts w:ascii="Times New Roman" w:hAnsi="Times New Roman"/>
                <w:color w:val="000000"/>
                <w:sz w:val="20"/>
              </w:rPr>
              <w:t>пуаре</w:t>
            </w:r>
            <w:proofErr w:type="spellEnd"/>
            <w:r w:rsidRPr="0027125B">
              <w:rPr>
                <w:rFonts w:ascii="Times New Roman" w:hAnsi="Times New Roman"/>
                <w:color w:val="000000"/>
                <w:sz w:val="20"/>
              </w:rPr>
              <w:t>, медовуха и др.)</w:t>
            </w:r>
          </w:p>
        </w:tc>
        <w:tc>
          <w:tcPr>
            <w:tcW w:w="1842" w:type="dxa"/>
            <w:tcBorders>
              <w:top w:val="dotted" w:sz="4" w:space="0" w:color="auto"/>
              <w:bottom w:val="double" w:sz="4" w:space="0" w:color="auto"/>
            </w:tcBorders>
            <w:vAlign w:val="center"/>
          </w:tcPr>
          <w:p w:rsidR="008E1A6E" w:rsidRPr="0027125B" w:rsidRDefault="008E1A6E" w:rsidP="00813BEA">
            <w:pPr>
              <w:tabs>
                <w:tab w:val="decimal" w:pos="1106"/>
              </w:tabs>
              <w:spacing w:line="280" w:lineRule="exact"/>
              <w:ind w:left="226" w:hanging="113"/>
              <w:rPr>
                <w:rFonts w:ascii="Times New Roman" w:hAnsi="Times New Roman"/>
                <w:snapToGrid w:val="0"/>
                <w:sz w:val="20"/>
                <w:highlight w:val="yellow"/>
              </w:rPr>
            </w:pPr>
            <w:r w:rsidRPr="0027125B">
              <w:rPr>
                <w:rFonts w:ascii="Times New Roman" w:hAnsi="Times New Roman"/>
                <w:snapToGrid w:val="0"/>
                <w:sz w:val="20"/>
              </w:rPr>
              <w:t>…</w:t>
            </w:r>
            <w:r w:rsidR="00813BEA" w:rsidRPr="0027125B">
              <w:rPr>
                <w:rFonts w:ascii="Times New Roman" w:hAnsi="Times New Roman"/>
                <w:snapToGrid w:val="0"/>
                <w:sz w:val="20"/>
                <w:vertAlign w:val="superscript"/>
              </w:rPr>
              <w:t>1</w:t>
            </w:r>
            <w:r w:rsidRPr="0027125B">
              <w:rPr>
                <w:rFonts w:ascii="Times New Roman" w:hAnsi="Times New Roman"/>
                <w:snapToGrid w:val="0"/>
                <w:sz w:val="20"/>
                <w:vertAlign w:val="superscript"/>
              </w:rPr>
              <w:t>)</w:t>
            </w:r>
          </w:p>
        </w:tc>
        <w:tc>
          <w:tcPr>
            <w:tcW w:w="2012" w:type="dxa"/>
            <w:tcBorders>
              <w:top w:val="dotted" w:sz="4" w:space="0" w:color="auto"/>
              <w:left w:val="dotted" w:sz="4" w:space="0" w:color="auto"/>
              <w:bottom w:val="double" w:sz="4" w:space="0" w:color="auto"/>
            </w:tcBorders>
            <w:vAlign w:val="center"/>
          </w:tcPr>
          <w:p w:rsidR="008E1A6E" w:rsidRPr="0027125B" w:rsidRDefault="00C24B0D" w:rsidP="00C24B0D">
            <w:pPr>
              <w:tabs>
                <w:tab w:val="decimal" w:pos="1106"/>
              </w:tabs>
              <w:spacing w:line="280" w:lineRule="exact"/>
              <w:ind w:left="226" w:hanging="113"/>
              <w:rPr>
                <w:rFonts w:ascii="Times New Roman" w:hAnsi="Times New Roman"/>
                <w:snapToGrid w:val="0"/>
                <w:sz w:val="20"/>
              </w:rPr>
            </w:pPr>
            <w:r w:rsidRPr="0027125B">
              <w:rPr>
                <w:rFonts w:ascii="Times New Roman" w:hAnsi="Times New Roman"/>
                <w:snapToGrid w:val="0"/>
                <w:sz w:val="20"/>
              </w:rPr>
              <w:t>0,2</w:t>
            </w:r>
            <w:r w:rsidR="008E1A6E" w:rsidRPr="0027125B">
              <w:rPr>
                <w:rFonts w:ascii="Times New Roman" w:hAnsi="Times New Roman"/>
                <w:snapToGrid w:val="0"/>
                <w:sz w:val="20"/>
              </w:rPr>
              <w:t xml:space="preserve"> </w:t>
            </w:r>
          </w:p>
        </w:tc>
      </w:tr>
    </w:tbl>
    <w:p w:rsidR="00047810" w:rsidRPr="0027125B" w:rsidRDefault="00813BEA" w:rsidP="00813BEA">
      <w:pPr>
        <w:pStyle w:val="a20"/>
        <w:spacing w:before="240" w:line="200" w:lineRule="exact"/>
        <w:ind w:firstLine="0"/>
        <w:rPr>
          <w:rFonts w:ascii="Times New Roman" w:hAnsi="Times New Roman"/>
          <w:i/>
          <w:sz w:val="20"/>
        </w:rPr>
      </w:pPr>
      <w:bookmarkStart w:id="55" w:name="_Toc101670623"/>
      <w:bookmarkStart w:id="56" w:name="_Toc101673282"/>
      <w:bookmarkStart w:id="57" w:name="_Toc102186277"/>
      <w:bookmarkStart w:id="58" w:name="_Toc110394037"/>
      <w:bookmarkStart w:id="59" w:name="_Toc110394958"/>
      <w:bookmarkStart w:id="60" w:name="_Toc117932396"/>
      <w:bookmarkStart w:id="61" w:name="_Toc126381124"/>
      <w:bookmarkStart w:id="62" w:name="_Toc126381216"/>
      <w:bookmarkStart w:id="63" w:name="_Toc126381636"/>
      <w:bookmarkStart w:id="64" w:name="_Toc141517575"/>
      <w:bookmarkStart w:id="65" w:name="_Toc149645467"/>
      <w:bookmarkStart w:id="66" w:name="_Toc149962877"/>
      <w:bookmarkStart w:id="67" w:name="_Toc157845111"/>
      <w:bookmarkStart w:id="68" w:name="_Toc165177526"/>
      <w:bookmarkStart w:id="69" w:name="_Toc172953215"/>
      <w:bookmarkEnd w:id="54"/>
      <w:r w:rsidRPr="0027125B">
        <w:rPr>
          <w:rFonts w:ascii="Times New Roman" w:hAnsi="Times New Roman"/>
          <w:i/>
          <w:sz w:val="20"/>
          <w:vertAlign w:val="superscript"/>
        </w:rPr>
        <w:t>1</w:t>
      </w:r>
      <w:r w:rsidR="00047810" w:rsidRPr="0027125B">
        <w:rPr>
          <w:rFonts w:ascii="Times New Roman" w:hAnsi="Times New Roman"/>
          <w:i/>
          <w:sz w:val="20"/>
          <w:vertAlign w:val="superscript"/>
        </w:rPr>
        <w:t>)</w:t>
      </w:r>
      <w:r w:rsidR="00047810" w:rsidRPr="0027125B">
        <w:rPr>
          <w:rFonts w:ascii="Times New Roman" w:hAnsi="Times New Roman"/>
          <w:i/>
          <w:sz w:val="20"/>
        </w:rPr>
        <w:t xml:space="preserve"> Данные не публикуются в целях обеспечения конфиденциальности первичных статистических данных, полученных от организаций</w:t>
      </w:r>
      <w:r w:rsidR="001B7164" w:rsidRPr="0027125B">
        <w:rPr>
          <w:rFonts w:ascii="Times New Roman" w:hAnsi="Times New Roman"/>
          <w:i/>
          <w:sz w:val="20"/>
        </w:rPr>
        <w:t>.</w:t>
      </w:r>
    </w:p>
    <w:p w:rsidR="008F2D49" w:rsidRPr="009E07BA" w:rsidRDefault="008F2D49" w:rsidP="002E5258">
      <w:pPr>
        <w:pStyle w:val="af1"/>
        <w:spacing w:before="0" w:line="360" w:lineRule="auto"/>
        <w:rPr>
          <w:rFonts w:ascii="Times New Roman" w:hAnsi="Times New Roman"/>
          <w:szCs w:val="24"/>
        </w:rPr>
      </w:pPr>
      <w:r w:rsidRPr="009E07BA">
        <w:rPr>
          <w:rFonts w:ascii="Times New Roman" w:hAnsi="Times New Roman"/>
          <w:b/>
          <w:szCs w:val="24"/>
        </w:rPr>
        <w:t>Оборот общественного питания</w:t>
      </w:r>
      <w:r w:rsidRPr="009E07BA">
        <w:rPr>
          <w:rFonts w:ascii="Times New Roman" w:hAnsi="Times New Roman"/>
          <w:szCs w:val="24"/>
        </w:rPr>
        <w:t xml:space="preserve"> </w:t>
      </w:r>
      <w:r w:rsidR="005814DD" w:rsidRPr="009E07BA">
        <w:rPr>
          <w:rFonts w:ascii="Times New Roman" w:hAnsi="Times New Roman"/>
          <w:szCs w:val="24"/>
        </w:rPr>
        <w:t>за</w:t>
      </w:r>
      <w:r w:rsidR="0019751F" w:rsidRPr="009E07BA">
        <w:rPr>
          <w:rFonts w:ascii="Times New Roman" w:hAnsi="Times New Roman"/>
          <w:szCs w:val="24"/>
        </w:rPr>
        <w:t xml:space="preserve"> </w:t>
      </w:r>
      <w:r w:rsidR="00C24B0D" w:rsidRPr="009E07BA">
        <w:rPr>
          <w:rFonts w:ascii="Times New Roman" w:hAnsi="Times New Roman"/>
          <w:szCs w:val="24"/>
          <w:lang w:val="en-US"/>
        </w:rPr>
        <w:t>I</w:t>
      </w:r>
      <w:r w:rsidR="00C24B0D" w:rsidRPr="009E07BA">
        <w:rPr>
          <w:rFonts w:ascii="Times New Roman" w:hAnsi="Times New Roman"/>
          <w:szCs w:val="24"/>
        </w:rPr>
        <w:t xml:space="preserve"> квартал</w:t>
      </w:r>
      <w:r w:rsidR="006A2000" w:rsidRPr="009E07BA">
        <w:rPr>
          <w:rFonts w:ascii="Times New Roman" w:hAnsi="Times New Roman"/>
          <w:szCs w:val="24"/>
        </w:rPr>
        <w:t xml:space="preserve"> </w:t>
      </w:r>
      <w:r w:rsidRPr="009E07BA">
        <w:rPr>
          <w:rFonts w:ascii="Times New Roman" w:hAnsi="Times New Roman"/>
          <w:color w:val="000000"/>
          <w:szCs w:val="24"/>
        </w:rPr>
        <w:t xml:space="preserve">составил </w:t>
      </w:r>
      <w:r w:rsidR="00C24B0D" w:rsidRPr="009E07BA">
        <w:rPr>
          <w:rFonts w:ascii="Times New Roman" w:hAnsi="Times New Roman"/>
          <w:color w:val="000000"/>
          <w:szCs w:val="24"/>
        </w:rPr>
        <w:t>109,2</w:t>
      </w:r>
      <w:r w:rsidR="00C21417" w:rsidRPr="009E07BA">
        <w:rPr>
          <w:rFonts w:ascii="Times New Roman" w:hAnsi="Times New Roman"/>
          <w:color w:val="000000"/>
          <w:szCs w:val="24"/>
        </w:rPr>
        <w:t xml:space="preserve"> </w:t>
      </w:r>
      <w:r w:rsidRPr="009E07BA">
        <w:rPr>
          <w:rFonts w:ascii="Times New Roman" w:hAnsi="Times New Roman"/>
          <w:color w:val="000000"/>
          <w:szCs w:val="24"/>
        </w:rPr>
        <w:t>млн</w:t>
      </w:r>
      <w:proofErr w:type="gramStart"/>
      <w:r w:rsidRPr="009E07BA">
        <w:rPr>
          <w:rFonts w:ascii="Times New Roman" w:hAnsi="Times New Roman"/>
          <w:color w:val="000000"/>
          <w:szCs w:val="24"/>
        </w:rPr>
        <w:t>.р</w:t>
      </w:r>
      <w:proofErr w:type="gramEnd"/>
      <w:r w:rsidRPr="009E07BA">
        <w:rPr>
          <w:rFonts w:ascii="Times New Roman" w:hAnsi="Times New Roman"/>
          <w:color w:val="000000"/>
          <w:szCs w:val="24"/>
        </w:rPr>
        <w:t xml:space="preserve">ублей, </w:t>
      </w:r>
      <w:r w:rsidR="00653CAD" w:rsidRPr="009E07BA">
        <w:rPr>
          <w:rFonts w:ascii="Times New Roman" w:hAnsi="Times New Roman"/>
          <w:color w:val="000000"/>
          <w:szCs w:val="24"/>
        </w:rPr>
        <w:t>что</w:t>
      </w:r>
      <w:r w:rsidRPr="009E07BA">
        <w:rPr>
          <w:rFonts w:ascii="Times New Roman" w:hAnsi="Times New Roman"/>
          <w:color w:val="000000"/>
          <w:szCs w:val="24"/>
        </w:rPr>
        <w:t xml:space="preserve"> </w:t>
      </w:r>
      <w:r w:rsidR="00653CAD" w:rsidRPr="009E07BA">
        <w:rPr>
          <w:rFonts w:ascii="Times New Roman" w:hAnsi="Times New Roman"/>
          <w:color w:val="000000"/>
          <w:szCs w:val="24"/>
        </w:rPr>
        <w:t xml:space="preserve">в сопоставимых ценах на </w:t>
      </w:r>
      <w:r w:rsidR="006F6F58" w:rsidRPr="009E07BA">
        <w:rPr>
          <w:rFonts w:ascii="Times New Roman" w:hAnsi="Times New Roman"/>
          <w:color w:val="000000"/>
          <w:szCs w:val="24"/>
        </w:rPr>
        <w:t>12,5</w:t>
      </w:r>
      <w:r w:rsidR="007E0CBF" w:rsidRPr="009E07BA">
        <w:rPr>
          <w:rFonts w:ascii="Times New Roman" w:hAnsi="Times New Roman"/>
          <w:color w:val="000000"/>
          <w:szCs w:val="24"/>
        </w:rPr>
        <w:t xml:space="preserve">% </w:t>
      </w:r>
      <w:r w:rsidR="00CB359C" w:rsidRPr="009E07BA">
        <w:rPr>
          <w:rFonts w:ascii="Times New Roman" w:hAnsi="Times New Roman"/>
          <w:color w:val="000000"/>
          <w:szCs w:val="24"/>
        </w:rPr>
        <w:t>меньше</w:t>
      </w:r>
      <w:r w:rsidR="00653CAD" w:rsidRPr="009E07BA">
        <w:rPr>
          <w:rFonts w:ascii="Times New Roman" w:hAnsi="Times New Roman"/>
          <w:color w:val="000000"/>
          <w:szCs w:val="24"/>
        </w:rPr>
        <w:t xml:space="preserve">, чем за </w:t>
      </w:r>
      <w:r w:rsidR="00C24B0D" w:rsidRPr="009E07BA">
        <w:rPr>
          <w:rFonts w:ascii="Times New Roman" w:hAnsi="Times New Roman"/>
          <w:color w:val="000000"/>
          <w:szCs w:val="24"/>
        </w:rPr>
        <w:t xml:space="preserve">соответствующий период </w:t>
      </w:r>
      <w:r w:rsidRPr="009E07BA">
        <w:rPr>
          <w:rFonts w:ascii="Times New Roman" w:hAnsi="Times New Roman"/>
          <w:color w:val="000000"/>
          <w:szCs w:val="24"/>
        </w:rPr>
        <w:t>20</w:t>
      </w:r>
      <w:r w:rsidR="001F776A" w:rsidRPr="009E07BA">
        <w:rPr>
          <w:rFonts w:ascii="Times New Roman" w:hAnsi="Times New Roman"/>
          <w:color w:val="000000"/>
          <w:szCs w:val="24"/>
        </w:rPr>
        <w:t>1</w:t>
      </w:r>
      <w:r w:rsidR="00C24B0D" w:rsidRPr="009E07BA">
        <w:rPr>
          <w:rFonts w:ascii="Times New Roman" w:hAnsi="Times New Roman"/>
          <w:color w:val="000000"/>
          <w:szCs w:val="24"/>
        </w:rPr>
        <w:t>4</w:t>
      </w:r>
      <w:r w:rsidRPr="009E07BA">
        <w:rPr>
          <w:rFonts w:ascii="Times New Roman" w:hAnsi="Times New Roman"/>
          <w:color w:val="000000"/>
          <w:szCs w:val="24"/>
        </w:rPr>
        <w:t>г</w:t>
      </w:r>
      <w:r w:rsidRPr="009E07BA">
        <w:rPr>
          <w:rFonts w:ascii="Times New Roman" w:hAnsi="Times New Roman"/>
          <w:szCs w:val="24"/>
        </w:rPr>
        <w:t>.</w:t>
      </w:r>
    </w:p>
    <w:p w:rsidR="008F2D49" w:rsidRPr="009E07BA" w:rsidRDefault="008F2D49" w:rsidP="002E5258">
      <w:pPr>
        <w:pStyle w:val="af1"/>
        <w:spacing w:before="0" w:line="360" w:lineRule="auto"/>
        <w:rPr>
          <w:rFonts w:ascii="Times New Roman" w:hAnsi="Times New Roman"/>
          <w:szCs w:val="24"/>
        </w:rPr>
      </w:pPr>
      <w:r w:rsidRPr="009E07BA">
        <w:rPr>
          <w:rFonts w:ascii="Times New Roman" w:hAnsi="Times New Roman"/>
          <w:szCs w:val="24"/>
        </w:rPr>
        <w:t xml:space="preserve">Динамика оборота общественного питания </w:t>
      </w:r>
      <w:r w:rsidR="001A44A3" w:rsidRPr="009E07BA">
        <w:rPr>
          <w:rFonts w:ascii="Times New Roman" w:hAnsi="Times New Roman"/>
          <w:szCs w:val="24"/>
        </w:rPr>
        <w:t>в 201</w:t>
      </w:r>
      <w:r w:rsidR="00F65916" w:rsidRPr="009E07BA">
        <w:rPr>
          <w:rFonts w:ascii="Times New Roman" w:hAnsi="Times New Roman"/>
          <w:szCs w:val="24"/>
        </w:rPr>
        <w:t>4</w:t>
      </w:r>
      <w:r w:rsidR="001A44A3" w:rsidRPr="009E07BA">
        <w:rPr>
          <w:rFonts w:ascii="Times New Roman" w:hAnsi="Times New Roman"/>
          <w:szCs w:val="24"/>
        </w:rPr>
        <w:t xml:space="preserve">г. </w:t>
      </w:r>
      <w:r w:rsidRPr="009E07BA">
        <w:rPr>
          <w:rFonts w:ascii="Times New Roman" w:hAnsi="Times New Roman"/>
          <w:szCs w:val="24"/>
        </w:rPr>
        <w:t>представлена ниже:</w:t>
      </w:r>
    </w:p>
    <w:tbl>
      <w:tblPr>
        <w:tblW w:w="93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7"/>
        <w:gridCol w:w="1984"/>
        <w:gridCol w:w="1843"/>
        <w:gridCol w:w="1842"/>
      </w:tblGrid>
      <w:tr w:rsidR="008F2D49" w:rsidRPr="0027125B" w:rsidTr="009C6434">
        <w:trPr>
          <w:cantSplit/>
          <w:trHeight w:val="348"/>
          <w:jc w:val="center"/>
        </w:trPr>
        <w:tc>
          <w:tcPr>
            <w:tcW w:w="3687" w:type="dxa"/>
            <w:vMerge w:val="restart"/>
            <w:tcBorders>
              <w:top w:val="double" w:sz="4" w:space="0" w:color="auto"/>
              <w:left w:val="double" w:sz="4" w:space="0" w:color="auto"/>
            </w:tcBorders>
            <w:vAlign w:val="center"/>
          </w:tcPr>
          <w:p w:rsidR="008F2D49" w:rsidRPr="0027125B" w:rsidRDefault="008F2D49" w:rsidP="00C24B0D">
            <w:pPr>
              <w:spacing w:line="260" w:lineRule="exact"/>
              <w:ind w:left="-58" w:right="-58"/>
              <w:rPr>
                <w:rFonts w:ascii="Times New Roman" w:hAnsi="Times New Roman"/>
                <w:i/>
                <w:sz w:val="20"/>
              </w:rPr>
            </w:pPr>
          </w:p>
        </w:tc>
        <w:tc>
          <w:tcPr>
            <w:tcW w:w="1984" w:type="dxa"/>
            <w:vMerge w:val="restart"/>
            <w:tcBorders>
              <w:top w:val="double" w:sz="4" w:space="0" w:color="auto"/>
            </w:tcBorders>
            <w:vAlign w:val="center"/>
          </w:tcPr>
          <w:p w:rsidR="008F2D49" w:rsidRPr="0027125B" w:rsidRDefault="008F2D49" w:rsidP="00C24B0D">
            <w:pPr>
              <w:spacing w:line="260" w:lineRule="exact"/>
              <w:ind w:left="0"/>
              <w:jc w:val="center"/>
              <w:rPr>
                <w:rFonts w:ascii="Times New Roman" w:hAnsi="Times New Roman"/>
                <w:i/>
                <w:sz w:val="20"/>
              </w:rPr>
            </w:pPr>
            <w:r w:rsidRPr="0027125B">
              <w:rPr>
                <w:rFonts w:ascii="Times New Roman" w:hAnsi="Times New Roman"/>
                <w:i/>
                <w:sz w:val="20"/>
              </w:rPr>
              <w:t>Млн</w:t>
            </w:r>
            <w:proofErr w:type="gramStart"/>
            <w:r w:rsidRPr="0027125B">
              <w:rPr>
                <w:rFonts w:ascii="Times New Roman" w:hAnsi="Times New Roman"/>
                <w:i/>
                <w:sz w:val="20"/>
              </w:rPr>
              <w:t>.р</w:t>
            </w:r>
            <w:proofErr w:type="gramEnd"/>
            <w:r w:rsidRPr="0027125B">
              <w:rPr>
                <w:rFonts w:ascii="Times New Roman" w:hAnsi="Times New Roman"/>
                <w:i/>
                <w:sz w:val="20"/>
              </w:rPr>
              <w:t>ублей</w:t>
            </w:r>
          </w:p>
        </w:tc>
        <w:tc>
          <w:tcPr>
            <w:tcW w:w="3685" w:type="dxa"/>
            <w:gridSpan w:val="2"/>
            <w:tcBorders>
              <w:top w:val="double" w:sz="4" w:space="0" w:color="auto"/>
              <w:bottom w:val="single" w:sz="4" w:space="0" w:color="auto"/>
              <w:right w:val="double" w:sz="4" w:space="0" w:color="auto"/>
            </w:tcBorders>
            <w:vAlign w:val="center"/>
          </w:tcPr>
          <w:p w:rsidR="008F2D49" w:rsidRPr="0027125B" w:rsidRDefault="008F2D49" w:rsidP="00C24B0D">
            <w:pPr>
              <w:spacing w:line="260" w:lineRule="exact"/>
              <w:ind w:left="0"/>
              <w:jc w:val="center"/>
              <w:rPr>
                <w:rFonts w:ascii="Times New Roman" w:hAnsi="Times New Roman"/>
                <w:i/>
                <w:sz w:val="20"/>
              </w:rPr>
            </w:pPr>
            <w:r w:rsidRPr="0027125B">
              <w:rPr>
                <w:rFonts w:ascii="Times New Roman" w:hAnsi="Times New Roman"/>
                <w:i/>
                <w:sz w:val="20"/>
              </w:rPr>
              <w:t>В % к</w:t>
            </w:r>
          </w:p>
        </w:tc>
      </w:tr>
      <w:tr w:rsidR="008F2D49" w:rsidRPr="0027125B" w:rsidTr="00C24B0D">
        <w:trPr>
          <w:cantSplit/>
          <w:trHeight w:val="161"/>
          <w:jc w:val="center"/>
        </w:trPr>
        <w:tc>
          <w:tcPr>
            <w:tcW w:w="3687" w:type="dxa"/>
            <w:vMerge/>
            <w:tcBorders>
              <w:left w:val="double" w:sz="4" w:space="0" w:color="auto"/>
              <w:bottom w:val="single" w:sz="4" w:space="0" w:color="auto"/>
            </w:tcBorders>
            <w:vAlign w:val="center"/>
          </w:tcPr>
          <w:p w:rsidR="008F2D49" w:rsidRPr="0027125B" w:rsidRDefault="008F2D49" w:rsidP="00C24B0D">
            <w:pPr>
              <w:spacing w:line="260" w:lineRule="exact"/>
              <w:ind w:left="-58" w:right="-58"/>
              <w:rPr>
                <w:rFonts w:ascii="Times New Roman" w:hAnsi="Times New Roman"/>
                <w:i/>
                <w:sz w:val="20"/>
              </w:rPr>
            </w:pPr>
          </w:p>
        </w:tc>
        <w:tc>
          <w:tcPr>
            <w:tcW w:w="1984" w:type="dxa"/>
            <w:vMerge/>
            <w:tcBorders>
              <w:bottom w:val="single" w:sz="4" w:space="0" w:color="auto"/>
            </w:tcBorders>
            <w:vAlign w:val="center"/>
          </w:tcPr>
          <w:p w:rsidR="008F2D49" w:rsidRPr="0027125B" w:rsidRDefault="008F2D49" w:rsidP="00C24B0D">
            <w:pPr>
              <w:spacing w:line="260" w:lineRule="exact"/>
              <w:ind w:left="0"/>
              <w:jc w:val="center"/>
              <w:rPr>
                <w:rFonts w:ascii="Times New Roman" w:hAnsi="Times New Roman"/>
                <w:i/>
                <w:sz w:val="20"/>
              </w:rPr>
            </w:pPr>
          </w:p>
        </w:tc>
        <w:tc>
          <w:tcPr>
            <w:tcW w:w="1843" w:type="dxa"/>
            <w:tcBorders>
              <w:top w:val="nil"/>
              <w:bottom w:val="single" w:sz="4" w:space="0" w:color="auto"/>
            </w:tcBorders>
            <w:vAlign w:val="center"/>
          </w:tcPr>
          <w:p w:rsidR="008F2D49" w:rsidRPr="0027125B" w:rsidRDefault="008F2D49" w:rsidP="00C24B0D">
            <w:pPr>
              <w:spacing w:line="260" w:lineRule="exact"/>
              <w:ind w:left="0"/>
              <w:jc w:val="center"/>
              <w:rPr>
                <w:rFonts w:ascii="Times New Roman" w:hAnsi="Times New Roman"/>
                <w:i/>
                <w:sz w:val="20"/>
              </w:rPr>
            </w:pPr>
            <w:r w:rsidRPr="0027125B">
              <w:rPr>
                <w:rFonts w:ascii="Times New Roman" w:hAnsi="Times New Roman"/>
                <w:i/>
                <w:sz w:val="20"/>
              </w:rPr>
              <w:t xml:space="preserve">предыдущему </w:t>
            </w:r>
          </w:p>
          <w:p w:rsidR="008F2D49" w:rsidRPr="0027125B" w:rsidRDefault="008F2D49" w:rsidP="00C24B0D">
            <w:pPr>
              <w:spacing w:line="260" w:lineRule="exact"/>
              <w:ind w:left="0"/>
              <w:jc w:val="center"/>
              <w:rPr>
                <w:rFonts w:ascii="Times New Roman" w:hAnsi="Times New Roman"/>
                <w:i/>
                <w:sz w:val="20"/>
              </w:rPr>
            </w:pPr>
            <w:r w:rsidRPr="0027125B">
              <w:rPr>
                <w:rFonts w:ascii="Times New Roman" w:hAnsi="Times New Roman"/>
                <w:i/>
                <w:sz w:val="20"/>
              </w:rPr>
              <w:t>периоду</w:t>
            </w:r>
          </w:p>
        </w:tc>
        <w:tc>
          <w:tcPr>
            <w:tcW w:w="1842" w:type="dxa"/>
            <w:tcBorders>
              <w:top w:val="nil"/>
              <w:bottom w:val="single" w:sz="4" w:space="0" w:color="auto"/>
              <w:right w:val="double" w:sz="4" w:space="0" w:color="auto"/>
            </w:tcBorders>
            <w:vAlign w:val="center"/>
          </w:tcPr>
          <w:p w:rsidR="008F2D49" w:rsidRPr="0027125B" w:rsidRDefault="008F2D49" w:rsidP="00C24B0D">
            <w:pPr>
              <w:spacing w:line="260" w:lineRule="exact"/>
              <w:ind w:left="0"/>
              <w:jc w:val="center"/>
              <w:rPr>
                <w:rFonts w:ascii="Times New Roman" w:hAnsi="Times New Roman"/>
                <w:i/>
                <w:sz w:val="20"/>
              </w:rPr>
            </w:pPr>
            <w:r w:rsidRPr="0027125B">
              <w:rPr>
                <w:rFonts w:ascii="Times New Roman" w:hAnsi="Times New Roman"/>
                <w:i/>
                <w:sz w:val="20"/>
              </w:rPr>
              <w:t>соответствующ</w:t>
            </w:r>
            <w:r w:rsidRPr="0027125B">
              <w:rPr>
                <w:rFonts w:ascii="Times New Roman" w:hAnsi="Times New Roman"/>
                <w:i/>
                <w:sz w:val="20"/>
              </w:rPr>
              <w:t>е</w:t>
            </w:r>
            <w:r w:rsidRPr="0027125B">
              <w:rPr>
                <w:rFonts w:ascii="Times New Roman" w:hAnsi="Times New Roman"/>
                <w:i/>
                <w:sz w:val="20"/>
              </w:rPr>
              <w:t xml:space="preserve">му </w:t>
            </w:r>
            <w:r w:rsidRPr="0027125B">
              <w:rPr>
                <w:rFonts w:ascii="Times New Roman" w:hAnsi="Times New Roman"/>
                <w:i/>
                <w:sz w:val="20"/>
              </w:rPr>
              <w:br/>
              <w:t>периоду 2</w:t>
            </w:r>
            <w:r w:rsidR="001F776A" w:rsidRPr="0027125B">
              <w:rPr>
                <w:rFonts w:ascii="Times New Roman" w:hAnsi="Times New Roman"/>
                <w:i/>
                <w:sz w:val="20"/>
              </w:rPr>
              <w:t>01</w:t>
            </w:r>
            <w:r w:rsidR="00C24B0D" w:rsidRPr="0027125B">
              <w:rPr>
                <w:rFonts w:ascii="Times New Roman" w:hAnsi="Times New Roman"/>
                <w:i/>
                <w:sz w:val="20"/>
              </w:rPr>
              <w:t>4</w:t>
            </w:r>
            <w:r w:rsidR="001F776A" w:rsidRPr="0027125B">
              <w:rPr>
                <w:rFonts w:ascii="Times New Roman" w:hAnsi="Times New Roman"/>
                <w:i/>
                <w:sz w:val="20"/>
              </w:rPr>
              <w:t>г.</w:t>
            </w:r>
          </w:p>
        </w:tc>
      </w:tr>
      <w:tr w:rsidR="008F2D49" w:rsidRPr="0027125B" w:rsidTr="004D1435">
        <w:trPr>
          <w:cantSplit/>
          <w:trHeight w:val="231"/>
          <w:jc w:val="center"/>
        </w:trPr>
        <w:tc>
          <w:tcPr>
            <w:tcW w:w="3687" w:type="dxa"/>
            <w:tcBorders>
              <w:top w:val="dotted" w:sz="4" w:space="0" w:color="auto"/>
              <w:left w:val="double" w:sz="4" w:space="0" w:color="auto"/>
              <w:bottom w:val="dotted" w:sz="4" w:space="0" w:color="auto"/>
              <w:right w:val="dotted" w:sz="4" w:space="0" w:color="auto"/>
            </w:tcBorders>
            <w:vAlign w:val="center"/>
          </w:tcPr>
          <w:p w:rsidR="008F2D49" w:rsidRPr="0027125B" w:rsidRDefault="008F2D49" w:rsidP="00C24B0D">
            <w:pPr>
              <w:spacing w:line="260" w:lineRule="exact"/>
              <w:ind w:firstLine="113"/>
              <w:rPr>
                <w:rFonts w:ascii="Times New Roman" w:hAnsi="Times New Roman"/>
                <w:sz w:val="20"/>
              </w:rPr>
            </w:pPr>
          </w:p>
        </w:tc>
        <w:tc>
          <w:tcPr>
            <w:tcW w:w="1984" w:type="dxa"/>
            <w:tcBorders>
              <w:top w:val="dotted" w:sz="4" w:space="0" w:color="auto"/>
              <w:left w:val="dotted" w:sz="4" w:space="0" w:color="auto"/>
              <w:bottom w:val="dotted" w:sz="4" w:space="0" w:color="auto"/>
              <w:right w:val="dotted" w:sz="4" w:space="0" w:color="auto"/>
            </w:tcBorders>
            <w:vAlign w:val="center"/>
          </w:tcPr>
          <w:p w:rsidR="008F2D49" w:rsidRPr="0027125B" w:rsidRDefault="008F2D49" w:rsidP="00C24B0D">
            <w:pPr>
              <w:tabs>
                <w:tab w:val="decimal" w:pos="996"/>
              </w:tabs>
              <w:spacing w:line="260" w:lineRule="exact"/>
              <w:ind w:left="-57" w:right="-57"/>
              <w:rPr>
                <w:rFonts w:ascii="Times New Roman" w:hAnsi="Times New Roman"/>
                <w:sz w:val="20"/>
              </w:rPr>
            </w:pPr>
          </w:p>
        </w:tc>
        <w:tc>
          <w:tcPr>
            <w:tcW w:w="1843" w:type="dxa"/>
            <w:tcBorders>
              <w:top w:val="dotted" w:sz="4" w:space="0" w:color="auto"/>
              <w:left w:val="dotted" w:sz="4" w:space="0" w:color="auto"/>
              <w:bottom w:val="dotted" w:sz="4" w:space="0" w:color="auto"/>
              <w:right w:val="dotted" w:sz="4" w:space="0" w:color="auto"/>
            </w:tcBorders>
            <w:vAlign w:val="center"/>
          </w:tcPr>
          <w:p w:rsidR="008F2D49" w:rsidRPr="0027125B" w:rsidRDefault="008F2D49" w:rsidP="00C24B0D">
            <w:pPr>
              <w:tabs>
                <w:tab w:val="decimal" w:pos="947"/>
              </w:tabs>
              <w:spacing w:line="260" w:lineRule="exact"/>
              <w:ind w:left="-57" w:right="-57"/>
              <w:rPr>
                <w:rFonts w:ascii="Times New Roman" w:hAnsi="Times New Roman"/>
                <w:sz w:val="20"/>
              </w:rPr>
            </w:pPr>
          </w:p>
        </w:tc>
        <w:tc>
          <w:tcPr>
            <w:tcW w:w="1842" w:type="dxa"/>
            <w:tcBorders>
              <w:top w:val="dotted" w:sz="4" w:space="0" w:color="auto"/>
              <w:left w:val="dotted" w:sz="4" w:space="0" w:color="auto"/>
              <w:bottom w:val="dotted" w:sz="4" w:space="0" w:color="auto"/>
              <w:right w:val="double" w:sz="4" w:space="0" w:color="auto"/>
            </w:tcBorders>
            <w:vAlign w:val="center"/>
          </w:tcPr>
          <w:p w:rsidR="008F2D49" w:rsidRPr="0027125B" w:rsidRDefault="008F2D49" w:rsidP="00C24B0D">
            <w:pPr>
              <w:tabs>
                <w:tab w:val="decimal" w:pos="1031"/>
              </w:tabs>
              <w:spacing w:line="260" w:lineRule="exact"/>
              <w:ind w:left="-57" w:right="-57"/>
              <w:rPr>
                <w:rFonts w:ascii="Times New Roman" w:hAnsi="Times New Roman"/>
                <w:sz w:val="20"/>
              </w:rPr>
            </w:pPr>
          </w:p>
        </w:tc>
      </w:tr>
      <w:tr w:rsidR="006D6AF5" w:rsidRPr="0027125B" w:rsidTr="00047810">
        <w:trPr>
          <w:cantSplit/>
          <w:trHeight w:val="284"/>
          <w:jc w:val="center"/>
        </w:trPr>
        <w:tc>
          <w:tcPr>
            <w:tcW w:w="3687" w:type="dxa"/>
            <w:tcBorders>
              <w:top w:val="dotted" w:sz="4" w:space="0" w:color="auto"/>
              <w:left w:val="double" w:sz="4" w:space="0" w:color="auto"/>
              <w:bottom w:val="dotted" w:sz="4" w:space="0" w:color="auto"/>
              <w:right w:val="dotted" w:sz="4" w:space="0" w:color="auto"/>
            </w:tcBorders>
            <w:vAlign w:val="center"/>
          </w:tcPr>
          <w:p w:rsidR="006D6AF5" w:rsidRPr="0027125B" w:rsidRDefault="006D6AF5" w:rsidP="00C24B0D">
            <w:pPr>
              <w:spacing w:line="260" w:lineRule="exact"/>
              <w:ind w:firstLine="113"/>
              <w:rPr>
                <w:rFonts w:ascii="Times New Roman" w:hAnsi="Times New Roman"/>
                <w:sz w:val="20"/>
              </w:rPr>
            </w:pPr>
            <w:r w:rsidRPr="0027125B">
              <w:rPr>
                <w:rFonts w:ascii="Times New Roman" w:hAnsi="Times New Roman"/>
                <w:sz w:val="20"/>
              </w:rPr>
              <w:t>Январь</w:t>
            </w:r>
          </w:p>
        </w:tc>
        <w:tc>
          <w:tcPr>
            <w:tcW w:w="1984" w:type="dxa"/>
            <w:tcBorders>
              <w:top w:val="dotted" w:sz="4" w:space="0" w:color="auto"/>
              <w:left w:val="dotted" w:sz="4" w:space="0" w:color="auto"/>
              <w:bottom w:val="dotted" w:sz="4" w:space="0" w:color="auto"/>
              <w:right w:val="dotted" w:sz="4" w:space="0" w:color="auto"/>
            </w:tcBorders>
            <w:vAlign w:val="center"/>
          </w:tcPr>
          <w:p w:rsidR="006D6AF5" w:rsidRPr="0027125B" w:rsidRDefault="00C24B0D" w:rsidP="00FE1172">
            <w:pPr>
              <w:tabs>
                <w:tab w:val="decimal" w:pos="996"/>
              </w:tabs>
              <w:spacing w:line="260" w:lineRule="exact"/>
              <w:ind w:left="-57" w:right="-57"/>
              <w:rPr>
                <w:rFonts w:ascii="Times New Roman" w:hAnsi="Times New Roman"/>
                <w:sz w:val="20"/>
              </w:rPr>
            </w:pPr>
            <w:r w:rsidRPr="0027125B">
              <w:rPr>
                <w:rFonts w:ascii="Times New Roman" w:hAnsi="Times New Roman"/>
                <w:sz w:val="20"/>
              </w:rPr>
              <w:t>33,</w:t>
            </w:r>
            <w:r w:rsidR="00FE1172" w:rsidRPr="0027125B">
              <w:rPr>
                <w:rFonts w:ascii="Times New Roman" w:hAnsi="Times New Roman"/>
                <w:sz w:val="20"/>
              </w:rPr>
              <w:t>4</w:t>
            </w:r>
          </w:p>
        </w:tc>
        <w:tc>
          <w:tcPr>
            <w:tcW w:w="1843" w:type="dxa"/>
            <w:tcBorders>
              <w:top w:val="dotted" w:sz="4" w:space="0" w:color="auto"/>
              <w:left w:val="dotted" w:sz="4" w:space="0" w:color="auto"/>
              <w:bottom w:val="dotted" w:sz="4" w:space="0" w:color="auto"/>
              <w:right w:val="dotted" w:sz="4" w:space="0" w:color="auto"/>
            </w:tcBorders>
            <w:vAlign w:val="center"/>
          </w:tcPr>
          <w:p w:rsidR="006D6AF5" w:rsidRPr="0027125B" w:rsidRDefault="00C24B0D" w:rsidP="00C24B0D">
            <w:pPr>
              <w:tabs>
                <w:tab w:val="decimal" w:pos="947"/>
              </w:tabs>
              <w:spacing w:line="260" w:lineRule="exact"/>
              <w:ind w:left="-57" w:right="-57"/>
              <w:rPr>
                <w:rFonts w:ascii="Times New Roman" w:hAnsi="Times New Roman"/>
                <w:sz w:val="20"/>
                <w:highlight w:val="yellow"/>
              </w:rPr>
            </w:pPr>
            <w:r w:rsidRPr="0027125B">
              <w:rPr>
                <w:rFonts w:ascii="Times New Roman" w:hAnsi="Times New Roman"/>
                <w:sz w:val="20"/>
              </w:rPr>
              <w:t>72,1</w:t>
            </w:r>
          </w:p>
        </w:tc>
        <w:tc>
          <w:tcPr>
            <w:tcW w:w="1842" w:type="dxa"/>
            <w:tcBorders>
              <w:top w:val="dotted" w:sz="4" w:space="0" w:color="auto"/>
              <w:left w:val="dotted" w:sz="4" w:space="0" w:color="auto"/>
              <w:bottom w:val="dotted" w:sz="4" w:space="0" w:color="auto"/>
              <w:right w:val="double" w:sz="4" w:space="0" w:color="auto"/>
            </w:tcBorders>
            <w:vAlign w:val="center"/>
          </w:tcPr>
          <w:p w:rsidR="006D6AF5" w:rsidRPr="0027125B" w:rsidRDefault="00C24B0D" w:rsidP="00C24B0D">
            <w:pPr>
              <w:tabs>
                <w:tab w:val="decimal" w:pos="1031"/>
              </w:tabs>
              <w:spacing w:line="260" w:lineRule="exact"/>
              <w:ind w:left="-57" w:right="-57"/>
              <w:rPr>
                <w:rFonts w:ascii="Times New Roman" w:hAnsi="Times New Roman"/>
                <w:sz w:val="20"/>
              </w:rPr>
            </w:pPr>
            <w:r w:rsidRPr="0027125B">
              <w:rPr>
                <w:rFonts w:ascii="Times New Roman" w:hAnsi="Times New Roman"/>
                <w:sz w:val="20"/>
              </w:rPr>
              <w:t>72,1</w:t>
            </w:r>
          </w:p>
        </w:tc>
      </w:tr>
      <w:tr w:rsidR="006D6AF5" w:rsidRPr="0027125B" w:rsidTr="00047810">
        <w:trPr>
          <w:cantSplit/>
          <w:trHeight w:val="284"/>
          <w:jc w:val="center"/>
        </w:trPr>
        <w:tc>
          <w:tcPr>
            <w:tcW w:w="3687" w:type="dxa"/>
            <w:tcBorders>
              <w:top w:val="dotted" w:sz="4" w:space="0" w:color="auto"/>
              <w:left w:val="double" w:sz="4" w:space="0" w:color="auto"/>
              <w:bottom w:val="nil"/>
              <w:right w:val="dotted" w:sz="4" w:space="0" w:color="auto"/>
            </w:tcBorders>
            <w:vAlign w:val="center"/>
          </w:tcPr>
          <w:p w:rsidR="006D6AF5" w:rsidRPr="0027125B" w:rsidRDefault="006D6AF5" w:rsidP="00C24B0D">
            <w:pPr>
              <w:spacing w:line="260" w:lineRule="exact"/>
              <w:ind w:firstLine="113"/>
              <w:rPr>
                <w:rFonts w:ascii="Times New Roman" w:hAnsi="Times New Roman"/>
                <w:sz w:val="20"/>
              </w:rPr>
            </w:pPr>
            <w:r w:rsidRPr="0027125B">
              <w:rPr>
                <w:rFonts w:ascii="Times New Roman" w:hAnsi="Times New Roman"/>
                <w:sz w:val="20"/>
              </w:rPr>
              <w:t>Февраль</w:t>
            </w:r>
          </w:p>
        </w:tc>
        <w:tc>
          <w:tcPr>
            <w:tcW w:w="1984" w:type="dxa"/>
            <w:tcBorders>
              <w:top w:val="dotted" w:sz="4" w:space="0" w:color="auto"/>
              <w:left w:val="dotted" w:sz="4" w:space="0" w:color="auto"/>
              <w:bottom w:val="dotted" w:sz="4" w:space="0" w:color="auto"/>
              <w:right w:val="dotted" w:sz="4" w:space="0" w:color="auto"/>
            </w:tcBorders>
            <w:vAlign w:val="center"/>
          </w:tcPr>
          <w:p w:rsidR="006D6AF5" w:rsidRPr="0027125B" w:rsidRDefault="00C24B0D" w:rsidP="00FE1172">
            <w:pPr>
              <w:tabs>
                <w:tab w:val="decimal" w:pos="996"/>
              </w:tabs>
              <w:spacing w:line="260" w:lineRule="exact"/>
              <w:ind w:left="-57" w:right="-57"/>
              <w:rPr>
                <w:rFonts w:ascii="Times New Roman" w:hAnsi="Times New Roman"/>
                <w:sz w:val="20"/>
              </w:rPr>
            </w:pPr>
            <w:r w:rsidRPr="0027125B">
              <w:rPr>
                <w:rFonts w:ascii="Times New Roman" w:hAnsi="Times New Roman"/>
                <w:sz w:val="20"/>
              </w:rPr>
              <w:t>33,7</w:t>
            </w:r>
          </w:p>
        </w:tc>
        <w:tc>
          <w:tcPr>
            <w:tcW w:w="1843" w:type="dxa"/>
            <w:tcBorders>
              <w:top w:val="dotted" w:sz="4" w:space="0" w:color="auto"/>
              <w:left w:val="dotted" w:sz="4" w:space="0" w:color="auto"/>
              <w:bottom w:val="nil"/>
              <w:right w:val="dotted" w:sz="4" w:space="0" w:color="auto"/>
            </w:tcBorders>
            <w:vAlign w:val="center"/>
          </w:tcPr>
          <w:p w:rsidR="006D6AF5" w:rsidRPr="0027125B" w:rsidRDefault="00EB3AFC" w:rsidP="00C24B0D">
            <w:pPr>
              <w:tabs>
                <w:tab w:val="decimal" w:pos="947"/>
              </w:tabs>
              <w:spacing w:line="260" w:lineRule="exact"/>
              <w:ind w:left="-57" w:right="-57"/>
              <w:rPr>
                <w:rFonts w:ascii="Times New Roman" w:hAnsi="Times New Roman"/>
                <w:sz w:val="20"/>
                <w:highlight w:val="yellow"/>
              </w:rPr>
            </w:pPr>
            <w:r w:rsidRPr="0027125B">
              <w:rPr>
                <w:rFonts w:ascii="Times New Roman" w:hAnsi="Times New Roman"/>
                <w:sz w:val="20"/>
              </w:rPr>
              <w:t>100,5</w:t>
            </w:r>
          </w:p>
        </w:tc>
        <w:tc>
          <w:tcPr>
            <w:tcW w:w="1842" w:type="dxa"/>
            <w:tcBorders>
              <w:top w:val="dotted" w:sz="4" w:space="0" w:color="auto"/>
              <w:left w:val="dotted" w:sz="4" w:space="0" w:color="auto"/>
              <w:bottom w:val="nil"/>
              <w:right w:val="double" w:sz="4" w:space="0" w:color="auto"/>
            </w:tcBorders>
            <w:vAlign w:val="center"/>
          </w:tcPr>
          <w:p w:rsidR="006D6AF5" w:rsidRPr="0027125B" w:rsidRDefault="00C24B0D" w:rsidP="00C24B0D">
            <w:pPr>
              <w:tabs>
                <w:tab w:val="decimal" w:pos="1031"/>
              </w:tabs>
              <w:spacing w:line="260" w:lineRule="exact"/>
              <w:ind w:left="-57" w:right="-57"/>
              <w:rPr>
                <w:rFonts w:ascii="Times New Roman" w:hAnsi="Times New Roman"/>
                <w:sz w:val="20"/>
              </w:rPr>
            </w:pPr>
            <w:r w:rsidRPr="0027125B">
              <w:rPr>
                <w:rFonts w:ascii="Times New Roman" w:hAnsi="Times New Roman"/>
                <w:sz w:val="20"/>
              </w:rPr>
              <w:t>76,6</w:t>
            </w:r>
          </w:p>
        </w:tc>
      </w:tr>
      <w:tr w:rsidR="006D6AF5" w:rsidRPr="0027125B" w:rsidTr="00047810">
        <w:trPr>
          <w:cantSplit/>
          <w:trHeight w:val="284"/>
          <w:jc w:val="center"/>
        </w:trPr>
        <w:tc>
          <w:tcPr>
            <w:tcW w:w="3687" w:type="dxa"/>
            <w:tcBorders>
              <w:top w:val="dotted" w:sz="4" w:space="0" w:color="auto"/>
              <w:left w:val="double" w:sz="4" w:space="0" w:color="auto"/>
              <w:bottom w:val="dotted" w:sz="4" w:space="0" w:color="auto"/>
              <w:right w:val="dotted" w:sz="4" w:space="0" w:color="auto"/>
            </w:tcBorders>
            <w:vAlign w:val="center"/>
          </w:tcPr>
          <w:p w:rsidR="006D6AF5" w:rsidRPr="0027125B" w:rsidRDefault="006D6AF5" w:rsidP="00C24B0D">
            <w:pPr>
              <w:spacing w:line="260" w:lineRule="exact"/>
              <w:ind w:firstLine="113"/>
              <w:rPr>
                <w:rFonts w:ascii="Times New Roman" w:hAnsi="Times New Roman"/>
                <w:sz w:val="20"/>
              </w:rPr>
            </w:pPr>
            <w:r w:rsidRPr="0027125B">
              <w:rPr>
                <w:rFonts w:ascii="Times New Roman" w:hAnsi="Times New Roman"/>
                <w:sz w:val="20"/>
              </w:rPr>
              <w:t>Март</w:t>
            </w:r>
          </w:p>
        </w:tc>
        <w:tc>
          <w:tcPr>
            <w:tcW w:w="1984" w:type="dxa"/>
            <w:tcBorders>
              <w:top w:val="dotted" w:sz="4" w:space="0" w:color="auto"/>
              <w:left w:val="dotted" w:sz="4" w:space="0" w:color="auto"/>
              <w:bottom w:val="dotted" w:sz="4" w:space="0" w:color="auto"/>
              <w:right w:val="dotted" w:sz="4" w:space="0" w:color="auto"/>
            </w:tcBorders>
            <w:vAlign w:val="center"/>
          </w:tcPr>
          <w:p w:rsidR="006D6AF5" w:rsidRPr="0027125B" w:rsidRDefault="00C24B0D" w:rsidP="00FE1172">
            <w:pPr>
              <w:tabs>
                <w:tab w:val="decimal" w:pos="996"/>
              </w:tabs>
              <w:spacing w:line="260" w:lineRule="exact"/>
              <w:ind w:left="-57" w:right="-57"/>
              <w:rPr>
                <w:rFonts w:ascii="Times New Roman" w:hAnsi="Times New Roman"/>
                <w:sz w:val="20"/>
              </w:rPr>
            </w:pPr>
            <w:r w:rsidRPr="0027125B">
              <w:rPr>
                <w:rFonts w:ascii="Times New Roman" w:hAnsi="Times New Roman"/>
                <w:sz w:val="20"/>
              </w:rPr>
              <w:t>42,</w:t>
            </w:r>
            <w:r w:rsidR="00FE1172" w:rsidRPr="0027125B">
              <w:rPr>
                <w:rFonts w:ascii="Times New Roman" w:hAnsi="Times New Roman"/>
                <w:sz w:val="20"/>
              </w:rPr>
              <w:t>1</w:t>
            </w:r>
          </w:p>
        </w:tc>
        <w:tc>
          <w:tcPr>
            <w:tcW w:w="1843" w:type="dxa"/>
            <w:tcBorders>
              <w:top w:val="dotted" w:sz="4" w:space="0" w:color="auto"/>
              <w:left w:val="dotted" w:sz="4" w:space="0" w:color="auto"/>
              <w:bottom w:val="dotted" w:sz="4" w:space="0" w:color="auto"/>
              <w:right w:val="dotted" w:sz="4" w:space="0" w:color="auto"/>
            </w:tcBorders>
            <w:vAlign w:val="center"/>
          </w:tcPr>
          <w:p w:rsidR="006D6AF5" w:rsidRPr="0027125B" w:rsidRDefault="00EB3AFC" w:rsidP="00C24B0D">
            <w:pPr>
              <w:tabs>
                <w:tab w:val="decimal" w:pos="947"/>
              </w:tabs>
              <w:spacing w:line="260" w:lineRule="exact"/>
              <w:ind w:left="-57" w:right="-57"/>
              <w:rPr>
                <w:rFonts w:ascii="Times New Roman" w:hAnsi="Times New Roman"/>
                <w:sz w:val="20"/>
                <w:highlight w:val="yellow"/>
              </w:rPr>
            </w:pPr>
            <w:r w:rsidRPr="0027125B">
              <w:rPr>
                <w:rFonts w:ascii="Times New Roman" w:hAnsi="Times New Roman"/>
                <w:sz w:val="20"/>
              </w:rPr>
              <w:t>123,2</w:t>
            </w:r>
          </w:p>
        </w:tc>
        <w:tc>
          <w:tcPr>
            <w:tcW w:w="1842" w:type="dxa"/>
            <w:tcBorders>
              <w:top w:val="dotted" w:sz="4" w:space="0" w:color="auto"/>
              <w:left w:val="dotted" w:sz="4" w:space="0" w:color="auto"/>
              <w:bottom w:val="dotted" w:sz="4" w:space="0" w:color="auto"/>
              <w:right w:val="double" w:sz="4" w:space="0" w:color="auto"/>
            </w:tcBorders>
            <w:vAlign w:val="center"/>
          </w:tcPr>
          <w:p w:rsidR="006D6AF5" w:rsidRPr="0027125B" w:rsidRDefault="00C24B0D" w:rsidP="00C24B0D">
            <w:pPr>
              <w:tabs>
                <w:tab w:val="decimal" w:pos="1031"/>
              </w:tabs>
              <w:spacing w:line="260" w:lineRule="exact"/>
              <w:ind w:left="-57" w:right="-57"/>
              <w:rPr>
                <w:rFonts w:ascii="Times New Roman" w:hAnsi="Times New Roman"/>
                <w:sz w:val="20"/>
              </w:rPr>
            </w:pPr>
            <w:r w:rsidRPr="0027125B">
              <w:rPr>
                <w:rFonts w:ascii="Times New Roman" w:hAnsi="Times New Roman"/>
                <w:sz w:val="20"/>
              </w:rPr>
              <w:t>82,2</w:t>
            </w:r>
          </w:p>
        </w:tc>
      </w:tr>
      <w:tr w:rsidR="00C24B0D" w:rsidRPr="0027125B" w:rsidTr="00F35207">
        <w:trPr>
          <w:cantSplit/>
          <w:trHeight w:val="284"/>
          <w:jc w:val="center"/>
        </w:trPr>
        <w:tc>
          <w:tcPr>
            <w:tcW w:w="3687" w:type="dxa"/>
            <w:tcBorders>
              <w:top w:val="dotted" w:sz="4" w:space="0" w:color="auto"/>
              <w:left w:val="double" w:sz="4" w:space="0" w:color="auto"/>
              <w:bottom w:val="double" w:sz="4" w:space="0" w:color="auto"/>
              <w:right w:val="dotted" w:sz="4" w:space="0" w:color="auto"/>
            </w:tcBorders>
            <w:vAlign w:val="bottom"/>
          </w:tcPr>
          <w:p w:rsidR="00C24B0D" w:rsidRPr="0027125B" w:rsidRDefault="00C24B0D" w:rsidP="00C24B0D">
            <w:pPr>
              <w:spacing w:line="260" w:lineRule="exact"/>
              <w:ind w:left="0"/>
              <w:rPr>
                <w:rFonts w:ascii="Times New Roman" w:hAnsi="Times New Roman"/>
                <w:b/>
                <w:sz w:val="20"/>
              </w:rPr>
            </w:pPr>
            <w:r w:rsidRPr="0027125B">
              <w:rPr>
                <w:rFonts w:ascii="Times New Roman" w:hAnsi="Times New Roman"/>
                <w:b/>
                <w:sz w:val="20"/>
                <w:lang w:val="en-US"/>
              </w:rPr>
              <w:t>I</w:t>
            </w:r>
            <w:r w:rsidRPr="0027125B">
              <w:rPr>
                <w:rFonts w:ascii="Times New Roman" w:hAnsi="Times New Roman"/>
                <w:b/>
                <w:sz w:val="20"/>
              </w:rPr>
              <w:t xml:space="preserve"> квартал</w:t>
            </w:r>
          </w:p>
        </w:tc>
        <w:tc>
          <w:tcPr>
            <w:tcW w:w="1984" w:type="dxa"/>
            <w:tcBorders>
              <w:top w:val="dotted" w:sz="4" w:space="0" w:color="auto"/>
              <w:left w:val="dotted" w:sz="4" w:space="0" w:color="auto"/>
              <w:bottom w:val="double" w:sz="4" w:space="0" w:color="auto"/>
              <w:right w:val="dotted" w:sz="4" w:space="0" w:color="auto"/>
            </w:tcBorders>
            <w:vAlign w:val="center"/>
          </w:tcPr>
          <w:p w:rsidR="00C24B0D" w:rsidRPr="0027125B" w:rsidRDefault="00C24B0D" w:rsidP="00C24B0D">
            <w:pPr>
              <w:tabs>
                <w:tab w:val="decimal" w:pos="996"/>
              </w:tabs>
              <w:spacing w:line="260" w:lineRule="exact"/>
              <w:ind w:left="-57" w:right="-57"/>
              <w:rPr>
                <w:rFonts w:ascii="Times New Roman" w:hAnsi="Times New Roman"/>
                <w:sz w:val="20"/>
              </w:rPr>
            </w:pPr>
            <w:r w:rsidRPr="0027125B">
              <w:rPr>
                <w:rFonts w:ascii="Times New Roman" w:hAnsi="Times New Roman"/>
                <w:sz w:val="20"/>
              </w:rPr>
              <w:t>109,2</w:t>
            </w:r>
          </w:p>
        </w:tc>
        <w:tc>
          <w:tcPr>
            <w:tcW w:w="1843" w:type="dxa"/>
            <w:tcBorders>
              <w:top w:val="dotted" w:sz="4" w:space="0" w:color="auto"/>
              <w:left w:val="dotted" w:sz="4" w:space="0" w:color="auto"/>
              <w:bottom w:val="double" w:sz="4" w:space="0" w:color="auto"/>
              <w:right w:val="dotted" w:sz="4" w:space="0" w:color="auto"/>
            </w:tcBorders>
            <w:vAlign w:val="center"/>
          </w:tcPr>
          <w:p w:rsidR="00C24B0D" w:rsidRPr="0027125B" w:rsidRDefault="00C24B0D" w:rsidP="00C24B0D">
            <w:pPr>
              <w:tabs>
                <w:tab w:val="decimal" w:pos="947"/>
              </w:tabs>
              <w:spacing w:line="260" w:lineRule="exact"/>
              <w:ind w:left="-57" w:right="-57"/>
              <w:rPr>
                <w:rFonts w:ascii="Times New Roman" w:hAnsi="Times New Roman"/>
                <w:sz w:val="20"/>
                <w:highlight w:val="yellow"/>
              </w:rPr>
            </w:pPr>
            <w:r w:rsidRPr="0027125B">
              <w:rPr>
                <w:rFonts w:ascii="Times New Roman" w:hAnsi="Times New Roman"/>
                <w:sz w:val="20"/>
              </w:rPr>
              <w:t>78,8</w:t>
            </w:r>
          </w:p>
        </w:tc>
        <w:tc>
          <w:tcPr>
            <w:tcW w:w="1842" w:type="dxa"/>
            <w:tcBorders>
              <w:top w:val="dotted" w:sz="4" w:space="0" w:color="auto"/>
              <w:left w:val="dotted" w:sz="4" w:space="0" w:color="auto"/>
              <w:bottom w:val="double" w:sz="4" w:space="0" w:color="auto"/>
              <w:right w:val="double" w:sz="4" w:space="0" w:color="auto"/>
            </w:tcBorders>
            <w:vAlign w:val="center"/>
          </w:tcPr>
          <w:p w:rsidR="00C24B0D" w:rsidRPr="0027125B" w:rsidRDefault="00C24B0D" w:rsidP="00C24B0D">
            <w:pPr>
              <w:tabs>
                <w:tab w:val="decimal" w:pos="1031"/>
              </w:tabs>
              <w:spacing w:line="260" w:lineRule="exact"/>
              <w:ind w:left="-57" w:right="-57"/>
              <w:rPr>
                <w:rFonts w:ascii="Times New Roman" w:hAnsi="Times New Roman"/>
                <w:sz w:val="20"/>
              </w:rPr>
            </w:pPr>
            <w:r w:rsidRPr="0027125B">
              <w:rPr>
                <w:rFonts w:ascii="Times New Roman" w:hAnsi="Times New Roman"/>
                <w:sz w:val="20"/>
              </w:rPr>
              <w:t>69,6</w:t>
            </w:r>
          </w:p>
        </w:tc>
      </w:tr>
    </w:tbl>
    <w:p w:rsidR="008F2D49" w:rsidRPr="009E07BA" w:rsidRDefault="008F2D49" w:rsidP="002E5258">
      <w:pPr>
        <w:spacing w:line="360" w:lineRule="auto"/>
        <w:ind w:firstLine="709"/>
        <w:jc w:val="both"/>
        <w:rPr>
          <w:rFonts w:ascii="Times New Roman" w:hAnsi="Times New Roman"/>
          <w:color w:val="000000"/>
          <w:spacing w:val="-4"/>
          <w:sz w:val="24"/>
          <w:szCs w:val="24"/>
        </w:rPr>
      </w:pPr>
      <w:r w:rsidRPr="009E07BA">
        <w:rPr>
          <w:rFonts w:ascii="Times New Roman" w:hAnsi="Times New Roman"/>
          <w:color w:val="000000"/>
          <w:spacing w:val="-4"/>
          <w:sz w:val="24"/>
          <w:szCs w:val="24"/>
        </w:rPr>
        <w:t xml:space="preserve">Оборот общественного питания </w:t>
      </w:r>
      <w:r w:rsidR="0045374A" w:rsidRPr="009E07BA">
        <w:rPr>
          <w:rFonts w:ascii="Times New Roman" w:hAnsi="Times New Roman"/>
          <w:color w:val="000000"/>
          <w:spacing w:val="-4"/>
          <w:sz w:val="24"/>
          <w:szCs w:val="24"/>
        </w:rPr>
        <w:t>в</w:t>
      </w:r>
      <w:r w:rsidR="005B41B9" w:rsidRPr="009E07BA">
        <w:rPr>
          <w:rFonts w:ascii="Times New Roman" w:hAnsi="Times New Roman"/>
          <w:color w:val="000000"/>
          <w:spacing w:val="-4"/>
          <w:sz w:val="24"/>
          <w:szCs w:val="24"/>
        </w:rPr>
        <w:t xml:space="preserve"> </w:t>
      </w:r>
      <w:r w:rsidRPr="009E07BA">
        <w:rPr>
          <w:rFonts w:ascii="Times New Roman" w:hAnsi="Times New Roman"/>
          <w:color w:val="000000"/>
          <w:spacing w:val="-4"/>
          <w:sz w:val="24"/>
          <w:szCs w:val="24"/>
        </w:rPr>
        <w:t>организаци</w:t>
      </w:r>
      <w:r w:rsidR="0045374A" w:rsidRPr="009E07BA">
        <w:rPr>
          <w:rFonts w:ascii="Times New Roman" w:hAnsi="Times New Roman"/>
          <w:color w:val="000000"/>
          <w:spacing w:val="-4"/>
          <w:sz w:val="24"/>
          <w:szCs w:val="24"/>
        </w:rPr>
        <w:t>ях</w:t>
      </w:r>
      <w:r w:rsidR="007E0CBF" w:rsidRPr="009E07BA">
        <w:rPr>
          <w:rFonts w:ascii="Times New Roman" w:hAnsi="Times New Roman"/>
          <w:color w:val="000000"/>
          <w:spacing w:val="-4"/>
          <w:sz w:val="24"/>
          <w:szCs w:val="24"/>
        </w:rPr>
        <w:t xml:space="preserve"> (без субъектов малого предприним</w:t>
      </w:r>
      <w:r w:rsidR="007E0CBF" w:rsidRPr="009E07BA">
        <w:rPr>
          <w:rFonts w:ascii="Times New Roman" w:hAnsi="Times New Roman"/>
          <w:color w:val="000000"/>
          <w:spacing w:val="-4"/>
          <w:sz w:val="24"/>
          <w:szCs w:val="24"/>
        </w:rPr>
        <w:t>а</w:t>
      </w:r>
      <w:r w:rsidR="007E0CBF" w:rsidRPr="009E07BA">
        <w:rPr>
          <w:rFonts w:ascii="Times New Roman" w:hAnsi="Times New Roman"/>
          <w:color w:val="000000"/>
          <w:spacing w:val="-4"/>
          <w:sz w:val="24"/>
          <w:szCs w:val="24"/>
        </w:rPr>
        <w:t xml:space="preserve">тельства) </w:t>
      </w:r>
      <w:r w:rsidRPr="009E07BA">
        <w:rPr>
          <w:rFonts w:ascii="Times New Roman" w:hAnsi="Times New Roman"/>
          <w:color w:val="000000"/>
          <w:spacing w:val="-4"/>
          <w:sz w:val="24"/>
          <w:szCs w:val="24"/>
        </w:rPr>
        <w:t xml:space="preserve">составил </w:t>
      </w:r>
      <w:r w:rsidR="00EB3AFC" w:rsidRPr="009E07BA">
        <w:rPr>
          <w:rFonts w:ascii="Times New Roman" w:hAnsi="Times New Roman"/>
          <w:color w:val="000000"/>
          <w:spacing w:val="-4"/>
          <w:sz w:val="24"/>
          <w:szCs w:val="24"/>
        </w:rPr>
        <w:t>18,3</w:t>
      </w:r>
      <w:r w:rsidRPr="009E07BA">
        <w:rPr>
          <w:rFonts w:ascii="Times New Roman" w:hAnsi="Times New Roman"/>
          <w:color w:val="000000"/>
          <w:spacing w:val="-4"/>
          <w:sz w:val="24"/>
          <w:szCs w:val="24"/>
        </w:rPr>
        <w:t xml:space="preserve"> млн</w:t>
      </w:r>
      <w:proofErr w:type="gramStart"/>
      <w:r w:rsidRPr="009E07BA">
        <w:rPr>
          <w:rFonts w:ascii="Times New Roman" w:hAnsi="Times New Roman"/>
          <w:color w:val="000000"/>
          <w:spacing w:val="-4"/>
          <w:sz w:val="24"/>
          <w:szCs w:val="24"/>
        </w:rPr>
        <w:t>.р</w:t>
      </w:r>
      <w:proofErr w:type="gramEnd"/>
      <w:r w:rsidRPr="009E07BA">
        <w:rPr>
          <w:rFonts w:ascii="Times New Roman" w:hAnsi="Times New Roman"/>
          <w:color w:val="000000"/>
          <w:spacing w:val="-4"/>
          <w:sz w:val="24"/>
          <w:szCs w:val="24"/>
        </w:rPr>
        <w:t xml:space="preserve">ублей, или </w:t>
      </w:r>
      <w:r w:rsidR="00EB3AFC" w:rsidRPr="009E07BA">
        <w:rPr>
          <w:rFonts w:ascii="Times New Roman" w:hAnsi="Times New Roman"/>
          <w:color w:val="000000"/>
          <w:spacing w:val="-4"/>
          <w:sz w:val="24"/>
          <w:szCs w:val="24"/>
        </w:rPr>
        <w:t>51,6</w:t>
      </w:r>
      <w:r w:rsidR="00B9149D" w:rsidRPr="009E07BA">
        <w:rPr>
          <w:rFonts w:ascii="Times New Roman" w:hAnsi="Times New Roman"/>
          <w:color w:val="000000"/>
          <w:spacing w:val="-4"/>
          <w:sz w:val="24"/>
          <w:szCs w:val="24"/>
        </w:rPr>
        <w:t xml:space="preserve"> </w:t>
      </w:r>
      <w:r w:rsidRPr="009E07BA">
        <w:rPr>
          <w:rFonts w:ascii="Times New Roman" w:hAnsi="Times New Roman"/>
          <w:color w:val="000000"/>
          <w:spacing w:val="-4"/>
          <w:sz w:val="24"/>
          <w:szCs w:val="24"/>
        </w:rPr>
        <w:t xml:space="preserve">% к </w:t>
      </w:r>
      <w:r w:rsidR="00EB3AFC" w:rsidRPr="009E07BA">
        <w:rPr>
          <w:rFonts w:ascii="Times New Roman" w:hAnsi="Times New Roman"/>
          <w:color w:val="000000"/>
          <w:spacing w:val="-4"/>
          <w:sz w:val="24"/>
          <w:szCs w:val="24"/>
          <w:lang w:val="en-US"/>
        </w:rPr>
        <w:t>I</w:t>
      </w:r>
      <w:r w:rsidR="00EB3AFC" w:rsidRPr="009E07BA">
        <w:rPr>
          <w:rFonts w:ascii="Times New Roman" w:hAnsi="Times New Roman"/>
          <w:color w:val="000000"/>
          <w:spacing w:val="-4"/>
          <w:sz w:val="24"/>
          <w:szCs w:val="24"/>
        </w:rPr>
        <w:t xml:space="preserve"> кварталу </w:t>
      </w:r>
      <w:r w:rsidRPr="009E07BA">
        <w:rPr>
          <w:rFonts w:ascii="Times New Roman" w:hAnsi="Times New Roman"/>
          <w:color w:val="000000"/>
          <w:spacing w:val="-4"/>
          <w:sz w:val="24"/>
          <w:szCs w:val="24"/>
        </w:rPr>
        <w:t>20</w:t>
      </w:r>
      <w:r w:rsidR="00630A50" w:rsidRPr="009E07BA">
        <w:rPr>
          <w:rFonts w:ascii="Times New Roman" w:hAnsi="Times New Roman"/>
          <w:color w:val="000000"/>
          <w:spacing w:val="-4"/>
          <w:sz w:val="24"/>
          <w:szCs w:val="24"/>
        </w:rPr>
        <w:t>1</w:t>
      </w:r>
      <w:r w:rsidR="00EB3AFC" w:rsidRPr="009E07BA">
        <w:rPr>
          <w:rFonts w:ascii="Times New Roman" w:hAnsi="Times New Roman"/>
          <w:color w:val="000000"/>
          <w:spacing w:val="-4"/>
          <w:sz w:val="24"/>
          <w:szCs w:val="24"/>
        </w:rPr>
        <w:t>4</w:t>
      </w:r>
      <w:r w:rsidRPr="009E07BA">
        <w:rPr>
          <w:rFonts w:ascii="Times New Roman" w:hAnsi="Times New Roman"/>
          <w:color w:val="000000"/>
          <w:spacing w:val="-4"/>
          <w:sz w:val="24"/>
          <w:szCs w:val="24"/>
        </w:rPr>
        <w:t>г. (в сопоставимых ценах).</w:t>
      </w:r>
    </w:p>
    <w:p w:rsidR="008F2D49" w:rsidRPr="009E07BA" w:rsidRDefault="008F2D49" w:rsidP="002E5258">
      <w:pPr>
        <w:widowControl w:val="0"/>
        <w:spacing w:line="360" w:lineRule="auto"/>
        <w:ind w:firstLine="709"/>
        <w:jc w:val="both"/>
        <w:rPr>
          <w:rFonts w:ascii="Times New Roman" w:hAnsi="Times New Roman"/>
          <w:color w:val="000000"/>
          <w:sz w:val="24"/>
          <w:szCs w:val="24"/>
        </w:rPr>
      </w:pPr>
      <w:r w:rsidRPr="009E07BA">
        <w:rPr>
          <w:rFonts w:ascii="Times New Roman" w:hAnsi="Times New Roman"/>
          <w:sz w:val="24"/>
          <w:szCs w:val="24"/>
        </w:rPr>
        <w:t>Населению района оказано</w:t>
      </w:r>
      <w:r w:rsidRPr="009E07BA">
        <w:rPr>
          <w:rFonts w:ascii="Times New Roman" w:hAnsi="Times New Roman"/>
          <w:b/>
          <w:sz w:val="24"/>
          <w:szCs w:val="24"/>
        </w:rPr>
        <w:t xml:space="preserve"> платных услуг</w:t>
      </w:r>
      <w:r w:rsidRPr="009E07BA">
        <w:rPr>
          <w:rFonts w:ascii="Times New Roman" w:hAnsi="Times New Roman"/>
          <w:sz w:val="24"/>
          <w:szCs w:val="24"/>
        </w:rPr>
        <w:t xml:space="preserve"> на </w:t>
      </w:r>
      <w:r w:rsidR="00875257" w:rsidRPr="009E07BA">
        <w:rPr>
          <w:rFonts w:ascii="Times New Roman" w:hAnsi="Times New Roman"/>
          <w:sz w:val="24"/>
          <w:szCs w:val="24"/>
        </w:rPr>
        <w:t>111,5</w:t>
      </w:r>
      <w:r w:rsidRPr="009E07BA">
        <w:rPr>
          <w:rFonts w:ascii="Times New Roman" w:hAnsi="Times New Roman"/>
          <w:sz w:val="24"/>
          <w:szCs w:val="24"/>
        </w:rPr>
        <w:t xml:space="preserve"> млн. рублей, что в сопостав</w:t>
      </w:r>
      <w:r w:rsidRPr="009E07BA">
        <w:rPr>
          <w:rFonts w:ascii="Times New Roman" w:hAnsi="Times New Roman"/>
          <w:sz w:val="24"/>
          <w:szCs w:val="24"/>
        </w:rPr>
        <w:t>и</w:t>
      </w:r>
      <w:r w:rsidRPr="009E07BA">
        <w:rPr>
          <w:rFonts w:ascii="Times New Roman" w:hAnsi="Times New Roman"/>
          <w:sz w:val="24"/>
          <w:szCs w:val="24"/>
        </w:rPr>
        <w:t xml:space="preserve">мых ценах на </w:t>
      </w:r>
      <w:r w:rsidR="009C6434" w:rsidRPr="009E07BA">
        <w:rPr>
          <w:rFonts w:ascii="Times New Roman" w:hAnsi="Times New Roman"/>
          <w:sz w:val="24"/>
          <w:szCs w:val="24"/>
        </w:rPr>
        <w:t>9</w:t>
      </w:r>
      <w:r w:rsidRPr="009E07BA">
        <w:rPr>
          <w:rFonts w:ascii="Times New Roman" w:hAnsi="Times New Roman"/>
          <w:sz w:val="24"/>
          <w:szCs w:val="24"/>
        </w:rPr>
        <w:t xml:space="preserve">% </w:t>
      </w:r>
      <w:r w:rsidR="007A4FB9" w:rsidRPr="009E07BA">
        <w:rPr>
          <w:rFonts w:ascii="Times New Roman" w:hAnsi="Times New Roman"/>
          <w:sz w:val="24"/>
          <w:szCs w:val="24"/>
        </w:rPr>
        <w:t>меньше</w:t>
      </w:r>
      <w:r w:rsidRPr="009E07BA">
        <w:rPr>
          <w:rFonts w:ascii="Times New Roman" w:hAnsi="Times New Roman"/>
          <w:sz w:val="24"/>
          <w:szCs w:val="24"/>
        </w:rPr>
        <w:t>, чем за</w:t>
      </w:r>
      <w:r w:rsidR="00875257" w:rsidRPr="009E07BA">
        <w:rPr>
          <w:rFonts w:ascii="Times New Roman" w:hAnsi="Times New Roman"/>
          <w:sz w:val="24"/>
          <w:szCs w:val="24"/>
        </w:rPr>
        <w:t xml:space="preserve"> </w:t>
      </w:r>
      <w:r w:rsidR="00875257" w:rsidRPr="009E07BA">
        <w:rPr>
          <w:rFonts w:ascii="Times New Roman" w:hAnsi="Times New Roman"/>
          <w:sz w:val="24"/>
          <w:szCs w:val="24"/>
          <w:lang w:val="en-US"/>
        </w:rPr>
        <w:t>I </w:t>
      </w:r>
      <w:r w:rsidR="00875257" w:rsidRPr="009E07BA">
        <w:rPr>
          <w:rFonts w:ascii="Times New Roman" w:hAnsi="Times New Roman"/>
          <w:sz w:val="24"/>
          <w:szCs w:val="24"/>
        </w:rPr>
        <w:t>квартал</w:t>
      </w:r>
      <w:r w:rsidR="00BE604F" w:rsidRPr="009E07BA">
        <w:rPr>
          <w:rFonts w:ascii="Times New Roman" w:hAnsi="Times New Roman"/>
          <w:sz w:val="24"/>
          <w:szCs w:val="24"/>
        </w:rPr>
        <w:t xml:space="preserve"> </w:t>
      </w:r>
      <w:r w:rsidRPr="009E07BA">
        <w:rPr>
          <w:rFonts w:ascii="Times New Roman" w:hAnsi="Times New Roman"/>
          <w:sz w:val="24"/>
          <w:szCs w:val="24"/>
        </w:rPr>
        <w:t>20</w:t>
      </w:r>
      <w:r w:rsidR="002C0941" w:rsidRPr="009E07BA">
        <w:rPr>
          <w:rFonts w:ascii="Times New Roman" w:hAnsi="Times New Roman"/>
          <w:sz w:val="24"/>
          <w:szCs w:val="24"/>
        </w:rPr>
        <w:t>1</w:t>
      </w:r>
      <w:r w:rsidR="00875257" w:rsidRPr="009E07BA">
        <w:rPr>
          <w:rFonts w:ascii="Times New Roman" w:hAnsi="Times New Roman"/>
          <w:sz w:val="24"/>
          <w:szCs w:val="24"/>
        </w:rPr>
        <w:t>4</w:t>
      </w:r>
      <w:r w:rsidRPr="009E07BA">
        <w:rPr>
          <w:rFonts w:ascii="Times New Roman" w:hAnsi="Times New Roman"/>
          <w:sz w:val="24"/>
          <w:szCs w:val="24"/>
        </w:rPr>
        <w:t xml:space="preserve">г. </w:t>
      </w:r>
      <w:r w:rsidR="00583979" w:rsidRPr="009E07BA">
        <w:rPr>
          <w:rFonts w:ascii="Times New Roman" w:hAnsi="Times New Roman"/>
          <w:sz w:val="24"/>
          <w:szCs w:val="24"/>
        </w:rPr>
        <w:t>О</w:t>
      </w:r>
      <w:r w:rsidRPr="009E07BA">
        <w:rPr>
          <w:rFonts w:ascii="Times New Roman" w:hAnsi="Times New Roman"/>
          <w:sz w:val="24"/>
          <w:szCs w:val="24"/>
        </w:rPr>
        <w:t>рганизациями</w:t>
      </w:r>
      <w:proofErr w:type="gramStart"/>
      <w:r w:rsidR="00A9567B" w:rsidRPr="009E07BA">
        <w:rPr>
          <w:rFonts w:ascii="Times New Roman" w:hAnsi="Times New Roman"/>
          <w:sz w:val="24"/>
          <w:szCs w:val="24"/>
          <w:vertAlign w:val="superscript"/>
        </w:rPr>
        <w:t>1</w:t>
      </w:r>
      <w:proofErr w:type="gramEnd"/>
      <w:r w:rsidR="00A9567B" w:rsidRPr="009E07BA">
        <w:rPr>
          <w:rFonts w:ascii="Times New Roman" w:hAnsi="Times New Roman"/>
          <w:color w:val="000000"/>
          <w:sz w:val="24"/>
          <w:szCs w:val="24"/>
          <w:vertAlign w:val="superscript"/>
        </w:rPr>
        <w:t>)</w:t>
      </w:r>
      <w:r w:rsidRPr="009E07BA">
        <w:rPr>
          <w:rFonts w:ascii="Times New Roman" w:hAnsi="Times New Roman"/>
          <w:color w:val="000000"/>
          <w:sz w:val="24"/>
          <w:szCs w:val="24"/>
        </w:rPr>
        <w:t xml:space="preserve"> оказано услуг на </w:t>
      </w:r>
      <w:r w:rsidR="00875257" w:rsidRPr="009E07BA">
        <w:rPr>
          <w:rFonts w:ascii="Times New Roman" w:hAnsi="Times New Roman"/>
          <w:color w:val="000000"/>
          <w:sz w:val="24"/>
          <w:szCs w:val="24"/>
        </w:rPr>
        <w:t>31,1</w:t>
      </w:r>
      <w:r w:rsidRPr="009E07BA">
        <w:rPr>
          <w:rFonts w:ascii="Times New Roman" w:hAnsi="Times New Roman"/>
          <w:color w:val="000000"/>
          <w:sz w:val="24"/>
          <w:szCs w:val="24"/>
        </w:rPr>
        <w:t xml:space="preserve"> млн. рублей (</w:t>
      </w:r>
      <w:r w:rsidR="00875257" w:rsidRPr="009E07BA">
        <w:rPr>
          <w:rFonts w:ascii="Times New Roman" w:hAnsi="Times New Roman"/>
          <w:color w:val="000000"/>
          <w:sz w:val="24"/>
          <w:szCs w:val="24"/>
        </w:rPr>
        <w:t>89,0</w:t>
      </w:r>
      <w:r w:rsidRPr="009E07BA">
        <w:rPr>
          <w:rFonts w:ascii="Times New Roman" w:hAnsi="Times New Roman"/>
          <w:color w:val="000000"/>
          <w:sz w:val="24"/>
          <w:szCs w:val="24"/>
        </w:rPr>
        <w:t xml:space="preserve">% к </w:t>
      </w:r>
      <w:r w:rsidR="00875257" w:rsidRPr="009E07BA">
        <w:rPr>
          <w:rFonts w:ascii="Times New Roman" w:hAnsi="Times New Roman"/>
          <w:color w:val="000000"/>
          <w:sz w:val="24"/>
          <w:szCs w:val="24"/>
          <w:lang w:val="en-US"/>
        </w:rPr>
        <w:t>I</w:t>
      </w:r>
      <w:r w:rsidR="00875257" w:rsidRPr="009E07BA">
        <w:rPr>
          <w:rFonts w:ascii="Times New Roman" w:hAnsi="Times New Roman"/>
          <w:color w:val="000000"/>
          <w:sz w:val="24"/>
          <w:szCs w:val="24"/>
        </w:rPr>
        <w:t xml:space="preserve"> кварталу </w:t>
      </w:r>
      <w:r w:rsidRPr="009E07BA">
        <w:rPr>
          <w:rFonts w:ascii="Times New Roman" w:hAnsi="Times New Roman"/>
          <w:color w:val="000000"/>
          <w:sz w:val="24"/>
          <w:szCs w:val="24"/>
        </w:rPr>
        <w:t>20</w:t>
      </w:r>
      <w:r w:rsidR="002C0941" w:rsidRPr="009E07BA">
        <w:rPr>
          <w:rFonts w:ascii="Times New Roman" w:hAnsi="Times New Roman"/>
          <w:color w:val="000000"/>
          <w:sz w:val="24"/>
          <w:szCs w:val="24"/>
        </w:rPr>
        <w:t>1</w:t>
      </w:r>
      <w:r w:rsidR="00875257" w:rsidRPr="009E07BA">
        <w:rPr>
          <w:rFonts w:ascii="Times New Roman" w:hAnsi="Times New Roman"/>
          <w:color w:val="000000"/>
          <w:sz w:val="24"/>
          <w:szCs w:val="24"/>
        </w:rPr>
        <w:t>4</w:t>
      </w:r>
      <w:r w:rsidRPr="009E07BA">
        <w:rPr>
          <w:rFonts w:ascii="Times New Roman" w:hAnsi="Times New Roman"/>
          <w:color w:val="000000"/>
          <w:sz w:val="24"/>
          <w:szCs w:val="24"/>
        </w:rPr>
        <w:t>г. -  в действующих ценах).</w:t>
      </w:r>
    </w:p>
    <w:p w:rsidR="008F2D49" w:rsidRPr="009E07BA" w:rsidRDefault="008F2D49" w:rsidP="002E5258">
      <w:pPr>
        <w:spacing w:line="360" w:lineRule="auto"/>
        <w:ind w:firstLine="709"/>
        <w:jc w:val="both"/>
        <w:rPr>
          <w:rFonts w:ascii="Times New Roman" w:hAnsi="Times New Roman"/>
          <w:color w:val="000000"/>
          <w:sz w:val="24"/>
          <w:szCs w:val="24"/>
        </w:rPr>
      </w:pPr>
      <w:r w:rsidRPr="009E07BA">
        <w:rPr>
          <w:rFonts w:ascii="Times New Roman" w:hAnsi="Times New Roman"/>
          <w:color w:val="000000"/>
          <w:sz w:val="24"/>
          <w:szCs w:val="24"/>
        </w:rPr>
        <w:t>Структура объема платных услуг, оказанных населению организациями, привед</w:t>
      </w:r>
      <w:r w:rsidRPr="009E07BA">
        <w:rPr>
          <w:rFonts w:ascii="Times New Roman" w:hAnsi="Times New Roman"/>
          <w:color w:val="000000"/>
          <w:sz w:val="24"/>
          <w:szCs w:val="24"/>
        </w:rPr>
        <w:t>е</w:t>
      </w:r>
      <w:r w:rsidRPr="009E07BA">
        <w:rPr>
          <w:rFonts w:ascii="Times New Roman" w:hAnsi="Times New Roman"/>
          <w:color w:val="000000"/>
          <w:sz w:val="24"/>
          <w:szCs w:val="24"/>
        </w:rPr>
        <w:t>на в таблице:</w:t>
      </w:r>
    </w:p>
    <w:p w:rsidR="008F2D49" w:rsidRPr="0027125B" w:rsidRDefault="008F2D49" w:rsidP="00F24D9B">
      <w:pPr>
        <w:spacing w:after="60"/>
        <w:jc w:val="right"/>
        <w:rPr>
          <w:rFonts w:ascii="Times New Roman" w:hAnsi="Times New Roman"/>
          <w:iCs/>
          <w:sz w:val="20"/>
          <w:vertAlign w:val="superscript"/>
        </w:rPr>
      </w:pPr>
      <w:r w:rsidRPr="0027125B">
        <w:rPr>
          <w:rFonts w:ascii="Times New Roman" w:hAnsi="Times New Roman"/>
          <w:sz w:val="20"/>
        </w:rPr>
        <w:t>в действующих ценах</w:t>
      </w:r>
    </w:p>
    <w:tbl>
      <w:tblPr>
        <w:tblW w:w="9356"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3829"/>
        <w:gridCol w:w="1842"/>
        <w:gridCol w:w="1840"/>
        <w:gridCol w:w="1845"/>
      </w:tblGrid>
      <w:tr w:rsidR="008F2D49" w:rsidRPr="0027125B" w:rsidTr="00875257">
        <w:trPr>
          <w:trHeight w:val="269"/>
          <w:tblHeader/>
          <w:jc w:val="center"/>
        </w:trPr>
        <w:tc>
          <w:tcPr>
            <w:tcW w:w="3829" w:type="dxa"/>
            <w:vMerge w:val="restart"/>
            <w:tcBorders>
              <w:top w:val="double" w:sz="4" w:space="0" w:color="auto"/>
              <w:left w:val="double" w:sz="6" w:space="0" w:color="auto"/>
              <w:bottom w:val="single" w:sz="4" w:space="0" w:color="auto"/>
              <w:right w:val="single" w:sz="4" w:space="0" w:color="auto"/>
            </w:tcBorders>
            <w:vAlign w:val="center"/>
          </w:tcPr>
          <w:p w:rsidR="008F2D49" w:rsidRPr="0027125B" w:rsidRDefault="008F2D49" w:rsidP="00875257">
            <w:pPr>
              <w:pStyle w:val="af5"/>
              <w:spacing w:before="0" w:after="0" w:line="240" w:lineRule="exact"/>
              <w:ind w:left="0"/>
              <w:jc w:val="center"/>
              <w:rPr>
                <w:rFonts w:ascii="Times New Roman" w:hAnsi="Times New Roman"/>
                <w:sz w:val="20"/>
              </w:rPr>
            </w:pPr>
          </w:p>
        </w:tc>
        <w:tc>
          <w:tcPr>
            <w:tcW w:w="1842" w:type="dxa"/>
            <w:vMerge w:val="restart"/>
            <w:tcBorders>
              <w:top w:val="double" w:sz="4" w:space="0" w:color="auto"/>
              <w:left w:val="single" w:sz="4" w:space="0" w:color="auto"/>
              <w:bottom w:val="single" w:sz="4" w:space="0" w:color="auto"/>
              <w:right w:val="single" w:sz="4" w:space="0" w:color="auto"/>
            </w:tcBorders>
            <w:vAlign w:val="center"/>
          </w:tcPr>
          <w:p w:rsidR="00C415D9" w:rsidRPr="0027125B" w:rsidRDefault="00875257" w:rsidP="00875257">
            <w:pPr>
              <w:pStyle w:val="53"/>
              <w:keepNext w:val="0"/>
              <w:widowControl/>
              <w:spacing w:line="240" w:lineRule="exact"/>
              <w:rPr>
                <w:rFonts w:ascii="Times New Roman" w:hAnsi="Times New Roman"/>
                <w:snapToGrid/>
                <w:sz w:val="20"/>
              </w:rPr>
            </w:pPr>
            <w:r w:rsidRPr="0027125B">
              <w:rPr>
                <w:rFonts w:ascii="Times New Roman" w:hAnsi="Times New Roman"/>
                <w:snapToGrid/>
                <w:sz w:val="20"/>
                <w:lang w:val="en-US"/>
              </w:rPr>
              <w:t>I</w:t>
            </w:r>
            <w:r w:rsidRPr="0027125B">
              <w:rPr>
                <w:rFonts w:ascii="Times New Roman" w:hAnsi="Times New Roman"/>
                <w:snapToGrid/>
                <w:sz w:val="20"/>
              </w:rPr>
              <w:t xml:space="preserve"> квартал </w:t>
            </w:r>
            <w:proofErr w:type="gramStart"/>
            <w:r w:rsidR="008F2D49" w:rsidRPr="0027125B">
              <w:rPr>
                <w:rFonts w:ascii="Times New Roman" w:hAnsi="Times New Roman"/>
                <w:snapToGrid/>
                <w:sz w:val="20"/>
              </w:rPr>
              <w:t>201</w:t>
            </w:r>
            <w:r w:rsidRPr="0027125B">
              <w:rPr>
                <w:rFonts w:ascii="Times New Roman" w:hAnsi="Times New Roman"/>
                <w:snapToGrid/>
                <w:sz w:val="20"/>
              </w:rPr>
              <w:t>5</w:t>
            </w:r>
            <w:r w:rsidR="008F2D49" w:rsidRPr="0027125B">
              <w:rPr>
                <w:rFonts w:ascii="Times New Roman" w:hAnsi="Times New Roman"/>
                <w:snapToGrid/>
                <w:sz w:val="20"/>
              </w:rPr>
              <w:t>г.,</w:t>
            </w:r>
            <w:proofErr w:type="gramEnd"/>
            <w:r w:rsidR="00E856BF" w:rsidRPr="0027125B">
              <w:rPr>
                <w:rFonts w:ascii="Times New Roman" w:hAnsi="Times New Roman"/>
                <w:snapToGrid/>
                <w:sz w:val="20"/>
              </w:rPr>
              <w:t xml:space="preserve">  </w:t>
            </w:r>
          </w:p>
          <w:p w:rsidR="008F2D49" w:rsidRPr="0027125B" w:rsidRDefault="008F2D49" w:rsidP="00875257">
            <w:pPr>
              <w:pStyle w:val="53"/>
              <w:keepNext w:val="0"/>
              <w:widowControl/>
              <w:spacing w:line="240" w:lineRule="exact"/>
              <w:rPr>
                <w:rFonts w:ascii="Times New Roman" w:hAnsi="Times New Roman"/>
                <w:i w:val="0"/>
              </w:rPr>
            </w:pPr>
            <w:r w:rsidRPr="0027125B">
              <w:rPr>
                <w:rFonts w:ascii="Times New Roman" w:hAnsi="Times New Roman"/>
                <w:sz w:val="20"/>
              </w:rPr>
              <w:t>тыс. рублей</w:t>
            </w:r>
          </w:p>
        </w:tc>
        <w:tc>
          <w:tcPr>
            <w:tcW w:w="3685" w:type="dxa"/>
            <w:gridSpan w:val="2"/>
            <w:tcBorders>
              <w:top w:val="double" w:sz="4" w:space="0" w:color="auto"/>
              <w:left w:val="single" w:sz="4" w:space="0" w:color="auto"/>
              <w:bottom w:val="single" w:sz="4" w:space="0" w:color="auto"/>
              <w:right w:val="double" w:sz="4" w:space="0" w:color="auto"/>
            </w:tcBorders>
            <w:vAlign w:val="center"/>
          </w:tcPr>
          <w:p w:rsidR="008F2D49" w:rsidRPr="0027125B" w:rsidRDefault="008F2D49" w:rsidP="00875257">
            <w:pPr>
              <w:pStyle w:val="47"/>
              <w:keepNext w:val="0"/>
              <w:widowControl/>
              <w:spacing w:line="240" w:lineRule="exact"/>
              <w:rPr>
                <w:rFonts w:ascii="Times New Roman" w:hAnsi="Times New Roman"/>
              </w:rPr>
            </w:pPr>
            <w:r w:rsidRPr="0027125B">
              <w:rPr>
                <w:rFonts w:ascii="Times New Roman" w:hAnsi="Times New Roman"/>
              </w:rPr>
              <w:t>В % к</w:t>
            </w:r>
            <w:r w:rsidRPr="0027125B">
              <w:rPr>
                <w:rFonts w:ascii="Times New Roman" w:hAnsi="Times New Roman"/>
                <w:i w:val="0"/>
              </w:rPr>
              <w:t xml:space="preserve"> </w:t>
            </w:r>
          </w:p>
        </w:tc>
      </w:tr>
      <w:tr w:rsidR="008F2D49" w:rsidRPr="0027125B" w:rsidTr="00875257">
        <w:trPr>
          <w:trHeight w:val="279"/>
          <w:tblHeader/>
          <w:jc w:val="center"/>
        </w:trPr>
        <w:tc>
          <w:tcPr>
            <w:tcW w:w="3829" w:type="dxa"/>
            <w:vMerge/>
            <w:tcBorders>
              <w:top w:val="single" w:sz="4" w:space="0" w:color="auto"/>
              <w:left w:val="double" w:sz="6" w:space="0" w:color="auto"/>
              <w:bottom w:val="single" w:sz="4" w:space="0" w:color="auto"/>
              <w:right w:val="single" w:sz="4" w:space="0" w:color="auto"/>
            </w:tcBorders>
            <w:vAlign w:val="center"/>
          </w:tcPr>
          <w:p w:rsidR="008F2D49" w:rsidRPr="0027125B" w:rsidRDefault="008F2D49" w:rsidP="00875257">
            <w:pPr>
              <w:spacing w:line="240" w:lineRule="exact"/>
              <w:ind w:left="0"/>
              <w:rPr>
                <w:rFonts w:ascii="Times New Roman" w:hAnsi="Times New Roman"/>
                <w:i/>
                <w:sz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8F2D49" w:rsidRPr="0027125B" w:rsidRDefault="008F2D49" w:rsidP="00875257">
            <w:pPr>
              <w:spacing w:line="240" w:lineRule="exact"/>
              <w:ind w:left="0"/>
              <w:rPr>
                <w:rFonts w:ascii="Times New Roman" w:hAnsi="Times New Roman"/>
                <w:sz w:val="20"/>
              </w:rPr>
            </w:pPr>
          </w:p>
        </w:tc>
        <w:tc>
          <w:tcPr>
            <w:tcW w:w="1840" w:type="dxa"/>
            <w:tcBorders>
              <w:top w:val="single" w:sz="4" w:space="0" w:color="auto"/>
              <w:left w:val="single" w:sz="4" w:space="0" w:color="auto"/>
              <w:bottom w:val="single" w:sz="4" w:space="0" w:color="auto"/>
              <w:right w:val="single" w:sz="4" w:space="0" w:color="auto"/>
            </w:tcBorders>
            <w:vAlign w:val="center"/>
          </w:tcPr>
          <w:p w:rsidR="008F2D49" w:rsidRPr="0027125B" w:rsidRDefault="00875257" w:rsidP="00875257">
            <w:pPr>
              <w:pStyle w:val="47"/>
              <w:keepNext w:val="0"/>
              <w:widowControl/>
              <w:spacing w:line="240" w:lineRule="exact"/>
              <w:rPr>
                <w:rFonts w:ascii="Times New Roman" w:hAnsi="Times New Roman"/>
                <w:snapToGrid/>
              </w:rPr>
            </w:pPr>
            <w:r w:rsidRPr="0027125B">
              <w:rPr>
                <w:rFonts w:ascii="Times New Roman" w:hAnsi="Times New Roman"/>
                <w:lang w:val="en-US"/>
              </w:rPr>
              <w:t>I</w:t>
            </w:r>
            <w:r w:rsidRPr="0027125B">
              <w:rPr>
                <w:rFonts w:ascii="Times New Roman" w:hAnsi="Times New Roman"/>
              </w:rPr>
              <w:t xml:space="preserve"> кварталу </w:t>
            </w:r>
            <w:r w:rsidR="008F2D49" w:rsidRPr="0027125B">
              <w:rPr>
                <w:rFonts w:ascii="Times New Roman" w:hAnsi="Times New Roman"/>
              </w:rPr>
              <w:t>20</w:t>
            </w:r>
            <w:r w:rsidR="00F84AEF" w:rsidRPr="0027125B">
              <w:rPr>
                <w:rFonts w:ascii="Times New Roman" w:hAnsi="Times New Roman"/>
              </w:rPr>
              <w:t>1</w:t>
            </w:r>
            <w:r w:rsidRPr="0027125B">
              <w:rPr>
                <w:rFonts w:ascii="Times New Roman" w:hAnsi="Times New Roman"/>
              </w:rPr>
              <w:t>4</w:t>
            </w:r>
            <w:r w:rsidR="008F2D49" w:rsidRPr="0027125B">
              <w:rPr>
                <w:rFonts w:ascii="Times New Roman" w:hAnsi="Times New Roman"/>
              </w:rPr>
              <w:t>г.</w:t>
            </w:r>
          </w:p>
        </w:tc>
        <w:tc>
          <w:tcPr>
            <w:tcW w:w="1845" w:type="dxa"/>
            <w:tcBorders>
              <w:top w:val="single" w:sz="4" w:space="0" w:color="auto"/>
              <w:left w:val="single" w:sz="4" w:space="0" w:color="auto"/>
              <w:bottom w:val="single" w:sz="4" w:space="0" w:color="auto"/>
              <w:right w:val="double" w:sz="4" w:space="0" w:color="auto"/>
            </w:tcBorders>
            <w:vAlign w:val="center"/>
          </w:tcPr>
          <w:p w:rsidR="008F2D49" w:rsidRPr="0027125B" w:rsidRDefault="008F2D49" w:rsidP="00875257">
            <w:pPr>
              <w:spacing w:line="240" w:lineRule="exact"/>
              <w:ind w:left="0"/>
              <w:jc w:val="center"/>
              <w:rPr>
                <w:rFonts w:ascii="Times New Roman" w:hAnsi="Times New Roman"/>
                <w:i/>
                <w:sz w:val="20"/>
              </w:rPr>
            </w:pPr>
            <w:r w:rsidRPr="0027125B">
              <w:rPr>
                <w:rFonts w:ascii="Times New Roman" w:hAnsi="Times New Roman"/>
                <w:i/>
                <w:sz w:val="20"/>
              </w:rPr>
              <w:t>итогу</w:t>
            </w:r>
          </w:p>
        </w:tc>
      </w:tr>
      <w:tr w:rsidR="008F2D49" w:rsidRPr="0027125B" w:rsidTr="004D1435">
        <w:trPr>
          <w:trHeight w:val="74"/>
          <w:jc w:val="center"/>
        </w:trPr>
        <w:tc>
          <w:tcPr>
            <w:tcW w:w="3829" w:type="dxa"/>
            <w:tcBorders>
              <w:top w:val="single" w:sz="6" w:space="0" w:color="auto"/>
              <w:left w:val="double" w:sz="4" w:space="0" w:color="auto"/>
              <w:bottom w:val="dotted" w:sz="4" w:space="0" w:color="auto"/>
              <w:right w:val="dotted" w:sz="4" w:space="0" w:color="auto"/>
            </w:tcBorders>
            <w:vAlign w:val="center"/>
          </w:tcPr>
          <w:p w:rsidR="008F2D49" w:rsidRPr="0027125B" w:rsidRDefault="008F2D49" w:rsidP="00875257">
            <w:pPr>
              <w:ind w:left="57" w:right="-28"/>
              <w:rPr>
                <w:rFonts w:ascii="Times New Roman" w:hAnsi="Times New Roman"/>
                <w:b/>
                <w:sz w:val="14"/>
              </w:rPr>
            </w:pPr>
          </w:p>
        </w:tc>
        <w:tc>
          <w:tcPr>
            <w:tcW w:w="1842" w:type="dxa"/>
            <w:tcBorders>
              <w:top w:val="single" w:sz="6" w:space="0" w:color="auto"/>
              <w:left w:val="dotted" w:sz="4" w:space="0" w:color="auto"/>
              <w:bottom w:val="dotted" w:sz="4" w:space="0" w:color="auto"/>
              <w:right w:val="dotted" w:sz="4" w:space="0" w:color="auto"/>
            </w:tcBorders>
            <w:vAlign w:val="center"/>
          </w:tcPr>
          <w:p w:rsidR="008F2D49" w:rsidRPr="0027125B" w:rsidRDefault="008F2D49" w:rsidP="00875257">
            <w:pPr>
              <w:pStyle w:val="13"/>
              <w:spacing w:line="240" w:lineRule="auto"/>
              <w:rPr>
                <w:rFonts w:ascii="Times New Roman" w:hAnsi="Times New Roman"/>
                <w:sz w:val="14"/>
              </w:rPr>
            </w:pPr>
          </w:p>
        </w:tc>
        <w:tc>
          <w:tcPr>
            <w:tcW w:w="1840" w:type="dxa"/>
            <w:tcBorders>
              <w:top w:val="dotted" w:sz="4" w:space="0" w:color="auto"/>
              <w:left w:val="dotted" w:sz="4" w:space="0" w:color="auto"/>
              <w:bottom w:val="dotted" w:sz="4" w:space="0" w:color="auto"/>
              <w:right w:val="dotted" w:sz="4" w:space="0" w:color="auto"/>
            </w:tcBorders>
            <w:vAlign w:val="center"/>
          </w:tcPr>
          <w:p w:rsidR="008F2D49" w:rsidRPr="0027125B" w:rsidRDefault="008F2D49" w:rsidP="00875257">
            <w:pPr>
              <w:tabs>
                <w:tab w:val="decimal" w:pos="1022"/>
              </w:tabs>
              <w:ind w:left="0"/>
              <w:rPr>
                <w:rFonts w:ascii="Times New Roman" w:hAnsi="Times New Roman"/>
                <w:b/>
                <w:sz w:val="14"/>
              </w:rPr>
            </w:pPr>
          </w:p>
        </w:tc>
        <w:tc>
          <w:tcPr>
            <w:tcW w:w="1845" w:type="dxa"/>
            <w:tcBorders>
              <w:top w:val="dotted" w:sz="4" w:space="0" w:color="auto"/>
              <w:left w:val="dotted" w:sz="4" w:space="0" w:color="auto"/>
              <w:bottom w:val="dotted" w:sz="4" w:space="0" w:color="auto"/>
              <w:right w:val="double" w:sz="4" w:space="0" w:color="auto"/>
            </w:tcBorders>
            <w:vAlign w:val="center"/>
          </w:tcPr>
          <w:p w:rsidR="008F2D49" w:rsidRPr="0027125B" w:rsidRDefault="008F2D49" w:rsidP="00875257">
            <w:pPr>
              <w:tabs>
                <w:tab w:val="decimal" w:pos="1214"/>
              </w:tabs>
              <w:ind w:left="0"/>
              <w:rPr>
                <w:rFonts w:ascii="Times New Roman" w:hAnsi="Times New Roman"/>
                <w:b/>
                <w:sz w:val="14"/>
              </w:rPr>
            </w:pPr>
          </w:p>
        </w:tc>
      </w:tr>
      <w:tr w:rsidR="008F2D49" w:rsidRPr="0027125B" w:rsidTr="00DE4798">
        <w:trPr>
          <w:trHeight w:val="284"/>
          <w:jc w:val="center"/>
        </w:trPr>
        <w:tc>
          <w:tcPr>
            <w:tcW w:w="3829" w:type="dxa"/>
            <w:tcBorders>
              <w:top w:val="dotted" w:sz="4" w:space="0" w:color="auto"/>
              <w:left w:val="double" w:sz="4" w:space="0" w:color="auto"/>
              <w:bottom w:val="dotted" w:sz="4" w:space="0" w:color="auto"/>
              <w:right w:val="dotted" w:sz="4" w:space="0" w:color="auto"/>
            </w:tcBorders>
            <w:vAlign w:val="center"/>
          </w:tcPr>
          <w:p w:rsidR="008F2D49" w:rsidRPr="0027125B" w:rsidRDefault="008F2D49" w:rsidP="00875257">
            <w:pPr>
              <w:spacing w:line="240" w:lineRule="exact"/>
              <w:ind w:left="57" w:right="-28"/>
              <w:rPr>
                <w:rFonts w:ascii="Times New Roman" w:hAnsi="Times New Roman"/>
                <w:b/>
                <w:sz w:val="20"/>
              </w:rPr>
            </w:pPr>
            <w:r w:rsidRPr="0027125B">
              <w:rPr>
                <w:rFonts w:ascii="Times New Roman" w:hAnsi="Times New Roman"/>
                <w:b/>
                <w:sz w:val="20"/>
              </w:rPr>
              <w:t>Все оказанные услуги</w:t>
            </w:r>
          </w:p>
        </w:tc>
        <w:tc>
          <w:tcPr>
            <w:tcW w:w="1842" w:type="dxa"/>
            <w:tcBorders>
              <w:top w:val="dotted" w:sz="4" w:space="0" w:color="auto"/>
              <w:left w:val="dotted" w:sz="4" w:space="0" w:color="auto"/>
              <w:bottom w:val="dotted" w:sz="4" w:space="0" w:color="auto"/>
              <w:right w:val="dotted" w:sz="4" w:space="0" w:color="auto"/>
            </w:tcBorders>
            <w:vAlign w:val="center"/>
          </w:tcPr>
          <w:p w:rsidR="008F2D49" w:rsidRPr="0027125B" w:rsidRDefault="00875257" w:rsidP="00875257">
            <w:pPr>
              <w:pStyle w:val="13"/>
              <w:tabs>
                <w:tab w:val="clear" w:pos="964"/>
                <w:tab w:val="clear" w:pos="1106"/>
                <w:tab w:val="decimal" w:pos="1213"/>
              </w:tabs>
              <w:spacing w:line="240" w:lineRule="exact"/>
              <w:rPr>
                <w:rFonts w:ascii="Times New Roman" w:hAnsi="Times New Roman"/>
              </w:rPr>
            </w:pPr>
            <w:r w:rsidRPr="0027125B">
              <w:rPr>
                <w:rFonts w:ascii="Times New Roman" w:hAnsi="Times New Roman"/>
              </w:rPr>
              <w:t>31148,9</w:t>
            </w:r>
          </w:p>
        </w:tc>
        <w:tc>
          <w:tcPr>
            <w:tcW w:w="1840" w:type="dxa"/>
            <w:tcBorders>
              <w:top w:val="dotted" w:sz="4" w:space="0" w:color="auto"/>
              <w:left w:val="dotted" w:sz="4" w:space="0" w:color="auto"/>
              <w:bottom w:val="dotted" w:sz="4" w:space="0" w:color="auto"/>
              <w:right w:val="dotted" w:sz="4" w:space="0" w:color="auto"/>
            </w:tcBorders>
            <w:vAlign w:val="center"/>
          </w:tcPr>
          <w:p w:rsidR="008F2D49" w:rsidRPr="0027125B" w:rsidRDefault="00875257" w:rsidP="00875257">
            <w:pPr>
              <w:tabs>
                <w:tab w:val="decimal" w:pos="1022"/>
              </w:tabs>
              <w:spacing w:line="240" w:lineRule="exact"/>
              <w:ind w:left="0"/>
              <w:rPr>
                <w:rFonts w:ascii="Times New Roman" w:hAnsi="Times New Roman"/>
                <w:sz w:val="20"/>
              </w:rPr>
            </w:pPr>
            <w:r w:rsidRPr="0027125B">
              <w:rPr>
                <w:rFonts w:ascii="Times New Roman" w:hAnsi="Times New Roman"/>
                <w:sz w:val="20"/>
              </w:rPr>
              <w:t>89,0</w:t>
            </w:r>
          </w:p>
        </w:tc>
        <w:tc>
          <w:tcPr>
            <w:tcW w:w="1845" w:type="dxa"/>
            <w:tcBorders>
              <w:top w:val="dotted" w:sz="4" w:space="0" w:color="auto"/>
              <w:left w:val="dotted" w:sz="4" w:space="0" w:color="auto"/>
              <w:bottom w:val="dotted" w:sz="4" w:space="0" w:color="auto"/>
              <w:right w:val="double" w:sz="4" w:space="0" w:color="auto"/>
            </w:tcBorders>
            <w:vAlign w:val="center"/>
          </w:tcPr>
          <w:p w:rsidR="008F2D49" w:rsidRPr="0027125B" w:rsidRDefault="008F2D49" w:rsidP="00875257">
            <w:pPr>
              <w:pStyle w:val="13"/>
              <w:spacing w:line="240" w:lineRule="exact"/>
              <w:rPr>
                <w:rFonts w:ascii="Times New Roman" w:hAnsi="Times New Roman"/>
              </w:rPr>
            </w:pPr>
            <w:r w:rsidRPr="0027125B">
              <w:rPr>
                <w:rFonts w:ascii="Times New Roman" w:hAnsi="Times New Roman"/>
              </w:rPr>
              <w:t xml:space="preserve">                 100</w:t>
            </w:r>
          </w:p>
        </w:tc>
      </w:tr>
      <w:tr w:rsidR="00ED1A7A" w:rsidRPr="0027125B" w:rsidTr="00DE4798">
        <w:trPr>
          <w:trHeight w:val="284"/>
          <w:jc w:val="center"/>
        </w:trPr>
        <w:tc>
          <w:tcPr>
            <w:tcW w:w="3829" w:type="dxa"/>
            <w:tcBorders>
              <w:top w:val="dotted" w:sz="4" w:space="0" w:color="auto"/>
              <w:left w:val="double" w:sz="4" w:space="0" w:color="auto"/>
              <w:bottom w:val="dotted" w:sz="4" w:space="0" w:color="auto"/>
              <w:right w:val="dotted" w:sz="4" w:space="0" w:color="auto"/>
            </w:tcBorders>
            <w:vAlign w:val="center"/>
          </w:tcPr>
          <w:p w:rsidR="00ED1A7A" w:rsidRPr="0027125B" w:rsidRDefault="00ED1A7A" w:rsidP="00875257">
            <w:pPr>
              <w:spacing w:line="240" w:lineRule="exact"/>
              <w:ind w:left="257" w:right="-30"/>
              <w:rPr>
                <w:rFonts w:ascii="Times New Roman" w:hAnsi="Times New Roman"/>
                <w:sz w:val="20"/>
              </w:rPr>
            </w:pPr>
            <w:r w:rsidRPr="0027125B">
              <w:rPr>
                <w:rFonts w:ascii="Times New Roman" w:hAnsi="Times New Roman"/>
                <w:sz w:val="20"/>
              </w:rPr>
              <w:t>услуги бань, душевых и саун</w:t>
            </w:r>
          </w:p>
        </w:tc>
        <w:tc>
          <w:tcPr>
            <w:tcW w:w="1842" w:type="dxa"/>
            <w:tcBorders>
              <w:top w:val="dotted" w:sz="4" w:space="0" w:color="auto"/>
              <w:left w:val="dotted" w:sz="4" w:space="0" w:color="auto"/>
              <w:bottom w:val="dotted" w:sz="4" w:space="0" w:color="auto"/>
              <w:right w:val="dotted" w:sz="4" w:space="0" w:color="auto"/>
            </w:tcBorders>
            <w:vAlign w:val="center"/>
          </w:tcPr>
          <w:p w:rsidR="00ED1A7A" w:rsidRPr="0027125B" w:rsidRDefault="00ED1A7A" w:rsidP="00875257">
            <w:pPr>
              <w:tabs>
                <w:tab w:val="decimal" w:pos="1214"/>
              </w:tabs>
              <w:spacing w:line="240" w:lineRule="exact"/>
              <w:ind w:left="0"/>
              <w:rPr>
                <w:rFonts w:ascii="Times New Roman" w:hAnsi="Times New Roman"/>
                <w:sz w:val="20"/>
              </w:rPr>
            </w:pPr>
            <w:r w:rsidRPr="0027125B">
              <w:rPr>
                <w:rFonts w:ascii="Times New Roman" w:hAnsi="Times New Roman"/>
                <w:sz w:val="20"/>
              </w:rPr>
              <w:t>…</w:t>
            </w:r>
            <w:r w:rsidRPr="0027125B">
              <w:rPr>
                <w:rFonts w:ascii="Times New Roman" w:hAnsi="Times New Roman"/>
                <w:sz w:val="20"/>
                <w:vertAlign w:val="superscript"/>
              </w:rPr>
              <w:t>2)</w:t>
            </w:r>
          </w:p>
        </w:tc>
        <w:tc>
          <w:tcPr>
            <w:tcW w:w="1840" w:type="dxa"/>
            <w:tcBorders>
              <w:top w:val="dotted" w:sz="4" w:space="0" w:color="auto"/>
              <w:left w:val="dotted" w:sz="4" w:space="0" w:color="auto"/>
              <w:bottom w:val="dotted" w:sz="4" w:space="0" w:color="auto"/>
              <w:right w:val="dotted" w:sz="4" w:space="0" w:color="auto"/>
            </w:tcBorders>
            <w:vAlign w:val="center"/>
          </w:tcPr>
          <w:p w:rsidR="00ED1A7A" w:rsidRPr="0027125B" w:rsidRDefault="00875257" w:rsidP="00875257">
            <w:pPr>
              <w:tabs>
                <w:tab w:val="decimal" w:pos="1022"/>
              </w:tabs>
              <w:spacing w:line="240" w:lineRule="exact"/>
              <w:ind w:left="0"/>
              <w:rPr>
                <w:rFonts w:ascii="Times New Roman" w:hAnsi="Times New Roman"/>
                <w:sz w:val="20"/>
              </w:rPr>
            </w:pPr>
            <w:r w:rsidRPr="0027125B">
              <w:rPr>
                <w:rFonts w:ascii="Times New Roman" w:hAnsi="Times New Roman"/>
                <w:sz w:val="20"/>
              </w:rPr>
              <w:t>36,6</w:t>
            </w:r>
          </w:p>
        </w:tc>
        <w:tc>
          <w:tcPr>
            <w:tcW w:w="1845" w:type="dxa"/>
            <w:tcBorders>
              <w:top w:val="dotted" w:sz="4" w:space="0" w:color="auto"/>
              <w:left w:val="dotted" w:sz="4" w:space="0" w:color="auto"/>
              <w:bottom w:val="dotted" w:sz="4" w:space="0" w:color="auto"/>
              <w:right w:val="double" w:sz="4" w:space="0" w:color="auto"/>
            </w:tcBorders>
            <w:vAlign w:val="center"/>
          </w:tcPr>
          <w:p w:rsidR="00ED1A7A" w:rsidRPr="0027125B" w:rsidRDefault="00ED1A7A" w:rsidP="00875257">
            <w:pPr>
              <w:tabs>
                <w:tab w:val="decimal" w:pos="1214"/>
              </w:tabs>
              <w:spacing w:line="240" w:lineRule="exact"/>
              <w:ind w:left="0"/>
              <w:rPr>
                <w:rFonts w:ascii="Times New Roman" w:hAnsi="Times New Roman"/>
                <w:sz w:val="20"/>
              </w:rPr>
            </w:pPr>
            <w:r w:rsidRPr="0027125B">
              <w:rPr>
                <w:rFonts w:ascii="Times New Roman" w:hAnsi="Times New Roman"/>
                <w:sz w:val="20"/>
              </w:rPr>
              <w:t>…</w:t>
            </w:r>
            <w:r w:rsidRPr="0027125B">
              <w:rPr>
                <w:rFonts w:ascii="Times New Roman" w:hAnsi="Times New Roman"/>
                <w:sz w:val="20"/>
                <w:vertAlign w:val="superscript"/>
              </w:rPr>
              <w:t>2)</w:t>
            </w:r>
          </w:p>
        </w:tc>
      </w:tr>
      <w:tr w:rsidR="009B6E1D" w:rsidRPr="0027125B" w:rsidTr="00DE4798">
        <w:trPr>
          <w:trHeight w:val="284"/>
          <w:jc w:val="center"/>
        </w:trPr>
        <w:tc>
          <w:tcPr>
            <w:tcW w:w="3829" w:type="dxa"/>
            <w:tcBorders>
              <w:top w:val="dotted" w:sz="4" w:space="0" w:color="auto"/>
              <w:left w:val="double" w:sz="4" w:space="0" w:color="auto"/>
              <w:bottom w:val="dotted" w:sz="4" w:space="0" w:color="auto"/>
              <w:right w:val="dotted" w:sz="4" w:space="0" w:color="auto"/>
            </w:tcBorders>
            <w:vAlign w:val="center"/>
          </w:tcPr>
          <w:p w:rsidR="009B6E1D" w:rsidRPr="0027125B" w:rsidRDefault="009B6E1D" w:rsidP="00875257">
            <w:pPr>
              <w:spacing w:line="240" w:lineRule="exact"/>
              <w:ind w:left="257" w:right="-30"/>
              <w:rPr>
                <w:rFonts w:ascii="Times New Roman" w:hAnsi="Times New Roman"/>
                <w:sz w:val="20"/>
              </w:rPr>
            </w:pPr>
            <w:r w:rsidRPr="0027125B">
              <w:rPr>
                <w:rFonts w:ascii="Times New Roman" w:hAnsi="Times New Roman"/>
                <w:sz w:val="20"/>
              </w:rPr>
              <w:t>транспортные</w:t>
            </w:r>
          </w:p>
        </w:tc>
        <w:tc>
          <w:tcPr>
            <w:tcW w:w="1842" w:type="dxa"/>
            <w:tcBorders>
              <w:top w:val="dotted" w:sz="4" w:space="0" w:color="auto"/>
              <w:left w:val="dotted" w:sz="4" w:space="0" w:color="auto"/>
              <w:bottom w:val="dotted" w:sz="4" w:space="0" w:color="auto"/>
              <w:right w:val="dotted" w:sz="4" w:space="0" w:color="auto"/>
            </w:tcBorders>
            <w:vAlign w:val="center"/>
          </w:tcPr>
          <w:p w:rsidR="009B6E1D" w:rsidRPr="0027125B" w:rsidRDefault="00875257" w:rsidP="00875257">
            <w:pPr>
              <w:tabs>
                <w:tab w:val="decimal" w:pos="1214"/>
              </w:tabs>
              <w:spacing w:line="240" w:lineRule="exact"/>
              <w:ind w:left="0"/>
              <w:rPr>
                <w:rFonts w:ascii="Times New Roman" w:hAnsi="Times New Roman"/>
                <w:sz w:val="20"/>
              </w:rPr>
            </w:pPr>
            <w:r w:rsidRPr="0027125B">
              <w:rPr>
                <w:rFonts w:ascii="Times New Roman" w:hAnsi="Times New Roman"/>
                <w:sz w:val="20"/>
              </w:rPr>
              <w:t>361,1</w:t>
            </w:r>
          </w:p>
        </w:tc>
        <w:tc>
          <w:tcPr>
            <w:tcW w:w="1840" w:type="dxa"/>
            <w:tcBorders>
              <w:top w:val="dotted" w:sz="4" w:space="0" w:color="auto"/>
              <w:left w:val="dotted" w:sz="4" w:space="0" w:color="auto"/>
              <w:bottom w:val="dotted" w:sz="4" w:space="0" w:color="auto"/>
              <w:right w:val="dotted" w:sz="4" w:space="0" w:color="auto"/>
            </w:tcBorders>
            <w:vAlign w:val="center"/>
          </w:tcPr>
          <w:p w:rsidR="009B6E1D" w:rsidRPr="0027125B" w:rsidRDefault="00875257" w:rsidP="00875257">
            <w:pPr>
              <w:tabs>
                <w:tab w:val="decimal" w:pos="1022"/>
              </w:tabs>
              <w:spacing w:line="240" w:lineRule="exact"/>
              <w:ind w:left="0"/>
              <w:rPr>
                <w:rFonts w:ascii="Times New Roman" w:hAnsi="Times New Roman"/>
                <w:sz w:val="20"/>
              </w:rPr>
            </w:pPr>
            <w:r w:rsidRPr="0027125B">
              <w:rPr>
                <w:rFonts w:ascii="Times New Roman" w:hAnsi="Times New Roman"/>
                <w:sz w:val="20"/>
              </w:rPr>
              <w:t>98,6</w:t>
            </w:r>
          </w:p>
        </w:tc>
        <w:tc>
          <w:tcPr>
            <w:tcW w:w="1845" w:type="dxa"/>
            <w:tcBorders>
              <w:top w:val="dotted" w:sz="4" w:space="0" w:color="auto"/>
              <w:left w:val="dotted" w:sz="4" w:space="0" w:color="auto"/>
              <w:bottom w:val="dotted" w:sz="4" w:space="0" w:color="auto"/>
              <w:right w:val="double" w:sz="4" w:space="0" w:color="auto"/>
            </w:tcBorders>
            <w:vAlign w:val="center"/>
          </w:tcPr>
          <w:p w:rsidR="009B6E1D" w:rsidRPr="0027125B" w:rsidRDefault="00885AC8" w:rsidP="00875257">
            <w:pPr>
              <w:tabs>
                <w:tab w:val="decimal" w:pos="1036"/>
              </w:tabs>
              <w:spacing w:line="240" w:lineRule="exact"/>
              <w:ind w:left="0"/>
              <w:rPr>
                <w:rFonts w:ascii="Times New Roman" w:hAnsi="Times New Roman"/>
                <w:sz w:val="20"/>
              </w:rPr>
            </w:pPr>
            <w:r w:rsidRPr="0027125B">
              <w:rPr>
                <w:rFonts w:ascii="Times New Roman" w:hAnsi="Times New Roman"/>
                <w:sz w:val="20"/>
              </w:rPr>
              <w:t>1,</w:t>
            </w:r>
            <w:r w:rsidR="00875257" w:rsidRPr="0027125B">
              <w:rPr>
                <w:rFonts w:ascii="Times New Roman" w:hAnsi="Times New Roman"/>
                <w:sz w:val="20"/>
              </w:rPr>
              <w:t>2</w:t>
            </w:r>
          </w:p>
        </w:tc>
      </w:tr>
      <w:tr w:rsidR="00ED1A7A" w:rsidRPr="0027125B" w:rsidTr="00DE4798">
        <w:trPr>
          <w:trHeight w:val="284"/>
          <w:jc w:val="center"/>
        </w:trPr>
        <w:tc>
          <w:tcPr>
            <w:tcW w:w="3829" w:type="dxa"/>
            <w:tcBorders>
              <w:top w:val="dotted" w:sz="4" w:space="0" w:color="auto"/>
              <w:left w:val="double" w:sz="4" w:space="0" w:color="auto"/>
              <w:bottom w:val="dotted" w:sz="4" w:space="0" w:color="auto"/>
              <w:right w:val="dotted" w:sz="4" w:space="0" w:color="auto"/>
            </w:tcBorders>
            <w:vAlign w:val="center"/>
          </w:tcPr>
          <w:p w:rsidR="00ED1A7A" w:rsidRPr="0027125B" w:rsidRDefault="00ED1A7A" w:rsidP="00875257">
            <w:pPr>
              <w:spacing w:line="240" w:lineRule="exact"/>
              <w:ind w:left="257" w:right="-30"/>
              <w:rPr>
                <w:rFonts w:ascii="Times New Roman" w:hAnsi="Times New Roman"/>
                <w:sz w:val="20"/>
              </w:rPr>
            </w:pPr>
            <w:r w:rsidRPr="0027125B">
              <w:rPr>
                <w:rFonts w:ascii="Times New Roman" w:hAnsi="Times New Roman"/>
                <w:sz w:val="20"/>
              </w:rPr>
              <w:t>коммунальные</w:t>
            </w:r>
          </w:p>
        </w:tc>
        <w:tc>
          <w:tcPr>
            <w:tcW w:w="1842" w:type="dxa"/>
            <w:tcBorders>
              <w:top w:val="dotted" w:sz="4" w:space="0" w:color="auto"/>
              <w:left w:val="dotted" w:sz="4" w:space="0" w:color="auto"/>
              <w:bottom w:val="dotted" w:sz="4" w:space="0" w:color="auto"/>
              <w:right w:val="dotted" w:sz="4" w:space="0" w:color="auto"/>
            </w:tcBorders>
            <w:vAlign w:val="center"/>
          </w:tcPr>
          <w:p w:rsidR="00ED1A7A" w:rsidRPr="0027125B" w:rsidRDefault="00ED1A7A" w:rsidP="00875257">
            <w:pPr>
              <w:tabs>
                <w:tab w:val="decimal" w:pos="1214"/>
              </w:tabs>
              <w:spacing w:line="240" w:lineRule="exact"/>
              <w:ind w:left="0"/>
              <w:rPr>
                <w:rFonts w:ascii="Times New Roman" w:hAnsi="Times New Roman"/>
                <w:sz w:val="20"/>
              </w:rPr>
            </w:pPr>
            <w:r w:rsidRPr="0027125B">
              <w:rPr>
                <w:rFonts w:ascii="Times New Roman" w:hAnsi="Times New Roman"/>
                <w:sz w:val="20"/>
              </w:rPr>
              <w:t>…</w:t>
            </w:r>
            <w:r w:rsidRPr="0027125B">
              <w:rPr>
                <w:rFonts w:ascii="Times New Roman" w:hAnsi="Times New Roman"/>
                <w:sz w:val="20"/>
                <w:vertAlign w:val="superscript"/>
              </w:rPr>
              <w:t>2)</w:t>
            </w:r>
          </w:p>
        </w:tc>
        <w:tc>
          <w:tcPr>
            <w:tcW w:w="1840" w:type="dxa"/>
            <w:tcBorders>
              <w:top w:val="dotted" w:sz="4" w:space="0" w:color="auto"/>
              <w:left w:val="dotted" w:sz="4" w:space="0" w:color="auto"/>
              <w:bottom w:val="dotted" w:sz="4" w:space="0" w:color="auto"/>
              <w:right w:val="dotted" w:sz="4" w:space="0" w:color="auto"/>
            </w:tcBorders>
            <w:vAlign w:val="center"/>
          </w:tcPr>
          <w:p w:rsidR="00ED1A7A" w:rsidRPr="0027125B" w:rsidRDefault="00875257" w:rsidP="00875257">
            <w:pPr>
              <w:tabs>
                <w:tab w:val="decimal" w:pos="1022"/>
              </w:tabs>
              <w:spacing w:line="240" w:lineRule="exact"/>
              <w:ind w:left="0"/>
              <w:rPr>
                <w:rFonts w:ascii="Times New Roman" w:hAnsi="Times New Roman"/>
                <w:sz w:val="20"/>
              </w:rPr>
            </w:pPr>
            <w:r w:rsidRPr="0027125B">
              <w:rPr>
                <w:rFonts w:ascii="Times New Roman" w:hAnsi="Times New Roman"/>
                <w:sz w:val="20"/>
              </w:rPr>
              <w:t>95,1</w:t>
            </w:r>
          </w:p>
        </w:tc>
        <w:tc>
          <w:tcPr>
            <w:tcW w:w="1845" w:type="dxa"/>
            <w:tcBorders>
              <w:top w:val="dotted" w:sz="4" w:space="0" w:color="auto"/>
              <w:left w:val="dotted" w:sz="4" w:space="0" w:color="auto"/>
              <w:bottom w:val="dotted" w:sz="4" w:space="0" w:color="auto"/>
              <w:right w:val="double" w:sz="4" w:space="0" w:color="auto"/>
            </w:tcBorders>
            <w:vAlign w:val="center"/>
          </w:tcPr>
          <w:p w:rsidR="00ED1A7A" w:rsidRPr="0027125B" w:rsidRDefault="00ED1A7A" w:rsidP="00875257">
            <w:pPr>
              <w:tabs>
                <w:tab w:val="decimal" w:pos="1214"/>
              </w:tabs>
              <w:spacing w:line="240" w:lineRule="exact"/>
              <w:ind w:left="0"/>
              <w:rPr>
                <w:rFonts w:ascii="Times New Roman" w:hAnsi="Times New Roman"/>
                <w:sz w:val="20"/>
              </w:rPr>
            </w:pPr>
            <w:r w:rsidRPr="0027125B">
              <w:rPr>
                <w:rFonts w:ascii="Times New Roman" w:hAnsi="Times New Roman"/>
                <w:sz w:val="20"/>
              </w:rPr>
              <w:t>…</w:t>
            </w:r>
            <w:r w:rsidRPr="0027125B">
              <w:rPr>
                <w:rFonts w:ascii="Times New Roman" w:hAnsi="Times New Roman"/>
                <w:sz w:val="20"/>
                <w:vertAlign w:val="superscript"/>
              </w:rPr>
              <w:t>2)</w:t>
            </w:r>
          </w:p>
        </w:tc>
      </w:tr>
      <w:tr w:rsidR="005C6551" w:rsidRPr="0027125B" w:rsidTr="00DE4798">
        <w:trPr>
          <w:trHeight w:val="284"/>
          <w:jc w:val="center"/>
        </w:trPr>
        <w:tc>
          <w:tcPr>
            <w:tcW w:w="3829" w:type="dxa"/>
            <w:tcBorders>
              <w:top w:val="dotted" w:sz="4" w:space="0" w:color="auto"/>
              <w:left w:val="double" w:sz="4" w:space="0" w:color="auto"/>
              <w:bottom w:val="dotted" w:sz="4" w:space="0" w:color="auto"/>
              <w:right w:val="dotted" w:sz="4" w:space="0" w:color="auto"/>
            </w:tcBorders>
            <w:vAlign w:val="center"/>
          </w:tcPr>
          <w:p w:rsidR="005C6551" w:rsidRPr="0027125B" w:rsidRDefault="005C6551" w:rsidP="00875257">
            <w:pPr>
              <w:spacing w:line="240" w:lineRule="exact"/>
              <w:ind w:left="257" w:right="-30"/>
              <w:rPr>
                <w:rFonts w:ascii="Times New Roman" w:hAnsi="Times New Roman"/>
                <w:sz w:val="20"/>
              </w:rPr>
            </w:pPr>
            <w:r w:rsidRPr="0027125B">
              <w:rPr>
                <w:rFonts w:ascii="Times New Roman" w:hAnsi="Times New Roman"/>
                <w:sz w:val="20"/>
              </w:rPr>
              <w:t>культуры</w:t>
            </w:r>
          </w:p>
        </w:tc>
        <w:tc>
          <w:tcPr>
            <w:tcW w:w="1842" w:type="dxa"/>
            <w:tcBorders>
              <w:top w:val="dotted" w:sz="4" w:space="0" w:color="auto"/>
              <w:left w:val="dotted" w:sz="4" w:space="0" w:color="auto"/>
              <w:bottom w:val="dotted" w:sz="4" w:space="0" w:color="auto"/>
              <w:right w:val="dotted" w:sz="4" w:space="0" w:color="auto"/>
            </w:tcBorders>
            <w:vAlign w:val="center"/>
          </w:tcPr>
          <w:p w:rsidR="005C6551" w:rsidRPr="0027125B" w:rsidRDefault="00875257" w:rsidP="00875257">
            <w:pPr>
              <w:tabs>
                <w:tab w:val="decimal" w:pos="1214"/>
              </w:tabs>
              <w:spacing w:line="240" w:lineRule="exact"/>
              <w:ind w:left="0"/>
              <w:rPr>
                <w:rFonts w:ascii="Times New Roman" w:hAnsi="Times New Roman"/>
                <w:sz w:val="20"/>
              </w:rPr>
            </w:pPr>
            <w:r w:rsidRPr="0027125B">
              <w:rPr>
                <w:rFonts w:ascii="Times New Roman" w:hAnsi="Times New Roman"/>
                <w:sz w:val="20"/>
              </w:rPr>
              <w:t>1353,3</w:t>
            </w:r>
          </w:p>
        </w:tc>
        <w:tc>
          <w:tcPr>
            <w:tcW w:w="1840" w:type="dxa"/>
            <w:tcBorders>
              <w:top w:val="dotted" w:sz="4" w:space="0" w:color="auto"/>
              <w:left w:val="dotted" w:sz="4" w:space="0" w:color="auto"/>
              <w:bottom w:val="dotted" w:sz="4" w:space="0" w:color="auto"/>
              <w:right w:val="dotted" w:sz="4" w:space="0" w:color="auto"/>
            </w:tcBorders>
            <w:vAlign w:val="center"/>
          </w:tcPr>
          <w:p w:rsidR="005C6551" w:rsidRPr="0027125B" w:rsidRDefault="00875257" w:rsidP="00875257">
            <w:pPr>
              <w:tabs>
                <w:tab w:val="decimal" w:pos="1022"/>
              </w:tabs>
              <w:spacing w:line="240" w:lineRule="exact"/>
              <w:ind w:left="0"/>
              <w:rPr>
                <w:rFonts w:ascii="Times New Roman" w:hAnsi="Times New Roman"/>
                <w:sz w:val="20"/>
              </w:rPr>
            </w:pPr>
            <w:r w:rsidRPr="0027125B">
              <w:rPr>
                <w:rFonts w:ascii="Times New Roman" w:hAnsi="Times New Roman"/>
                <w:sz w:val="20"/>
              </w:rPr>
              <w:t>105,7</w:t>
            </w:r>
          </w:p>
        </w:tc>
        <w:tc>
          <w:tcPr>
            <w:tcW w:w="1845" w:type="dxa"/>
            <w:tcBorders>
              <w:top w:val="dotted" w:sz="4" w:space="0" w:color="auto"/>
              <w:left w:val="dotted" w:sz="4" w:space="0" w:color="auto"/>
              <w:bottom w:val="dotted" w:sz="4" w:space="0" w:color="auto"/>
              <w:right w:val="double" w:sz="4" w:space="0" w:color="auto"/>
            </w:tcBorders>
            <w:vAlign w:val="center"/>
          </w:tcPr>
          <w:p w:rsidR="005C6551" w:rsidRPr="0027125B" w:rsidRDefault="00875257" w:rsidP="00875257">
            <w:pPr>
              <w:tabs>
                <w:tab w:val="decimal" w:pos="1036"/>
              </w:tabs>
              <w:spacing w:line="240" w:lineRule="exact"/>
              <w:ind w:left="0"/>
              <w:rPr>
                <w:rFonts w:ascii="Times New Roman" w:hAnsi="Times New Roman"/>
                <w:sz w:val="20"/>
              </w:rPr>
            </w:pPr>
            <w:r w:rsidRPr="0027125B">
              <w:rPr>
                <w:rFonts w:ascii="Times New Roman" w:hAnsi="Times New Roman"/>
                <w:sz w:val="20"/>
              </w:rPr>
              <w:t>4,3</w:t>
            </w:r>
          </w:p>
        </w:tc>
      </w:tr>
      <w:tr w:rsidR="00ED1A7A" w:rsidRPr="0027125B" w:rsidTr="00DE4798">
        <w:trPr>
          <w:trHeight w:val="284"/>
          <w:jc w:val="center"/>
        </w:trPr>
        <w:tc>
          <w:tcPr>
            <w:tcW w:w="3829" w:type="dxa"/>
            <w:tcBorders>
              <w:top w:val="dotted" w:sz="4" w:space="0" w:color="auto"/>
              <w:left w:val="double" w:sz="4" w:space="0" w:color="auto"/>
              <w:bottom w:val="dotted" w:sz="4" w:space="0" w:color="auto"/>
              <w:right w:val="dotted" w:sz="4" w:space="0" w:color="auto"/>
            </w:tcBorders>
            <w:vAlign w:val="center"/>
          </w:tcPr>
          <w:p w:rsidR="00ED1A7A" w:rsidRPr="0027125B" w:rsidRDefault="00ED1A7A" w:rsidP="00875257">
            <w:pPr>
              <w:spacing w:line="240" w:lineRule="exact"/>
              <w:ind w:left="257" w:right="-30"/>
              <w:rPr>
                <w:rFonts w:ascii="Times New Roman" w:hAnsi="Times New Roman"/>
                <w:sz w:val="20"/>
              </w:rPr>
            </w:pPr>
            <w:r w:rsidRPr="0027125B">
              <w:rPr>
                <w:rFonts w:ascii="Times New Roman" w:hAnsi="Times New Roman"/>
                <w:sz w:val="20"/>
              </w:rPr>
              <w:t>медицинские</w:t>
            </w:r>
          </w:p>
        </w:tc>
        <w:tc>
          <w:tcPr>
            <w:tcW w:w="1842" w:type="dxa"/>
            <w:tcBorders>
              <w:top w:val="dotted" w:sz="4" w:space="0" w:color="auto"/>
              <w:left w:val="dotted" w:sz="4" w:space="0" w:color="auto"/>
              <w:bottom w:val="dotted" w:sz="4" w:space="0" w:color="auto"/>
              <w:right w:val="dotted" w:sz="4" w:space="0" w:color="auto"/>
            </w:tcBorders>
            <w:vAlign w:val="center"/>
          </w:tcPr>
          <w:p w:rsidR="00ED1A7A" w:rsidRPr="0027125B" w:rsidRDefault="00ED1A7A" w:rsidP="00875257">
            <w:pPr>
              <w:tabs>
                <w:tab w:val="decimal" w:pos="1214"/>
              </w:tabs>
              <w:spacing w:line="240" w:lineRule="exact"/>
              <w:ind w:left="0"/>
              <w:rPr>
                <w:rFonts w:ascii="Times New Roman" w:hAnsi="Times New Roman"/>
                <w:sz w:val="20"/>
              </w:rPr>
            </w:pPr>
            <w:r w:rsidRPr="0027125B">
              <w:rPr>
                <w:rFonts w:ascii="Times New Roman" w:hAnsi="Times New Roman"/>
                <w:sz w:val="20"/>
              </w:rPr>
              <w:t>…</w:t>
            </w:r>
            <w:r w:rsidRPr="0027125B">
              <w:rPr>
                <w:rFonts w:ascii="Times New Roman" w:hAnsi="Times New Roman"/>
                <w:sz w:val="20"/>
                <w:vertAlign w:val="superscript"/>
              </w:rPr>
              <w:t>2)</w:t>
            </w:r>
          </w:p>
        </w:tc>
        <w:tc>
          <w:tcPr>
            <w:tcW w:w="1840" w:type="dxa"/>
            <w:tcBorders>
              <w:top w:val="dotted" w:sz="4" w:space="0" w:color="auto"/>
              <w:left w:val="dotted" w:sz="4" w:space="0" w:color="auto"/>
              <w:bottom w:val="dotted" w:sz="4" w:space="0" w:color="auto"/>
              <w:right w:val="dotted" w:sz="4" w:space="0" w:color="auto"/>
            </w:tcBorders>
            <w:vAlign w:val="center"/>
          </w:tcPr>
          <w:p w:rsidR="00ED1A7A" w:rsidRPr="0027125B" w:rsidRDefault="008D789B" w:rsidP="00875257">
            <w:pPr>
              <w:tabs>
                <w:tab w:val="decimal" w:pos="1022"/>
              </w:tabs>
              <w:spacing w:line="240" w:lineRule="exact"/>
              <w:ind w:left="0"/>
              <w:rPr>
                <w:rFonts w:ascii="Times New Roman" w:hAnsi="Times New Roman"/>
                <w:sz w:val="20"/>
              </w:rPr>
            </w:pPr>
            <w:r w:rsidRPr="0027125B">
              <w:rPr>
                <w:rFonts w:ascii="Times New Roman" w:hAnsi="Times New Roman"/>
                <w:sz w:val="20"/>
              </w:rPr>
              <w:t>51,8</w:t>
            </w:r>
          </w:p>
        </w:tc>
        <w:tc>
          <w:tcPr>
            <w:tcW w:w="1845" w:type="dxa"/>
            <w:tcBorders>
              <w:top w:val="dotted" w:sz="4" w:space="0" w:color="auto"/>
              <w:left w:val="dotted" w:sz="4" w:space="0" w:color="auto"/>
              <w:bottom w:val="dotted" w:sz="4" w:space="0" w:color="auto"/>
              <w:right w:val="double" w:sz="4" w:space="0" w:color="auto"/>
            </w:tcBorders>
            <w:vAlign w:val="center"/>
          </w:tcPr>
          <w:p w:rsidR="00ED1A7A" w:rsidRPr="0027125B" w:rsidRDefault="00ED1A7A" w:rsidP="00875257">
            <w:pPr>
              <w:tabs>
                <w:tab w:val="decimal" w:pos="1214"/>
              </w:tabs>
              <w:spacing w:line="240" w:lineRule="exact"/>
              <w:ind w:left="0"/>
              <w:rPr>
                <w:rFonts w:ascii="Times New Roman" w:hAnsi="Times New Roman"/>
                <w:sz w:val="20"/>
              </w:rPr>
            </w:pPr>
            <w:r w:rsidRPr="0027125B">
              <w:rPr>
                <w:rFonts w:ascii="Times New Roman" w:hAnsi="Times New Roman"/>
                <w:sz w:val="20"/>
              </w:rPr>
              <w:t>…</w:t>
            </w:r>
            <w:r w:rsidRPr="0027125B">
              <w:rPr>
                <w:rFonts w:ascii="Times New Roman" w:hAnsi="Times New Roman"/>
                <w:sz w:val="20"/>
                <w:vertAlign w:val="superscript"/>
              </w:rPr>
              <w:t>2)</w:t>
            </w:r>
          </w:p>
        </w:tc>
      </w:tr>
      <w:tr w:rsidR="00ED1A7A" w:rsidRPr="0027125B" w:rsidTr="00DE4798">
        <w:trPr>
          <w:trHeight w:val="284"/>
          <w:jc w:val="center"/>
        </w:trPr>
        <w:tc>
          <w:tcPr>
            <w:tcW w:w="3829" w:type="dxa"/>
            <w:tcBorders>
              <w:top w:val="dotted" w:sz="4" w:space="0" w:color="auto"/>
              <w:left w:val="double" w:sz="4" w:space="0" w:color="auto"/>
              <w:bottom w:val="dotted" w:sz="4" w:space="0" w:color="auto"/>
              <w:right w:val="dotted" w:sz="4" w:space="0" w:color="auto"/>
            </w:tcBorders>
            <w:vAlign w:val="center"/>
          </w:tcPr>
          <w:p w:rsidR="00ED1A7A" w:rsidRPr="0027125B" w:rsidRDefault="00ED1A7A" w:rsidP="00875257">
            <w:pPr>
              <w:pStyle w:val="a7"/>
              <w:tabs>
                <w:tab w:val="left" w:pos="708"/>
              </w:tabs>
              <w:spacing w:line="240" w:lineRule="exact"/>
              <w:ind w:left="257" w:right="-30"/>
              <w:rPr>
                <w:rFonts w:ascii="Times New Roman" w:hAnsi="Times New Roman"/>
                <w:sz w:val="20"/>
              </w:rPr>
            </w:pPr>
            <w:r w:rsidRPr="0027125B">
              <w:rPr>
                <w:rFonts w:ascii="Times New Roman" w:hAnsi="Times New Roman"/>
                <w:sz w:val="20"/>
              </w:rPr>
              <w:t>санаторно-оздоровительные</w:t>
            </w:r>
          </w:p>
        </w:tc>
        <w:tc>
          <w:tcPr>
            <w:tcW w:w="1842" w:type="dxa"/>
            <w:tcBorders>
              <w:top w:val="dotted" w:sz="4" w:space="0" w:color="auto"/>
              <w:left w:val="dotted" w:sz="4" w:space="0" w:color="auto"/>
              <w:bottom w:val="dotted" w:sz="4" w:space="0" w:color="auto"/>
              <w:right w:val="dotted" w:sz="4" w:space="0" w:color="auto"/>
            </w:tcBorders>
            <w:vAlign w:val="center"/>
          </w:tcPr>
          <w:p w:rsidR="00ED1A7A" w:rsidRPr="0027125B" w:rsidRDefault="00ED1A7A" w:rsidP="00875257">
            <w:pPr>
              <w:tabs>
                <w:tab w:val="decimal" w:pos="1214"/>
              </w:tabs>
              <w:spacing w:line="240" w:lineRule="exact"/>
              <w:ind w:left="0"/>
              <w:rPr>
                <w:rFonts w:ascii="Times New Roman" w:hAnsi="Times New Roman"/>
                <w:sz w:val="20"/>
              </w:rPr>
            </w:pPr>
            <w:r w:rsidRPr="0027125B">
              <w:rPr>
                <w:rFonts w:ascii="Times New Roman" w:hAnsi="Times New Roman"/>
                <w:sz w:val="20"/>
              </w:rPr>
              <w:t>…</w:t>
            </w:r>
            <w:r w:rsidRPr="0027125B">
              <w:rPr>
                <w:rFonts w:ascii="Times New Roman" w:hAnsi="Times New Roman"/>
                <w:sz w:val="20"/>
                <w:vertAlign w:val="superscript"/>
              </w:rPr>
              <w:t>2)</w:t>
            </w:r>
          </w:p>
        </w:tc>
        <w:tc>
          <w:tcPr>
            <w:tcW w:w="1840" w:type="dxa"/>
            <w:tcBorders>
              <w:top w:val="dotted" w:sz="4" w:space="0" w:color="auto"/>
              <w:left w:val="dotted" w:sz="4" w:space="0" w:color="auto"/>
              <w:bottom w:val="dotted" w:sz="4" w:space="0" w:color="auto"/>
              <w:right w:val="dotted" w:sz="4" w:space="0" w:color="auto"/>
            </w:tcBorders>
            <w:vAlign w:val="center"/>
          </w:tcPr>
          <w:p w:rsidR="00ED1A7A" w:rsidRPr="0027125B" w:rsidRDefault="008D789B" w:rsidP="00875257">
            <w:pPr>
              <w:tabs>
                <w:tab w:val="decimal" w:pos="1022"/>
              </w:tabs>
              <w:spacing w:line="240" w:lineRule="exact"/>
              <w:ind w:left="0"/>
              <w:rPr>
                <w:rFonts w:ascii="Times New Roman" w:hAnsi="Times New Roman"/>
                <w:sz w:val="20"/>
              </w:rPr>
            </w:pPr>
            <w:r w:rsidRPr="0027125B">
              <w:rPr>
                <w:rFonts w:ascii="Times New Roman" w:hAnsi="Times New Roman"/>
                <w:sz w:val="20"/>
              </w:rPr>
              <w:t>76,5</w:t>
            </w:r>
          </w:p>
        </w:tc>
        <w:tc>
          <w:tcPr>
            <w:tcW w:w="1845" w:type="dxa"/>
            <w:tcBorders>
              <w:top w:val="dotted" w:sz="4" w:space="0" w:color="auto"/>
              <w:left w:val="dotted" w:sz="4" w:space="0" w:color="auto"/>
              <w:bottom w:val="dotted" w:sz="4" w:space="0" w:color="auto"/>
              <w:right w:val="double" w:sz="4" w:space="0" w:color="auto"/>
            </w:tcBorders>
            <w:vAlign w:val="center"/>
          </w:tcPr>
          <w:p w:rsidR="00ED1A7A" w:rsidRPr="0027125B" w:rsidRDefault="00ED1A7A" w:rsidP="00875257">
            <w:pPr>
              <w:tabs>
                <w:tab w:val="decimal" w:pos="1214"/>
              </w:tabs>
              <w:spacing w:line="240" w:lineRule="exact"/>
              <w:ind w:left="0"/>
              <w:rPr>
                <w:rFonts w:ascii="Times New Roman" w:hAnsi="Times New Roman"/>
                <w:sz w:val="20"/>
              </w:rPr>
            </w:pPr>
            <w:r w:rsidRPr="0027125B">
              <w:rPr>
                <w:rFonts w:ascii="Times New Roman" w:hAnsi="Times New Roman"/>
                <w:sz w:val="20"/>
              </w:rPr>
              <w:t>…</w:t>
            </w:r>
            <w:r w:rsidRPr="0027125B">
              <w:rPr>
                <w:rFonts w:ascii="Times New Roman" w:hAnsi="Times New Roman"/>
                <w:sz w:val="20"/>
                <w:vertAlign w:val="superscript"/>
              </w:rPr>
              <w:t>2)</w:t>
            </w:r>
          </w:p>
        </w:tc>
      </w:tr>
      <w:tr w:rsidR="00ED1A7A" w:rsidRPr="0027125B" w:rsidTr="00DE4798">
        <w:trPr>
          <w:trHeight w:val="284"/>
          <w:jc w:val="center"/>
        </w:trPr>
        <w:tc>
          <w:tcPr>
            <w:tcW w:w="3829" w:type="dxa"/>
            <w:tcBorders>
              <w:top w:val="dotted" w:sz="4" w:space="0" w:color="auto"/>
              <w:left w:val="double" w:sz="4" w:space="0" w:color="auto"/>
              <w:bottom w:val="dotted" w:sz="4" w:space="0" w:color="auto"/>
              <w:right w:val="dotted" w:sz="4" w:space="0" w:color="auto"/>
            </w:tcBorders>
            <w:vAlign w:val="center"/>
          </w:tcPr>
          <w:p w:rsidR="00ED1A7A" w:rsidRPr="0027125B" w:rsidRDefault="00ED1A7A" w:rsidP="00875257">
            <w:pPr>
              <w:pStyle w:val="a7"/>
              <w:tabs>
                <w:tab w:val="left" w:pos="708"/>
              </w:tabs>
              <w:spacing w:line="240" w:lineRule="exact"/>
              <w:ind w:left="257" w:right="-30"/>
              <w:rPr>
                <w:rFonts w:ascii="Times New Roman" w:hAnsi="Times New Roman"/>
                <w:sz w:val="20"/>
              </w:rPr>
            </w:pPr>
            <w:r w:rsidRPr="0027125B">
              <w:rPr>
                <w:rFonts w:ascii="Times New Roman" w:hAnsi="Times New Roman"/>
                <w:sz w:val="20"/>
              </w:rPr>
              <w:t>ветеринарные</w:t>
            </w:r>
          </w:p>
        </w:tc>
        <w:tc>
          <w:tcPr>
            <w:tcW w:w="1842" w:type="dxa"/>
            <w:tcBorders>
              <w:top w:val="dotted" w:sz="4" w:space="0" w:color="auto"/>
              <w:left w:val="dotted" w:sz="4" w:space="0" w:color="auto"/>
              <w:bottom w:val="dotted" w:sz="4" w:space="0" w:color="auto"/>
              <w:right w:val="dotted" w:sz="4" w:space="0" w:color="auto"/>
            </w:tcBorders>
            <w:vAlign w:val="center"/>
          </w:tcPr>
          <w:p w:rsidR="00ED1A7A" w:rsidRPr="0027125B" w:rsidRDefault="00ED1A7A" w:rsidP="00875257">
            <w:pPr>
              <w:tabs>
                <w:tab w:val="decimal" w:pos="1214"/>
              </w:tabs>
              <w:spacing w:line="240" w:lineRule="exact"/>
              <w:ind w:left="0"/>
              <w:rPr>
                <w:rFonts w:ascii="Times New Roman" w:hAnsi="Times New Roman"/>
                <w:sz w:val="20"/>
              </w:rPr>
            </w:pPr>
            <w:r w:rsidRPr="0027125B">
              <w:rPr>
                <w:rFonts w:ascii="Times New Roman" w:hAnsi="Times New Roman"/>
                <w:sz w:val="20"/>
              </w:rPr>
              <w:t>…</w:t>
            </w:r>
            <w:r w:rsidRPr="0027125B">
              <w:rPr>
                <w:rFonts w:ascii="Times New Roman" w:hAnsi="Times New Roman"/>
                <w:sz w:val="20"/>
                <w:vertAlign w:val="superscript"/>
              </w:rPr>
              <w:t>2)</w:t>
            </w:r>
          </w:p>
        </w:tc>
        <w:tc>
          <w:tcPr>
            <w:tcW w:w="1840" w:type="dxa"/>
            <w:tcBorders>
              <w:top w:val="dotted" w:sz="4" w:space="0" w:color="auto"/>
              <w:left w:val="dotted" w:sz="4" w:space="0" w:color="auto"/>
              <w:bottom w:val="dotted" w:sz="4" w:space="0" w:color="auto"/>
              <w:right w:val="dotted" w:sz="4" w:space="0" w:color="auto"/>
            </w:tcBorders>
            <w:vAlign w:val="center"/>
          </w:tcPr>
          <w:p w:rsidR="00ED1A7A" w:rsidRPr="0027125B" w:rsidRDefault="008D789B" w:rsidP="00875257">
            <w:pPr>
              <w:tabs>
                <w:tab w:val="decimal" w:pos="1022"/>
              </w:tabs>
              <w:spacing w:line="240" w:lineRule="exact"/>
              <w:ind w:left="0"/>
              <w:rPr>
                <w:rFonts w:ascii="Times New Roman" w:hAnsi="Times New Roman"/>
                <w:sz w:val="20"/>
              </w:rPr>
            </w:pPr>
            <w:r w:rsidRPr="0027125B">
              <w:rPr>
                <w:rFonts w:ascii="Times New Roman" w:hAnsi="Times New Roman"/>
                <w:sz w:val="20"/>
              </w:rPr>
              <w:t>155,9</w:t>
            </w:r>
          </w:p>
        </w:tc>
        <w:tc>
          <w:tcPr>
            <w:tcW w:w="1845" w:type="dxa"/>
            <w:tcBorders>
              <w:top w:val="dotted" w:sz="4" w:space="0" w:color="auto"/>
              <w:left w:val="dotted" w:sz="4" w:space="0" w:color="auto"/>
              <w:bottom w:val="dotted" w:sz="4" w:space="0" w:color="auto"/>
              <w:right w:val="double" w:sz="4" w:space="0" w:color="auto"/>
            </w:tcBorders>
            <w:vAlign w:val="center"/>
          </w:tcPr>
          <w:p w:rsidR="00ED1A7A" w:rsidRPr="0027125B" w:rsidRDefault="00ED1A7A" w:rsidP="00875257">
            <w:pPr>
              <w:tabs>
                <w:tab w:val="decimal" w:pos="1214"/>
              </w:tabs>
              <w:spacing w:line="240" w:lineRule="exact"/>
              <w:ind w:left="0"/>
              <w:rPr>
                <w:rFonts w:ascii="Times New Roman" w:hAnsi="Times New Roman"/>
                <w:sz w:val="20"/>
              </w:rPr>
            </w:pPr>
            <w:r w:rsidRPr="0027125B">
              <w:rPr>
                <w:rFonts w:ascii="Times New Roman" w:hAnsi="Times New Roman"/>
                <w:sz w:val="20"/>
              </w:rPr>
              <w:t>…</w:t>
            </w:r>
            <w:r w:rsidRPr="0027125B">
              <w:rPr>
                <w:rFonts w:ascii="Times New Roman" w:hAnsi="Times New Roman"/>
                <w:sz w:val="20"/>
                <w:vertAlign w:val="superscript"/>
              </w:rPr>
              <w:t>2)</w:t>
            </w:r>
          </w:p>
        </w:tc>
      </w:tr>
      <w:tr w:rsidR="005C6551" w:rsidRPr="0027125B" w:rsidTr="00DE4798">
        <w:trPr>
          <w:trHeight w:val="284"/>
          <w:jc w:val="center"/>
        </w:trPr>
        <w:tc>
          <w:tcPr>
            <w:tcW w:w="3829" w:type="dxa"/>
            <w:tcBorders>
              <w:top w:val="dotted" w:sz="4" w:space="0" w:color="auto"/>
              <w:left w:val="double" w:sz="4" w:space="0" w:color="auto"/>
              <w:bottom w:val="dotted" w:sz="4" w:space="0" w:color="auto"/>
              <w:right w:val="dotted" w:sz="4" w:space="0" w:color="auto"/>
            </w:tcBorders>
            <w:vAlign w:val="center"/>
          </w:tcPr>
          <w:p w:rsidR="005C6551" w:rsidRPr="0027125B" w:rsidRDefault="005C6551" w:rsidP="00875257">
            <w:pPr>
              <w:pStyle w:val="a7"/>
              <w:tabs>
                <w:tab w:val="left" w:pos="708"/>
              </w:tabs>
              <w:spacing w:line="240" w:lineRule="exact"/>
              <w:ind w:left="257" w:right="-30"/>
              <w:rPr>
                <w:rFonts w:ascii="Times New Roman" w:hAnsi="Times New Roman"/>
                <w:sz w:val="20"/>
              </w:rPr>
            </w:pPr>
            <w:r w:rsidRPr="0027125B">
              <w:rPr>
                <w:rFonts w:ascii="Times New Roman" w:hAnsi="Times New Roman"/>
                <w:sz w:val="20"/>
              </w:rPr>
              <w:t>системы образования</w:t>
            </w:r>
          </w:p>
        </w:tc>
        <w:tc>
          <w:tcPr>
            <w:tcW w:w="1842" w:type="dxa"/>
            <w:tcBorders>
              <w:top w:val="dotted" w:sz="4" w:space="0" w:color="auto"/>
              <w:left w:val="dotted" w:sz="4" w:space="0" w:color="auto"/>
              <w:bottom w:val="dotted" w:sz="4" w:space="0" w:color="auto"/>
              <w:right w:val="dotted" w:sz="4" w:space="0" w:color="auto"/>
            </w:tcBorders>
            <w:vAlign w:val="center"/>
          </w:tcPr>
          <w:p w:rsidR="005C6551" w:rsidRPr="0027125B" w:rsidRDefault="008D789B" w:rsidP="00875257">
            <w:pPr>
              <w:tabs>
                <w:tab w:val="decimal" w:pos="1214"/>
              </w:tabs>
              <w:spacing w:line="240" w:lineRule="exact"/>
              <w:ind w:left="0"/>
              <w:rPr>
                <w:rFonts w:ascii="Times New Roman" w:hAnsi="Times New Roman"/>
                <w:sz w:val="20"/>
              </w:rPr>
            </w:pPr>
            <w:r w:rsidRPr="0027125B">
              <w:rPr>
                <w:rFonts w:ascii="Times New Roman" w:hAnsi="Times New Roman"/>
                <w:sz w:val="20"/>
              </w:rPr>
              <w:t>5039,1</w:t>
            </w:r>
          </w:p>
        </w:tc>
        <w:tc>
          <w:tcPr>
            <w:tcW w:w="1840" w:type="dxa"/>
            <w:tcBorders>
              <w:top w:val="dotted" w:sz="4" w:space="0" w:color="auto"/>
              <w:left w:val="dotted" w:sz="4" w:space="0" w:color="auto"/>
              <w:bottom w:val="dotted" w:sz="4" w:space="0" w:color="auto"/>
              <w:right w:val="dotted" w:sz="4" w:space="0" w:color="auto"/>
            </w:tcBorders>
            <w:vAlign w:val="center"/>
          </w:tcPr>
          <w:p w:rsidR="005C6551" w:rsidRPr="0027125B" w:rsidRDefault="008D789B" w:rsidP="00875257">
            <w:pPr>
              <w:tabs>
                <w:tab w:val="decimal" w:pos="1022"/>
              </w:tabs>
              <w:spacing w:line="240" w:lineRule="exact"/>
              <w:ind w:left="0"/>
              <w:rPr>
                <w:rFonts w:ascii="Times New Roman" w:hAnsi="Times New Roman"/>
                <w:sz w:val="20"/>
              </w:rPr>
            </w:pPr>
            <w:r w:rsidRPr="0027125B">
              <w:rPr>
                <w:rFonts w:ascii="Times New Roman" w:hAnsi="Times New Roman"/>
                <w:sz w:val="20"/>
              </w:rPr>
              <w:t>147,9</w:t>
            </w:r>
          </w:p>
        </w:tc>
        <w:tc>
          <w:tcPr>
            <w:tcW w:w="1845" w:type="dxa"/>
            <w:tcBorders>
              <w:top w:val="dotted" w:sz="4" w:space="0" w:color="auto"/>
              <w:left w:val="dotted" w:sz="4" w:space="0" w:color="auto"/>
              <w:bottom w:val="dotted" w:sz="4" w:space="0" w:color="auto"/>
              <w:right w:val="double" w:sz="4" w:space="0" w:color="auto"/>
            </w:tcBorders>
            <w:vAlign w:val="center"/>
          </w:tcPr>
          <w:p w:rsidR="005C6551" w:rsidRPr="0027125B" w:rsidRDefault="008D789B" w:rsidP="00875257">
            <w:pPr>
              <w:tabs>
                <w:tab w:val="decimal" w:pos="1036"/>
              </w:tabs>
              <w:spacing w:line="240" w:lineRule="exact"/>
              <w:ind w:left="0"/>
              <w:rPr>
                <w:rFonts w:ascii="Times New Roman" w:hAnsi="Times New Roman"/>
                <w:sz w:val="20"/>
              </w:rPr>
            </w:pPr>
            <w:r w:rsidRPr="0027125B">
              <w:rPr>
                <w:rFonts w:ascii="Times New Roman" w:hAnsi="Times New Roman"/>
                <w:sz w:val="20"/>
              </w:rPr>
              <w:t>16,2</w:t>
            </w:r>
          </w:p>
        </w:tc>
      </w:tr>
      <w:tr w:rsidR="00ED1A7A" w:rsidRPr="0027125B" w:rsidTr="00DE4798">
        <w:trPr>
          <w:trHeight w:val="284"/>
          <w:jc w:val="center"/>
        </w:trPr>
        <w:tc>
          <w:tcPr>
            <w:tcW w:w="3829" w:type="dxa"/>
            <w:tcBorders>
              <w:top w:val="dotted" w:sz="4" w:space="0" w:color="auto"/>
              <w:left w:val="double" w:sz="4" w:space="0" w:color="auto"/>
              <w:bottom w:val="dotted" w:sz="4" w:space="0" w:color="auto"/>
              <w:right w:val="dotted" w:sz="4" w:space="0" w:color="auto"/>
            </w:tcBorders>
            <w:vAlign w:val="center"/>
          </w:tcPr>
          <w:p w:rsidR="00ED1A7A" w:rsidRPr="0027125B" w:rsidRDefault="00ED1A7A" w:rsidP="00875257">
            <w:pPr>
              <w:pStyle w:val="a7"/>
              <w:tabs>
                <w:tab w:val="left" w:pos="708"/>
              </w:tabs>
              <w:spacing w:line="240" w:lineRule="exact"/>
              <w:ind w:left="397" w:right="-28" w:hanging="142"/>
              <w:rPr>
                <w:rFonts w:ascii="Times New Roman" w:hAnsi="Times New Roman"/>
                <w:sz w:val="20"/>
              </w:rPr>
            </w:pPr>
            <w:r w:rsidRPr="0027125B">
              <w:rPr>
                <w:rFonts w:ascii="Times New Roman" w:hAnsi="Times New Roman"/>
                <w:sz w:val="20"/>
              </w:rPr>
              <w:t xml:space="preserve">социальные услуги, предоставляемые </w:t>
            </w:r>
            <w:r w:rsidRPr="0027125B">
              <w:rPr>
                <w:rFonts w:ascii="Times New Roman" w:hAnsi="Times New Roman"/>
                <w:sz w:val="20"/>
              </w:rPr>
              <w:lastRenderedPageBreak/>
              <w:t>гражданам пожилого возраста и инв</w:t>
            </w:r>
            <w:r w:rsidRPr="0027125B">
              <w:rPr>
                <w:rFonts w:ascii="Times New Roman" w:hAnsi="Times New Roman"/>
                <w:sz w:val="20"/>
              </w:rPr>
              <w:t>а</w:t>
            </w:r>
            <w:r w:rsidRPr="0027125B">
              <w:rPr>
                <w:rFonts w:ascii="Times New Roman" w:hAnsi="Times New Roman"/>
                <w:sz w:val="20"/>
              </w:rPr>
              <w:t>лидам</w:t>
            </w:r>
          </w:p>
        </w:tc>
        <w:tc>
          <w:tcPr>
            <w:tcW w:w="1842" w:type="dxa"/>
            <w:tcBorders>
              <w:top w:val="dotted" w:sz="4" w:space="0" w:color="auto"/>
              <w:left w:val="dotted" w:sz="4" w:space="0" w:color="auto"/>
              <w:bottom w:val="dotted" w:sz="4" w:space="0" w:color="auto"/>
              <w:right w:val="dotted" w:sz="4" w:space="0" w:color="auto"/>
            </w:tcBorders>
            <w:vAlign w:val="center"/>
          </w:tcPr>
          <w:p w:rsidR="00ED1A7A" w:rsidRPr="0027125B" w:rsidRDefault="00ED1A7A" w:rsidP="00875257">
            <w:pPr>
              <w:tabs>
                <w:tab w:val="decimal" w:pos="1214"/>
              </w:tabs>
              <w:spacing w:line="240" w:lineRule="exact"/>
              <w:ind w:left="0"/>
              <w:rPr>
                <w:rFonts w:ascii="Times New Roman" w:hAnsi="Times New Roman"/>
                <w:sz w:val="20"/>
              </w:rPr>
            </w:pPr>
            <w:r w:rsidRPr="0027125B">
              <w:rPr>
                <w:rFonts w:ascii="Times New Roman" w:hAnsi="Times New Roman"/>
                <w:sz w:val="20"/>
              </w:rPr>
              <w:lastRenderedPageBreak/>
              <w:t>…</w:t>
            </w:r>
            <w:r w:rsidRPr="0027125B">
              <w:rPr>
                <w:rFonts w:ascii="Times New Roman" w:hAnsi="Times New Roman"/>
                <w:sz w:val="20"/>
                <w:vertAlign w:val="superscript"/>
              </w:rPr>
              <w:t>2)</w:t>
            </w:r>
          </w:p>
        </w:tc>
        <w:tc>
          <w:tcPr>
            <w:tcW w:w="1840" w:type="dxa"/>
            <w:tcBorders>
              <w:top w:val="dotted" w:sz="4" w:space="0" w:color="auto"/>
              <w:left w:val="dotted" w:sz="4" w:space="0" w:color="auto"/>
              <w:bottom w:val="dotted" w:sz="4" w:space="0" w:color="auto"/>
              <w:right w:val="dotted" w:sz="4" w:space="0" w:color="auto"/>
            </w:tcBorders>
            <w:vAlign w:val="center"/>
          </w:tcPr>
          <w:p w:rsidR="00ED1A7A" w:rsidRPr="0027125B" w:rsidRDefault="008D789B" w:rsidP="00875257">
            <w:pPr>
              <w:tabs>
                <w:tab w:val="decimal" w:pos="1022"/>
              </w:tabs>
              <w:spacing w:line="240" w:lineRule="exact"/>
              <w:ind w:left="0"/>
              <w:rPr>
                <w:rFonts w:ascii="Times New Roman" w:hAnsi="Times New Roman"/>
                <w:sz w:val="20"/>
              </w:rPr>
            </w:pPr>
            <w:r w:rsidRPr="0027125B">
              <w:rPr>
                <w:rFonts w:ascii="Times New Roman" w:hAnsi="Times New Roman"/>
                <w:sz w:val="20"/>
              </w:rPr>
              <w:t>137,7</w:t>
            </w:r>
          </w:p>
        </w:tc>
        <w:tc>
          <w:tcPr>
            <w:tcW w:w="1845" w:type="dxa"/>
            <w:tcBorders>
              <w:top w:val="dotted" w:sz="4" w:space="0" w:color="auto"/>
              <w:left w:val="dotted" w:sz="4" w:space="0" w:color="auto"/>
              <w:bottom w:val="dotted" w:sz="4" w:space="0" w:color="auto"/>
              <w:right w:val="double" w:sz="4" w:space="0" w:color="auto"/>
            </w:tcBorders>
            <w:vAlign w:val="center"/>
          </w:tcPr>
          <w:p w:rsidR="00ED1A7A" w:rsidRPr="0027125B" w:rsidRDefault="00ED1A7A" w:rsidP="00875257">
            <w:pPr>
              <w:tabs>
                <w:tab w:val="decimal" w:pos="1214"/>
              </w:tabs>
              <w:spacing w:line="240" w:lineRule="exact"/>
              <w:ind w:left="0"/>
              <w:rPr>
                <w:rFonts w:ascii="Times New Roman" w:hAnsi="Times New Roman"/>
                <w:sz w:val="20"/>
              </w:rPr>
            </w:pPr>
            <w:r w:rsidRPr="0027125B">
              <w:rPr>
                <w:rFonts w:ascii="Times New Roman" w:hAnsi="Times New Roman"/>
                <w:sz w:val="20"/>
              </w:rPr>
              <w:t>…</w:t>
            </w:r>
            <w:r w:rsidRPr="0027125B">
              <w:rPr>
                <w:rFonts w:ascii="Times New Roman" w:hAnsi="Times New Roman"/>
                <w:sz w:val="20"/>
                <w:vertAlign w:val="superscript"/>
              </w:rPr>
              <w:t>2)</w:t>
            </w:r>
          </w:p>
        </w:tc>
      </w:tr>
      <w:tr w:rsidR="005C6551" w:rsidRPr="0027125B" w:rsidTr="00DE4798">
        <w:trPr>
          <w:trHeight w:val="284"/>
          <w:jc w:val="center"/>
        </w:trPr>
        <w:tc>
          <w:tcPr>
            <w:tcW w:w="3829" w:type="dxa"/>
            <w:tcBorders>
              <w:top w:val="dotted" w:sz="4" w:space="0" w:color="auto"/>
              <w:left w:val="double" w:sz="4" w:space="0" w:color="auto"/>
              <w:bottom w:val="double" w:sz="4" w:space="0" w:color="auto"/>
              <w:right w:val="dotted" w:sz="4" w:space="0" w:color="auto"/>
            </w:tcBorders>
            <w:vAlign w:val="center"/>
          </w:tcPr>
          <w:p w:rsidR="005C6551" w:rsidRPr="0027125B" w:rsidRDefault="005C6551" w:rsidP="00875257">
            <w:pPr>
              <w:spacing w:line="240" w:lineRule="exact"/>
              <w:ind w:left="257" w:right="-30"/>
              <w:rPr>
                <w:rFonts w:ascii="Times New Roman" w:hAnsi="Times New Roman"/>
                <w:sz w:val="20"/>
              </w:rPr>
            </w:pPr>
            <w:r w:rsidRPr="0027125B">
              <w:rPr>
                <w:rFonts w:ascii="Times New Roman" w:hAnsi="Times New Roman"/>
                <w:sz w:val="20"/>
              </w:rPr>
              <w:lastRenderedPageBreak/>
              <w:t>прочие</w:t>
            </w:r>
          </w:p>
        </w:tc>
        <w:tc>
          <w:tcPr>
            <w:tcW w:w="1842" w:type="dxa"/>
            <w:tcBorders>
              <w:top w:val="dotted" w:sz="4" w:space="0" w:color="auto"/>
              <w:left w:val="dotted" w:sz="4" w:space="0" w:color="auto"/>
              <w:bottom w:val="double" w:sz="4" w:space="0" w:color="auto"/>
              <w:right w:val="dotted" w:sz="4" w:space="0" w:color="auto"/>
            </w:tcBorders>
            <w:vAlign w:val="center"/>
          </w:tcPr>
          <w:p w:rsidR="005C6551" w:rsidRPr="0027125B" w:rsidRDefault="008D789B" w:rsidP="00875257">
            <w:pPr>
              <w:pStyle w:val="10"/>
              <w:tabs>
                <w:tab w:val="decimal" w:pos="1214"/>
              </w:tabs>
              <w:spacing w:line="240" w:lineRule="exact"/>
            </w:pPr>
            <w:r w:rsidRPr="0027125B">
              <w:t>2027,1</w:t>
            </w:r>
          </w:p>
        </w:tc>
        <w:tc>
          <w:tcPr>
            <w:tcW w:w="1840" w:type="dxa"/>
            <w:tcBorders>
              <w:top w:val="dotted" w:sz="4" w:space="0" w:color="auto"/>
              <w:left w:val="dotted" w:sz="4" w:space="0" w:color="auto"/>
              <w:bottom w:val="double" w:sz="4" w:space="0" w:color="auto"/>
              <w:right w:val="dotted" w:sz="4" w:space="0" w:color="auto"/>
            </w:tcBorders>
            <w:vAlign w:val="center"/>
          </w:tcPr>
          <w:p w:rsidR="005C6551" w:rsidRPr="0027125B" w:rsidRDefault="00E14F19" w:rsidP="00875257">
            <w:pPr>
              <w:tabs>
                <w:tab w:val="decimal" w:pos="1022"/>
              </w:tabs>
              <w:spacing w:line="240" w:lineRule="exact"/>
              <w:ind w:left="0"/>
              <w:rPr>
                <w:rFonts w:ascii="Times New Roman" w:hAnsi="Times New Roman"/>
                <w:sz w:val="20"/>
              </w:rPr>
            </w:pPr>
            <w:r w:rsidRPr="0027125B">
              <w:rPr>
                <w:rFonts w:ascii="Times New Roman" w:hAnsi="Times New Roman"/>
                <w:sz w:val="20"/>
              </w:rPr>
              <w:t>112,3</w:t>
            </w:r>
          </w:p>
        </w:tc>
        <w:tc>
          <w:tcPr>
            <w:tcW w:w="1845" w:type="dxa"/>
            <w:tcBorders>
              <w:top w:val="dotted" w:sz="4" w:space="0" w:color="auto"/>
              <w:left w:val="dotted" w:sz="4" w:space="0" w:color="auto"/>
              <w:bottom w:val="double" w:sz="4" w:space="0" w:color="auto"/>
              <w:right w:val="double" w:sz="4" w:space="0" w:color="auto"/>
            </w:tcBorders>
            <w:vAlign w:val="center"/>
          </w:tcPr>
          <w:p w:rsidR="005C6551" w:rsidRPr="0027125B" w:rsidRDefault="00A602CE" w:rsidP="00875257">
            <w:pPr>
              <w:tabs>
                <w:tab w:val="decimal" w:pos="1036"/>
              </w:tabs>
              <w:spacing w:line="240" w:lineRule="exact"/>
              <w:ind w:left="0"/>
              <w:rPr>
                <w:rFonts w:ascii="Times New Roman" w:hAnsi="Times New Roman"/>
                <w:sz w:val="20"/>
              </w:rPr>
            </w:pPr>
            <w:r w:rsidRPr="0027125B">
              <w:rPr>
                <w:rFonts w:ascii="Times New Roman" w:hAnsi="Times New Roman"/>
                <w:sz w:val="20"/>
              </w:rPr>
              <w:t>14,8</w:t>
            </w:r>
          </w:p>
        </w:tc>
      </w:tr>
    </w:tbl>
    <w:p w:rsidR="002A2012" w:rsidRPr="0027125B" w:rsidRDefault="002A2012" w:rsidP="002A2012">
      <w:pPr>
        <w:pStyle w:val="a7"/>
        <w:spacing w:before="120"/>
        <w:jc w:val="center"/>
        <w:rPr>
          <w:rFonts w:ascii="Times New Roman" w:hAnsi="Times New Roman"/>
          <w:b/>
          <w:bCs/>
          <w:sz w:val="4"/>
        </w:rPr>
      </w:pPr>
    </w:p>
    <w:p w:rsidR="00B82A96" w:rsidRPr="0027125B" w:rsidRDefault="00B82A96" w:rsidP="00544924">
      <w:pPr>
        <w:tabs>
          <w:tab w:val="left" w:pos="2835"/>
        </w:tabs>
        <w:spacing w:before="120" w:line="220" w:lineRule="exact"/>
        <w:ind w:left="0"/>
        <w:jc w:val="both"/>
        <w:rPr>
          <w:rFonts w:ascii="Times New Roman" w:hAnsi="Times New Roman"/>
          <w:i/>
          <w:iCs/>
          <w:sz w:val="20"/>
        </w:rPr>
      </w:pPr>
      <w:r w:rsidRPr="0027125B">
        <w:rPr>
          <w:rFonts w:ascii="Times New Roman" w:hAnsi="Times New Roman"/>
          <w:i/>
          <w:iCs/>
          <w:sz w:val="20"/>
          <w:vertAlign w:val="superscript"/>
        </w:rPr>
        <w:t>1)</w:t>
      </w:r>
      <w:r w:rsidRPr="0027125B">
        <w:rPr>
          <w:rFonts w:ascii="Times New Roman" w:hAnsi="Times New Roman"/>
          <w:i/>
          <w:iCs/>
          <w:sz w:val="20"/>
        </w:rPr>
        <w:t xml:space="preserve"> Без субъектов малого предпринимательства и организаций с численностью работающих до 15 человек, не являющихся субъектами малого предпринимательства.</w:t>
      </w:r>
    </w:p>
    <w:p w:rsidR="00B82A96" w:rsidRDefault="00B82A96" w:rsidP="00C455F0">
      <w:pPr>
        <w:pStyle w:val="a20"/>
        <w:spacing w:before="0" w:after="240" w:line="220" w:lineRule="exact"/>
        <w:ind w:firstLine="0"/>
        <w:rPr>
          <w:rFonts w:ascii="Times New Roman" w:hAnsi="Times New Roman"/>
          <w:i/>
          <w:sz w:val="20"/>
        </w:rPr>
      </w:pPr>
      <w:r w:rsidRPr="0027125B">
        <w:rPr>
          <w:rFonts w:ascii="Times New Roman" w:hAnsi="Times New Roman"/>
          <w:i/>
          <w:sz w:val="20"/>
          <w:vertAlign w:val="superscript"/>
        </w:rPr>
        <w:t>2)</w:t>
      </w:r>
      <w:r w:rsidRPr="0027125B">
        <w:rPr>
          <w:rFonts w:ascii="Times New Roman" w:hAnsi="Times New Roman"/>
          <w:i/>
          <w:sz w:val="20"/>
        </w:rPr>
        <w:t xml:space="preserve"> Данные не публикуются в целях обеспечения конфиденциальности первичных статистических данных, полученных от организаций</w:t>
      </w:r>
      <w:r w:rsidR="001B7164" w:rsidRPr="0027125B">
        <w:rPr>
          <w:rFonts w:ascii="Times New Roman" w:hAnsi="Times New Roman"/>
          <w:i/>
          <w:sz w:val="20"/>
        </w:rPr>
        <w:t>.</w:t>
      </w:r>
    </w:p>
    <w:p w:rsidR="001B7164" w:rsidRPr="0027125B" w:rsidRDefault="001B7164" w:rsidP="00C455F0">
      <w:pPr>
        <w:pStyle w:val="a20"/>
        <w:spacing w:before="0"/>
        <w:ind w:firstLine="0"/>
        <w:rPr>
          <w:rFonts w:ascii="Times New Roman" w:hAnsi="Times New Roman"/>
          <w:i/>
          <w:sz w:val="6"/>
        </w:rPr>
      </w:pPr>
    </w:p>
    <w:p w:rsidR="009E07BA" w:rsidRPr="00937846" w:rsidRDefault="001B7164" w:rsidP="00CA3EDD">
      <w:pPr>
        <w:pStyle w:val="2f1"/>
        <w:numPr>
          <w:ilvl w:val="0"/>
          <w:numId w:val="18"/>
        </w:numPr>
        <w:rPr>
          <w:rFonts w:ascii="Times New Roman" w:hAnsi="Times New Roman"/>
          <w:sz w:val="22"/>
        </w:rPr>
      </w:pPr>
      <w:bookmarkStart w:id="70" w:name="_Toc101670641"/>
      <w:bookmarkStart w:id="71" w:name="_Toc101673300"/>
      <w:bookmarkStart w:id="72" w:name="_Toc102186282"/>
      <w:bookmarkStart w:id="73" w:name="_Toc110394042"/>
      <w:bookmarkStart w:id="74" w:name="_Toc110394963"/>
      <w:bookmarkStart w:id="75" w:name="_Toc117932401"/>
      <w:bookmarkStart w:id="76" w:name="_Toc126381641"/>
      <w:bookmarkStart w:id="77" w:name="_Toc141517579"/>
      <w:bookmarkStart w:id="78" w:name="_Toc149645471"/>
      <w:bookmarkStart w:id="79" w:name="_Toc149962881"/>
      <w:bookmarkStart w:id="80" w:name="_Toc157845115"/>
      <w:bookmarkStart w:id="81" w:name="_Toc165177531"/>
      <w:bookmarkStart w:id="82" w:name="_Toc172953220"/>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27125B">
        <w:rPr>
          <w:rFonts w:ascii="Times New Roman" w:hAnsi="Times New Roman"/>
        </w:rPr>
        <w:t>ФИНАНСОВАЯ ДЕЯТЕЛЬНОСТЬ ОРГАНИЗАЦИЙ</w:t>
      </w:r>
    </w:p>
    <w:p w:rsidR="00937846" w:rsidRPr="009E07BA" w:rsidRDefault="00937846" w:rsidP="00937846">
      <w:pPr>
        <w:pStyle w:val="2f1"/>
        <w:ind w:left="1146"/>
        <w:jc w:val="left"/>
        <w:rPr>
          <w:rFonts w:ascii="Times New Roman" w:hAnsi="Times New Roman"/>
          <w:sz w:val="22"/>
        </w:rPr>
      </w:pPr>
    </w:p>
    <w:bookmarkEnd w:id="70"/>
    <w:bookmarkEnd w:id="71"/>
    <w:bookmarkEnd w:id="72"/>
    <w:bookmarkEnd w:id="73"/>
    <w:bookmarkEnd w:id="74"/>
    <w:bookmarkEnd w:id="75"/>
    <w:bookmarkEnd w:id="76"/>
    <w:bookmarkEnd w:id="77"/>
    <w:bookmarkEnd w:id="78"/>
    <w:bookmarkEnd w:id="79"/>
    <w:bookmarkEnd w:id="80"/>
    <w:bookmarkEnd w:id="81"/>
    <w:bookmarkEnd w:id="82"/>
    <w:p w:rsidR="008F2D49" w:rsidRPr="002E5258" w:rsidRDefault="006928A0" w:rsidP="002E5258">
      <w:pPr>
        <w:pStyle w:val="ad"/>
        <w:spacing w:before="240" w:line="360" w:lineRule="auto"/>
        <w:ind w:left="0" w:firstLine="720"/>
        <w:rPr>
          <w:rFonts w:ascii="Times New Roman" w:hAnsi="Times New Roman"/>
          <w:spacing w:val="-2"/>
          <w:szCs w:val="24"/>
        </w:rPr>
      </w:pPr>
      <w:r w:rsidRPr="002E5258">
        <w:rPr>
          <w:rFonts w:ascii="Times New Roman" w:hAnsi="Times New Roman"/>
          <w:spacing w:val="-2"/>
          <w:szCs w:val="24"/>
        </w:rPr>
        <w:t xml:space="preserve">За </w:t>
      </w:r>
      <w:r w:rsidR="006067CD" w:rsidRPr="002E5258">
        <w:rPr>
          <w:rFonts w:ascii="Times New Roman" w:hAnsi="Times New Roman"/>
          <w:spacing w:val="-2"/>
          <w:szCs w:val="24"/>
          <w:lang w:val="en-US"/>
        </w:rPr>
        <w:t>I</w:t>
      </w:r>
      <w:r w:rsidR="006067CD" w:rsidRPr="002E5258">
        <w:rPr>
          <w:rFonts w:ascii="Times New Roman" w:hAnsi="Times New Roman"/>
          <w:spacing w:val="-2"/>
          <w:szCs w:val="24"/>
        </w:rPr>
        <w:t xml:space="preserve"> </w:t>
      </w:r>
      <w:proofErr w:type="gramStart"/>
      <w:r w:rsidR="006067CD" w:rsidRPr="002E5258">
        <w:rPr>
          <w:rFonts w:ascii="Times New Roman" w:hAnsi="Times New Roman"/>
          <w:spacing w:val="-2"/>
          <w:szCs w:val="24"/>
        </w:rPr>
        <w:t>квартал</w:t>
      </w:r>
      <w:proofErr w:type="gramEnd"/>
      <w:r w:rsidRPr="002E5258">
        <w:rPr>
          <w:rFonts w:ascii="Times New Roman" w:hAnsi="Times New Roman"/>
          <w:spacing w:val="-2"/>
          <w:szCs w:val="24"/>
        </w:rPr>
        <w:t xml:space="preserve"> </w:t>
      </w:r>
      <w:r w:rsidR="002941F5" w:rsidRPr="002E5258">
        <w:rPr>
          <w:rFonts w:ascii="Times New Roman" w:hAnsi="Times New Roman"/>
          <w:b/>
          <w:spacing w:val="-2"/>
          <w:szCs w:val="24"/>
        </w:rPr>
        <w:t>с</w:t>
      </w:r>
      <w:r w:rsidR="008F2D49" w:rsidRPr="002E5258">
        <w:rPr>
          <w:rFonts w:ascii="Times New Roman" w:hAnsi="Times New Roman"/>
          <w:b/>
          <w:spacing w:val="-2"/>
          <w:szCs w:val="24"/>
        </w:rPr>
        <w:t>альдированный финансовый результат</w:t>
      </w:r>
      <w:r w:rsidR="008F2D49" w:rsidRPr="002E5258">
        <w:rPr>
          <w:rFonts w:ascii="Times New Roman" w:hAnsi="Times New Roman"/>
          <w:spacing w:val="-2"/>
          <w:szCs w:val="24"/>
        </w:rPr>
        <w:t xml:space="preserve"> (прибыль минус убыток) о</w:t>
      </w:r>
      <w:r w:rsidR="008F2D49" w:rsidRPr="002E5258">
        <w:rPr>
          <w:rFonts w:ascii="Times New Roman" w:hAnsi="Times New Roman"/>
          <w:spacing w:val="-2"/>
          <w:szCs w:val="24"/>
        </w:rPr>
        <w:t>р</w:t>
      </w:r>
      <w:r w:rsidR="008F2D49" w:rsidRPr="002E5258">
        <w:rPr>
          <w:rFonts w:ascii="Times New Roman" w:hAnsi="Times New Roman"/>
          <w:spacing w:val="-2"/>
          <w:szCs w:val="24"/>
        </w:rPr>
        <w:t xml:space="preserve">ганизаций составил </w:t>
      </w:r>
      <w:r w:rsidR="00EF4F07" w:rsidRPr="002E5258">
        <w:rPr>
          <w:rFonts w:ascii="Times New Roman" w:hAnsi="Times New Roman"/>
          <w:spacing w:val="-2"/>
          <w:szCs w:val="24"/>
        </w:rPr>
        <w:t xml:space="preserve"> </w:t>
      </w:r>
      <w:r w:rsidR="006067CD" w:rsidRPr="002E5258">
        <w:rPr>
          <w:rFonts w:ascii="Times New Roman" w:hAnsi="Times New Roman"/>
          <w:spacing w:val="-2"/>
          <w:szCs w:val="24"/>
        </w:rPr>
        <w:t>1504</w:t>
      </w:r>
      <w:r w:rsidR="00A47D6C" w:rsidRPr="002E5258">
        <w:rPr>
          <w:rFonts w:ascii="Times New Roman" w:hAnsi="Times New Roman"/>
          <w:spacing w:val="-2"/>
          <w:szCs w:val="24"/>
        </w:rPr>
        <w:t xml:space="preserve"> </w:t>
      </w:r>
      <w:r w:rsidR="008F2D49" w:rsidRPr="002E5258">
        <w:rPr>
          <w:rFonts w:ascii="Times New Roman" w:hAnsi="Times New Roman"/>
          <w:spacing w:val="-2"/>
          <w:szCs w:val="24"/>
        </w:rPr>
        <w:t xml:space="preserve">млн. рублей </w:t>
      </w:r>
      <w:r w:rsidR="00D7754F" w:rsidRPr="002E5258">
        <w:rPr>
          <w:rFonts w:ascii="Times New Roman" w:hAnsi="Times New Roman"/>
          <w:spacing w:val="-2"/>
          <w:szCs w:val="24"/>
        </w:rPr>
        <w:t>прибыли</w:t>
      </w:r>
      <w:r w:rsidR="002941F5" w:rsidRPr="002E5258">
        <w:rPr>
          <w:rFonts w:ascii="Times New Roman" w:hAnsi="Times New Roman"/>
          <w:spacing w:val="-2"/>
          <w:szCs w:val="24"/>
        </w:rPr>
        <w:t xml:space="preserve"> (</w:t>
      </w:r>
      <w:r w:rsidR="006067CD" w:rsidRPr="002E5258">
        <w:rPr>
          <w:rFonts w:ascii="Times New Roman" w:hAnsi="Times New Roman"/>
          <w:spacing w:val="-2"/>
          <w:szCs w:val="24"/>
        </w:rPr>
        <w:t>75,8</w:t>
      </w:r>
      <w:r w:rsidR="008F2D49" w:rsidRPr="002E5258">
        <w:rPr>
          <w:rFonts w:ascii="Times New Roman" w:hAnsi="Times New Roman"/>
          <w:spacing w:val="-2"/>
          <w:szCs w:val="24"/>
        </w:rPr>
        <w:t>%</w:t>
      </w:r>
      <w:r w:rsidR="002941F5" w:rsidRPr="002E5258">
        <w:rPr>
          <w:rFonts w:ascii="Times New Roman" w:hAnsi="Times New Roman"/>
          <w:spacing w:val="-2"/>
          <w:szCs w:val="24"/>
        </w:rPr>
        <w:t xml:space="preserve"> организаций</w:t>
      </w:r>
      <w:r w:rsidR="008F2D49" w:rsidRPr="002E5258">
        <w:rPr>
          <w:rFonts w:ascii="Times New Roman" w:hAnsi="Times New Roman"/>
          <w:spacing w:val="-2"/>
          <w:szCs w:val="24"/>
        </w:rPr>
        <w:t xml:space="preserve"> получили прибыль </w:t>
      </w:r>
      <w:r w:rsidR="002941F5" w:rsidRPr="002E5258">
        <w:rPr>
          <w:rFonts w:ascii="Times New Roman" w:hAnsi="Times New Roman"/>
          <w:spacing w:val="-2"/>
          <w:szCs w:val="24"/>
        </w:rPr>
        <w:t>в размере</w:t>
      </w:r>
      <w:r w:rsidR="008F2D49" w:rsidRPr="002E5258">
        <w:rPr>
          <w:rFonts w:ascii="Times New Roman" w:hAnsi="Times New Roman"/>
          <w:spacing w:val="-2"/>
          <w:szCs w:val="24"/>
        </w:rPr>
        <w:t xml:space="preserve"> </w:t>
      </w:r>
      <w:r w:rsidR="006067CD" w:rsidRPr="002E5258">
        <w:rPr>
          <w:rFonts w:ascii="Times New Roman" w:hAnsi="Times New Roman"/>
          <w:spacing w:val="-2"/>
          <w:szCs w:val="24"/>
        </w:rPr>
        <w:t>1708</w:t>
      </w:r>
      <w:r w:rsidR="008F2D49" w:rsidRPr="002E5258">
        <w:rPr>
          <w:rFonts w:ascii="Times New Roman" w:hAnsi="Times New Roman"/>
          <w:spacing w:val="-2"/>
          <w:szCs w:val="24"/>
        </w:rPr>
        <w:t xml:space="preserve"> млн. рублей</w:t>
      </w:r>
      <w:r w:rsidR="00D3413F" w:rsidRPr="002E5258">
        <w:rPr>
          <w:rFonts w:ascii="Times New Roman" w:hAnsi="Times New Roman"/>
          <w:spacing w:val="-2"/>
          <w:szCs w:val="24"/>
        </w:rPr>
        <w:t xml:space="preserve"> и</w:t>
      </w:r>
      <w:r w:rsidR="008F2D49" w:rsidRPr="002E5258">
        <w:rPr>
          <w:rFonts w:ascii="Times New Roman" w:hAnsi="Times New Roman"/>
          <w:spacing w:val="-2"/>
          <w:szCs w:val="24"/>
        </w:rPr>
        <w:t xml:space="preserve"> </w:t>
      </w:r>
      <w:r w:rsidR="006067CD" w:rsidRPr="002E5258">
        <w:rPr>
          <w:rFonts w:ascii="Times New Roman" w:hAnsi="Times New Roman"/>
          <w:spacing w:val="-2"/>
          <w:szCs w:val="24"/>
        </w:rPr>
        <w:t>24,2</w:t>
      </w:r>
      <w:r w:rsidR="008F2D49" w:rsidRPr="002E5258">
        <w:rPr>
          <w:rFonts w:ascii="Times New Roman" w:hAnsi="Times New Roman"/>
          <w:spacing w:val="-2"/>
          <w:szCs w:val="24"/>
        </w:rPr>
        <w:t>%</w:t>
      </w:r>
      <w:r w:rsidR="002941F5" w:rsidRPr="002E5258">
        <w:rPr>
          <w:rFonts w:ascii="Times New Roman" w:hAnsi="Times New Roman"/>
          <w:spacing w:val="-2"/>
          <w:szCs w:val="24"/>
        </w:rPr>
        <w:t xml:space="preserve"> организаций имели</w:t>
      </w:r>
      <w:r w:rsidR="008F2D49" w:rsidRPr="002E5258">
        <w:rPr>
          <w:rFonts w:ascii="Times New Roman" w:hAnsi="Times New Roman"/>
          <w:spacing w:val="-2"/>
          <w:szCs w:val="24"/>
        </w:rPr>
        <w:t xml:space="preserve"> убыток </w:t>
      </w:r>
      <w:r w:rsidR="00D3413F" w:rsidRPr="002E5258">
        <w:rPr>
          <w:rFonts w:ascii="Times New Roman" w:hAnsi="Times New Roman"/>
          <w:spacing w:val="-2"/>
          <w:szCs w:val="24"/>
        </w:rPr>
        <w:t>в размере</w:t>
      </w:r>
      <w:r w:rsidR="008F2D49" w:rsidRPr="002E5258">
        <w:rPr>
          <w:rFonts w:ascii="Times New Roman" w:hAnsi="Times New Roman"/>
          <w:spacing w:val="-2"/>
          <w:szCs w:val="24"/>
        </w:rPr>
        <w:t xml:space="preserve"> </w:t>
      </w:r>
      <w:r w:rsidR="006067CD" w:rsidRPr="002E5258">
        <w:rPr>
          <w:rFonts w:ascii="Times New Roman" w:hAnsi="Times New Roman"/>
          <w:spacing w:val="-2"/>
          <w:szCs w:val="24"/>
        </w:rPr>
        <w:t>204</w:t>
      </w:r>
      <w:r w:rsidR="006E188A" w:rsidRPr="002E5258">
        <w:rPr>
          <w:rFonts w:ascii="Times New Roman" w:hAnsi="Times New Roman"/>
          <w:spacing w:val="-2"/>
          <w:szCs w:val="24"/>
        </w:rPr>
        <w:t xml:space="preserve"> </w:t>
      </w:r>
      <w:r w:rsidR="008F2D49" w:rsidRPr="002E5258">
        <w:rPr>
          <w:rFonts w:ascii="Times New Roman" w:hAnsi="Times New Roman"/>
          <w:spacing w:val="-2"/>
          <w:szCs w:val="24"/>
        </w:rPr>
        <w:t>млн. рублей</w:t>
      </w:r>
      <w:r w:rsidR="00D3413F" w:rsidRPr="002E5258">
        <w:rPr>
          <w:rFonts w:ascii="Times New Roman" w:hAnsi="Times New Roman"/>
          <w:spacing w:val="-2"/>
          <w:szCs w:val="24"/>
        </w:rPr>
        <w:t>)</w:t>
      </w:r>
      <w:r w:rsidR="008F2D49" w:rsidRPr="002E5258">
        <w:rPr>
          <w:rFonts w:ascii="Times New Roman" w:hAnsi="Times New Roman"/>
          <w:spacing w:val="-2"/>
          <w:szCs w:val="24"/>
        </w:rPr>
        <w:t xml:space="preserve">. </w:t>
      </w:r>
    </w:p>
    <w:p w:rsidR="008F2D49" w:rsidRPr="002E5258" w:rsidRDefault="008F2D49" w:rsidP="002E5258">
      <w:pPr>
        <w:pStyle w:val="210"/>
        <w:spacing w:before="240" w:line="360" w:lineRule="auto"/>
        <w:ind w:left="0" w:firstLine="720"/>
        <w:rPr>
          <w:rFonts w:ascii="Times New Roman" w:hAnsi="Times New Roman"/>
          <w:szCs w:val="24"/>
        </w:rPr>
      </w:pPr>
      <w:r w:rsidRPr="002E5258">
        <w:rPr>
          <w:rFonts w:ascii="Times New Roman" w:hAnsi="Times New Roman"/>
          <w:szCs w:val="24"/>
        </w:rPr>
        <w:t xml:space="preserve">На конец </w:t>
      </w:r>
      <w:r w:rsidR="00DB3AF9" w:rsidRPr="002E5258">
        <w:rPr>
          <w:rFonts w:ascii="Times New Roman" w:hAnsi="Times New Roman"/>
          <w:szCs w:val="24"/>
        </w:rPr>
        <w:t>марта</w:t>
      </w:r>
      <w:r w:rsidRPr="002E5258">
        <w:rPr>
          <w:rFonts w:ascii="Times New Roman" w:hAnsi="Times New Roman"/>
          <w:szCs w:val="24"/>
        </w:rPr>
        <w:t xml:space="preserve"> </w:t>
      </w:r>
      <w:r w:rsidRPr="002E5258">
        <w:rPr>
          <w:rFonts w:ascii="Times New Roman" w:hAnsi="Times New Roman"/>
          <w:b/>
          <w:szCs w:val="24"/>
        </w:rPr>
        <w:t>суммарная задолженность по обязательствам</w:t>
      </w:r>
      <w:r w:rsidRPr="002E5258">
        <w:rPr>
          <w:rFonts w:ascii="Times New Roman" w:hAnsi="Times New Roman"/>
          <w:szCs w:val="24"/>
        </w:rPr>
        <w:t xml:space="preserve"> организаций (кр</w:t>
      </w:r>
      <w:r w:rsidRPr="002E5258">
        <w:rPr>
          <w:rFonts w:ascii="Times New Roman" w:hAnsi="Times New Roman"/>
          <w:szCs w:val="24"/>
        </w:rPr>
        <w:t>е</w:t>
      </w:r>
      <w:r w:rsidRPr="002E5258">
        <w:rPr>
          <w:rFonts w:ascii="Times New Roman" w:hAnsi="Times New Roman"/>
          <w:szCs w:val="24"/>
        </w:rPr>
        <w:t xml:space="preserve">диторская,  задолженность по  кредитам и займам) </w:t>
      </w:r>
      <w:r w:rsidR="00D3413F" w:rsidRPr="002E5258">
        <w:rPr>
          <w:rFonts w:ascii="Times New Roman" w:hAnsi="Times New Roman"/>
          <w:szCs w:val="24"/>
        </w:rPr>
        <w:t>составила</w:t>
      </w:r>
      <w:r w:rsidRPr="002E5258">
        <w:rPr>
          <w:rFonts w:ascii="Times New Roman" w:hAnsi="Times New Roman"/>
          <w:szCs w:val="24"/>
        </w:rPr>
        <w:t xml:space="preserve"> </w:t>
      </w:r>
      <w:r w:rsidR="00DB3AF9" w:rsidRPr="002E5258">
        <w:rPr>
          <w:rFonts w:ascii="Times New Roman" w:hAnsi="Times New Roman"/>
          <w:szCs w:val="24"/>
        </w:rPr>
        <w:t>32180</w:t>
      </w:r>
      <w:r w:rsidRPr="002E5258">
        <w:rPr>
          <w:rFonts w:ascii="Times New Roman" w:hAnsi="Times New Roman"/>
          <w:szCs w:val="24"/>
        </w:rPr>
        <w:t xml:space="preserve"> млн</w:t>
      </w:r>
      <w:proofErr w:type="gramStart"/>
      <w:r w:rsidRPr="002E5258">
        <w:rPr>
          <w:rFonts w:ascii="Times New Roman" w:hAnsi="Times New Roman"/>
          <w:szCs w:val="24"/>
        </w:rPr>
        <w:t>.р</w:t>
      </w:r>
      <w:proofErr w:type="gramEnd"/>
      <w:r w:rsidRPr="002E5258">
        <w:rPr>
          <w:rFonts w:ascii="Times New Roman" w:hAnsi="Times New Roman"/>
          <w:szCs w:val="24"/>
        </w:rPr>
        <w:t>ублей</w:t>
      </w:r>
      <w:r w:rsidR="00EF4F07" w:rsidRPr="002E5258">
        <w:rPr>
          <w:rFonts w:ascii="Times New Roman" w:hAnsi="Times New Roman"/>
          <w:szCs w:val="24"/>
        </w:rPr>
        <w:t>.</w:t>
      </w:r>
    </w:p>
    <w:p w:rsidR="008F2D49" w:rsidRPr="002E5258" w:rsidRDefault="008F2D49" w:rsidP="002E5258">
      <w:pPr>
        <w:spacing w:before="60" w:after="60" w:line="360" w:lineRule="auto"/>
        <w:ind w:left="0" w:firstLine="720"/>
        <w:jc w:val="both"/>
        <w:rPr>
          <w:rFonts w:ascii="Times New Roman" w:hAnsi="Times New Roman"/>
          <w:sz w:val="24"/>
          <w:szCs w:val="24"/>
        </w:rPr>
      </w:pPr>
      <w:r w:rsidRPr="002E5258">
        <w:rPr>
          <w:rFonts w:ascii="Times New Roman" w:hAnsi="Times New Roman"/>
          <w:b/>
          <w:sz w:val="24"/>
          <w:szCs w:val="24"/>
        </w:rPr>
        <w:t>Кредиторская задолженность</w:t>
      </w:r>
      <w:r w:rsidRPr="002E5258">
        <w:rPr>
          <w:rFonts w:ascii="Times New Roman" w:hAnsi="Times New Roman"/>
          <w:sz w:val="24"/>
          <w:szCs w:val="24"/>
        </w:rPr>
        <w:t xml:space="preserve"> составила </w:t>
      </w:r>
      <w:r w:rsidR="00DB3AF9" w:rsidRPr="002E5258">
        <w:rPr>
          <w:rFonts w:ascii="Times New Roman" w:hAnsi="Times New Roman"/>
          <w:sz w:val="24"/>
          <w:szCs w:val="24"/>
        </w:rPr>
        <w:t>19434</w:t>
      </w:r>
      <w:r w:rsidR="00AB6893" w:rsidRPr="002E5258">
        <w:rPr>
          <w:rFonts w:ascii="Times New Roman" w:hAnsi="Times New Roman"/>
          <w:sz w:val="24"/>
          <w:szCs w:val="24"/>
        </w:rPr>
        <w:t xml:space="preserve"> </w:t>
      </w:r>
      <w:r w:rsidRPr="002E5258">
        <w:rPr>
          <w:rFonts w:ascii="Times New Roman" w:hAnsi="Times New Roman"/>
          <w:sz w:val="24"/>
          <w:szCs w:val="24"/>
        </w:rPr>
        <w:t>млн</w:t>
      </w:r>
      <w:proofErr w:type="gramStart"/>
      <w:r w:rsidRPr="002E5258">
        <w:rPr>
          <w:rFonts w:ascii="Times New Roman" w:hAnsi="Times New Roman"/>
          <w:sz w:val="24"/>
          <w:szCs w:val="24"/>
        </w:rPr>
        <w:t>.р</w:t>
      </w:r>
      <w:proofErr w:type="gramEnd"/>
      <w:r w:rsidRPr="002E5258">
        <w:rPr>
          <w:rFonts w:ascii="Times New Roman" w:hAnsi="Times New Roman"/>
          <w:sz w:val="24"/>
          <w:szCs w:val="24"/>
        </w:rPr>
        <w:t>ублей</w:t>
      </w:r>
      <w:r w:rsidR="00EF4F07" w:rsidRPr="002E5258">
        <w:rPr>
          <w:rFonts w:ascii="Times New Roman" w:hAnsi="Times New Roman"/>
          <w:sz w:val="24"/>
          <w:szCs w:val="24"/>
        </w:rPr>
        <w:t xml:space="preserve">, из неё просроченная – </w:t>
      </w:r>
      <w:r w:rsidR="00DB3AF9" w:rsidRPr="002E5258">
        <w:rPr>
          <w:rFonts w:ascii="Times New Roman" w:hAnsi="Times New Roman"/>
          <w:sz w:val="24"/>
          <w:szCs w:val="24"/>
        </w:rPr>
        <w:t>7171</w:t>
      </w:r>
      <w:r w:rsidR="00861F6D" w:rsidRPr="002E5258">
        <w:rPr>
          <w:rFonts w:ascii="Times New Roman" w:hAnsi="Times New Roman"/>
          <w:sz w:val="24"/>
          <w:szCs w:val="24"/>
        </w:rPr>
        <w:t xml:space="preserve"> </w:t>
      </w:r>
      <w:r w:rsidR="00EF4F07" w:rsidRPr="002E5258">
        <w:rPr>
          <w:rFonts w:ascii="Times New Roman" w:hAnsi="Times New Roman"/>
          <w:sz w:val="24"/>
          <w:szCs w:val="24"/>
        </w:rPr>
        <w:t xml:space="preserve">млн. или </w:t>
      </w:r>
      <w:r w:rsidR="005925ED" w:rsidRPr="002E5258">
        <w:rPr>
          <w:rFonts w:ascii="Times New Roman" w:hAnsi="Times New Roman"/>
          <w:sz w:val="24"/>
          <w:szCs w:val="24"/>
        </w:rPr>
        <w:t>36</w:t>
      </w:r>
      <w:r w:rsidR="00861F6D" w:rsidRPr="002E5258">
        <w:rPr>
          <w:rFonts w:ascii="Times New Roman" w:hAnsi="Times New Roman"/>
          <w:sz w:val="24"/>
          <w:szCs w:val="24"/>
        </w:rPr>
        <w:t>,</w:t>
      </w:r>
      <w:r w:rsidR="00DB3AF9" w:rsidRPr="002E5258">
        <w:rPr>
          <w:rFonts w:ascii="Times New Roman" w:hAnsi="Times New Roman"/>
          <w:sz w:val="24"/>
          <w:szCs w:val="24"/>
        </w:rPr>
        <w:t>9</w:t>
      </w:r>
      <w:r w:rsidR="00EF4F07" w:rsidRPr="002E5258">
        <w:rPr>
          <w:rFonts w:ascii="Times New Roman" w:hAnsi="Times New Roman"/>
          <w:sz w:val="24"/>
          <w:szCs w:val="24"/>
        </w:rPr>
        <w:t xml:space="preserve">% от общей суммы задолженности (на конец </w:t>
      </w:r>
      <w:r w:rsidR="00DB3AF9" w:rsidRPr="002E5258">
        <w:rPr>
          <w:rFonts w:ascii="Times New Roman" w:hAnsi="Times New Roman"/>
          <w:sz w:val="24"/>
          <w:szCs w:val="24"/>
        </w:rPr>
        <w:t>марта</w:t>
      </w:r>
      <w:r w:rsidR="00EF4F07" w:rsidRPr="002E5258">
        <w:rPr>
          <w:rFonts w:ascii="Times New Roman" w:hAnsi="Times New Roman"/>
          <w:sz w:val="24"/>
          <w:szCs w:val="24"/>
        </w:rPr>
        <w:t xml:space="preserve"> 201</w:t>
      </w:r>
      <w:r w:rsidR="00DB3AF9" w:rsidRPr="002E5258">
        <w:rPr>
          <w:rFonts w:ascii="Times New Roman" w:hAnsi="Times New Roman"/>
          <w:sz w:val="24"/>
          <w:szCs w:val="24"/>
        </w:rPr>
        <w:t>4</w:t>
      </w:r>
      <w:r w:rsidR="00EF4F07" w:rsidRPr="002E5258">
        <w:rPr>
          <w:rFonts w:ascii="Times New Roman" w:hAnsi="Times New Roman"/>
          <w:sz w:val="24"/>
          <w:szCs w:val="24"/>
        </w:rPr>
        <w:t xml:space="preserve">г. – </w:t>
      </w:r>
      <w:r w:rsidR="00DB3AF9" w:rsidRPr="002E5258">
        <w:rPr>
          <w:rFonts w:ascii="Times New Roman" w:hAnsi="Times New Roman"/>
          <w:sz w:val="24"/>
          <w:szCs w:val="24"/>
        </w:rPr>
        <w:t>38,9</w:t>
      </w:r>
      <w:r w:rsidR="00EF4F07" w:rsidRPr="002E5258">
        <w:rPr>
          <w:rFonts w:ascii="Times New Roman" w:hAnsi="Times New Roman"/>
          <w:sz w:val="24"/>
          <w:szCs w:val="24"/>
        </w:rPr>
        <w:t>%).</w:t>
      </w:r>
    </w:p>
    <w:p w:rsidR="008F2D49" w:rsidRPr="002E5258" w:rsidRDefault="008F2D49" w:rsidP="002E5258">
      <w:pPr>
        <w:spacing w:after="60" w:line="360" w:lineRule="auto"/>
        <w:ind w:left="0" w:firstLine="720"/>
        <w:jc w:val="both"/>
        <w:rPr>
          <w:rFonts w:ascii="Times New Roman" w:hAnsi="Times New Roman"/>
          <w:sz w:val="24"/>
          <w:szCs w:val="24"/>
        </w:rPr>
      </w:pPr>
      <w:r w:rsidRPr="002E5258">
        <w:rPr>
          <w:rFonts w:ascii="Times New Roman" w:hAnsi="Times New Roman"/>
          <w:b/>
          <w:sz w:val="24"/>
          <w:szCs w:val="24"/>
        </w:rPr>
        <w:t xml:space="preserve">Задолженность по </w:t>
      </w:r>
      <w:r w:rsidR="00D3413F" w:rsidRPr="002E5258">
        <w:rPr>
          <w:rFonts w:ascii="Times New Roman" w:hAnsi="Times New Roman"/>
          <w:b/>
          <w:sz w:val="24"/>
          <w:szCs w:val="24"/>
        </w:rPr>
        <w:t xml:space="preserve">полученным </w:t>
      </w:r>
      <w:r w:rsidRPr="002E5258">
        <w:rPr>
          <w:rFonts w:ascii="Times New Roman" w:hAnsi="Times New Roman"/>
          <w:b/>
          <w:sz w:val="24"/>
          <w:szCs w:val="24"/>
        </w:rPr>
        <w:t>кредитам</w:t>
      </w:r>
      <w:r w:rsidR="00D3413F" w:rsidRPr="002E5258">
        <w:rPr>
          <w:rFonts w:ascii="Times New Roman" w:hAnsi="Times New Roman"/>
          <w:b/>
          <w:sz w:val="24"/>
          <w:szCs w:val="24"/>
        </w:rPr>
        <w:t xml:space="preserve"> банков </w:t>
      </w:r>
      <w:r w:rsidRPr="002E5258">
        <w:rPr>
          <w:rFonts w:ascii="Times New Roman" w:hAnsi="Times New Roman"/>
          <w:b/>
          <w:sz w:val="24"/>
          <w:szCs w:val="24"/>
        </w:rPr>
        <w:t>и займам</w:t>
      </w:r>
      <w:r w:rsidRPr="002E5258">
        <w:rPr>
          <w:rFonts w:ascii="Times New Roman" w:hAnsi="Times New Roman"/>
          <w:sz w:val="24"/>
          <w:szCs w:val="24"/>
        </w:rPr>
        <w:t xml:space="preserve"> составила </w:t>
      </w:r>
      <w:r w:rsidR="00DB3AF9" w:rsidRPr="002E5258">
        <w:rPr>
          <w:rFonts w:ascii="Times New Roman" w:hAnsi="Times New Roman"/>
          <w:sz w:val="24"/>
          <w:szCs w:val="24"/>
        </w:rPr>
        <w:t>12746</w:t>
      </w:r>
      <w:r w:rsidR="00A273E8" w:rsidRPr="002E5258">
        <w:rPr>
          <w:rFonts w:ascii="Times New Roman" w:hAnsi="Times New Roman"/>
          <w:sz w:val="24"/>
          <w:szCs w:val="24"/>
        </w:rPr>
        <w:t xml:space="preserve"> </w:t>
      </w:r>
      <w:r w:rsidRPr="002E5258">
        <w:rPr>
          <w:rFonts w:ascii="Times New Roman" w:hAnsi="Times New Roman"/>
          <w:sz w:val="24"/>
          <w:szCs w:val="24"/>
        </w:rPr>
        <w:t>млн</w:t>
      </w:r>
      <w:proofErr w:type="gramStart"/>
      <w:r w:rsidRPr="002E5258">
        <w:rPr>
          <w:rFonts w:ascii="Times New Roman" w:hAnsi="Times New Roman"/>
          <w:sz w:val="24"/>
          <w:szCs w:val="24"/>
        </w:rPr>
        <w:t>.р</w:t>
      </w:r>
      <w:proofErr w:type="gramEnd"/>
      <w:r w:rsidRPr="002E5258">
        <w:rPr>
          <w:rFonts w:ascii="Times New Roman" w:hAnsi="Times New Roman"/>
          <w:sz w:val="24"/>
          <w:szCs w:val="24"/>
        </w:rPr>
        <w:t>ублей.</w:t>
      </w:r>
    </w:p>
    <w:p w:rsidR="0063416A" w:rsidRPr="002E5258" w:rsidRDefault="0063416A" w:rsidP="002E5258">
      <w:pPr>
        <w:pStyle w:val="22"/>
        <w:spacing w:before="240" w:after="60" w:line="360" w:lineRule="auto"/>
        <w:ind w:left="0" w:firstLine="720"/>
        <w:rPr>
          <w:rFonts w:ascii="Times New Roman" w:hAnsi="Times New Roman"/>
          <w:spacing w:val="-4"/>
          <w:sz w:val="24"/>
          <w:szCs w:val="24"/>
        </w:rPr>
      </w:pPr>
      <w:r w:rsidRPr="002E5258">
        <w:rPr>
          <w:rFonts w:ascii="Times New Roman" w:hAnsi="Times New Roman"/>
          <w:spacing w:val="-4"/>
          <w:sz w:val="24"/>
          <w:szCs w:val="24"/>
        </w:rPr>
        <w:t>Из общей суммы кредиторской задолженности задолженность поставщикам составл</w:t>
      </w:r>
      <w:r w:rsidRPr="002E5258">
        <w:rPr>
          <w:rFonts w:ascii="Times New Roman" w:hAnsi="Times New Roman"/>
          <w:spacing w:val="-4"/>
          <w:sz w:val="24"/>
          <w:szCs w:val="24"/>
        </w:rPr>
        <w:t>я</w:t>
      </w:r>
      <w:r w:rsidRPr="002E5258">
        <w:rPr>
          <w:rFonts w:ascii="Times New Roman" w:hAnsi="Times New Roman"/>
          <w:spacing w:val="-4"/>
          <w:sz w:val="24"/>
          <w:szCs w:val="24"/>
        </w:rPr>
        <w:t xml:space="preserve">ет </w:t>
      </w:r>
      <w:r w:rsidR="00DB3AF9" w:rsidRPr="002E5258">
        <w:rPr>
          <w:rFonts w:ascii="Times New Roman" w:hAnsi="Times New Roman"/>
          <w:spacing w:val="-4"/>
          <w:sz w:val="24"/>
          <w:szCs w:val="24"/>
        </w:rPr>
        <w:t>87,0</w:t>
      </w:r>
      <w:r w:rsidRPr="002E5258">
        <w:rPr>
          <w:rFonts w:ascii="Times New Roman" w:hAnsi="Times New Roman"/>
          <w:spacing w:val="-4"/>
          <w:sz w:val="24"/>
          <w:szCs w:val="24"/>
        </w:rPr>
        <w:t xml:space="preserve">%, в бюджеты всех уровней – </w:t>
      </w:r>
      <w:r w:rsidR="00DB3AF9" w:rsidRPr="002E5258">
        <w:rPr>
          <w:rFonts w:ascii="Times New Roman" w:hAnsi="Times New Roman"/>
          <w:spacing w:val="-4"/>
          <w:sz w:val="24"/>
          <w:szCs w:val="24"/>
        </w:rPr>
        <w:t>3,1</w:t>
      </w:r>
      <w:r w:rsidRPr="002E5258">
        <w:rPr>
          <w:rFonts w:ascii="Times New Roman" w:hAnsi="Times New Roman"/>
          <w:spacing w:val="-4"/>
          <w:sz w:val="24"/>
          <w:szCs w:val="24"/>
        </w:rPr>
        <w:t xml:space="preserve">%, в государственные внебюджетные фонды – </w:t>
      </w:r>
      <w:r w:rsidR="00DB3AF9" w:rsidRPr="002E5258">
        <w:rPr>
          <w:rFonts w:ascii="Times New Roman" w:hAnsi="Times New Roman"/>
          <w:spacing w:val="-4"/>
          <w:sz w:val="24"/>
          <w:szCs w:val="24"/>
        </w:rPr>
        <w:t>1,2</w:t>
      </w:r>
      <w:r w:rsidRPr="002E5258">
        <w:rPr>
          <w:rFonts w:ascii="Times New Roman" w:hAnsi="Times New Roman"/>
          <w:spacing w:val="-4"/>
          <w:sz w:val="24"/>
          <w:szCs w:val="24"/>
        </w:rPr>
        <w:t xml:space="preserve">%. </w:t>
      </w:r>
    </w:p>
    <w:p w:rsidR="0063416A" w:rsidRPr="002E5258" w:rsidRDefault="0063416A" w:rsidP="002E5258">
      <w:pPr>
        <w:pStyle w:val="22"/>
        <w:spacing w:before="0" w:after="240" w:line="360" w:lineRule="auto"/>
        <w:ind w:left="0" w:firstLine="720"/>
        <w:rPr>
          <w:rFonts w:ascii="Times New Roman" w:hAnsi="Times New Roman"/>
          <w:sz w:val="24"/>
          <w:szCs w:val="24"/>
        </w:rPr>
      </w:pPr>
      <w:r w:rsidRPr="002E5258">
        <w:rPr>
          <w:rFonts w:ascii="Times New Roman" w:hAnsi="Times New Roman"/>
          <w:sz w:val="24"/>
          <w:szCs w:val="24"/>
        </w:rPr>
        <w:t xml:space="preserve">Удельный вес </w:t>
      </w:r>
      <w:r w:rsidRPr="002E5258">
        <w:rPr>
          <w:rFonts w:ascii="Times New Roman" w:hAnsi="Times New Roman"/>
          <w:b/>
          <w:sz w:val="24"/>
          <w:szCs w:val="24"/>
        </w:rPr>
        <w:t>просроченной</w:t>
      </w:r>
      <w:r w:rsidRPr="002E5258">
        <w:rPr>
          <w:rFonts w:ascii="Times New Roman" w:hAnsi="Times New Roman"/>
          <w:sz w:val="24"/>
          <w:szCs w:val="24"/>
        </w:rPr>
        <w:t xml:space="preserve"> задолженности в общем объеме задолженности п</w:t>
      </w:r>
      <w:r w:rsidRPr="002E5258">
        <w:rPr>
          <w:rFonts w:ascii="Times New Roman" w:hAnsi="Times New Roman"/>
          <w:sz w:val="24"/>
          <w:szCs w:val="24"/>
        </w:rPr>
        <w:t>о</w:t>
      </w:r>
      <w:r w:rsidRPr="002E5258">
        <w:rPr>
          <w:rFonts w:ascii="Times New Roman" w:hAnsi="Times New Roman"/>
          <w:sz w:val="24"/>
          <w:szCs w:val="24"/>
        </w:rPr>
        <w:t xml:space="preserve">ставщикам и подрядчикам составляет </w:t>
      </w:r>
      <w:r w:rsidR="00DB3AF9" w:rsidRPr="002E5258">
        <w:rPr>
          <w:rFonts w:ascii="Times New Roman" w:hAnsi="Times New Roman"/>
          <w:sz w:val="24"/>
          <w:szCs w:val="24"/>
        </w:rPr>
        <w:t>42,2</w:t>
      </w:r>
      <w:r w:rsidRPr="002E5258">
        <w:rPr>
          <w:rFonts w:ascii="Times New Roman" w:hAnsi="Times New Roman"/>
          <w:sz w:val="24"/>
          <w:szCs w:val="24"/>
        </w:rPr>
        <w:t>%.</w:t>
      </w:r>
    </w:p>
    <w:p w:rsidR="0063416A" w:rsidRPr="002E5258" w:rsidRDefault="008F2D49" w:rsidP="002E5258">
      <w:pPr>
        <w:pStyle w:val="210"/>
        <w:spacing w:after="60" w:line="360" w:lineRule="auto"/>
        <w:ind w:left="0" w:firstLine="720"/>
        <w:rPr>
          <w:rFonts w:ascii="Times New Roman" w:hAnsi="Times New Roman"/>
          <w:szCs w:val="24"/>
        </w:rPr>
      </w:pPr>
      <w:r w:rsidRPr="002E5258">
        <w:rPr>
          <w:rFonts w:ascii="Times New Roman" w:hAnsi="Times New Roman"/>
          <w:b/>
          <w:szCs w:val="24"/>
        </w:rPr>
        <w:t>Дебиторская задолженность</w:t>
      </w:r>
      <w:r w:rsidRPr="002E5258">
        <w:rPr>
          <w:rFonts w:ascii="Times New Roman" w:hAnsi="Times New Roman"/>
          <w:szCs w:val="24"/>
        </w:rPr>
        <w:t xml:space="preserve"> на конец </w:t>
      </w:r>
      <w:r w:rsidR="00D33B3F" w:rsidRPr="002E5258">
        <w:rPr>
          <w:rFonts w:ascii="Times New Roman" w:hAnsi="Times New Roman"/>
          <w:szCs w:val="24"/>
        </w:rPr>
        <w:t xml:space="preserve">марта </w:t>
      </w:r>
      <w:r w:rsidRPr="002E5258">
        <w:rPr>
          <w:rFonts w:ascii="Times New Roman" w:hAnsi="Times New Roman"/>
          <w:szCs w:val="24"/>
        </w:rPr>
        <w:t xml:space="preserve">составила </w:t>
      </w:r>
      <w:r w:rsidR="00D33B3F" w:rsidRPr="002E5258">
        <w:rPr>
          <w:rFonts w:ascii="Times New Roman" w:hAnsi="Times New Roman"/>
          <w:szCs w:val="24"/>
        </w:rPr>
        <w:t>15844</w:t>
      </w:r>
      <w:r w:rsidRPr="002E5258">
        <w:rPr>
          <w:rFonts w:ascii="Times New Roman" w:hAnsi="Times New Roman"/>
          <w:szCs w:val="24"/>
        </w:rPr>
        <w:t xml:space="preserve"> млн</w:t>
      </w:r>
      <w:proofErr w:type="gramStart"/>
      <w:r w:rsidRPr="002E5258">
        <w:rPr>
          <w:rFonts w:ascii="Times New Roman" w:hAnsi="Times New Roman"/>
          <w:szCs w:val="24"/>
        </w:rPr>
        <w:t>.р</w:t>
      </w:r>
      <w:proofErr w:type="gramEnd"/>
      <w:r w:rsidRPr="002E5258">
        <w:rPr>
          <w:rFonts w:ascii="Times New Roman" w:hAnsi="Times New Roman"/>
          <w:szCs w:val="24"/>
        </w:rPr>
        <w:t xml:space="preserve">ублей, из неё просроченная – </w:t>
      </w:r>
      <w:r w:rsidR="00D33B3F" w:rsidRPr="002E5258">
        <w:rPr>
          <w:rFonts w:ascii="Times New Roman" w:hAnsi="Times New Roman"/>
          <w:szCs w:val="24"/>
        </w:rPr>
        <w:t>3866</w:t>
      </w:r>
      <w:r w:rsidR="002E4E99" w:rsidRPr="002E5258">
        <w:rPr>
          <w:rFonts w:ascii="Times New Roman" w:hAnsi="Times New Roman"/>
          <w:szCs w:val="24"/>
        </w:rPr>
        <w:t xml:space="preserve"> </w:t>
      </w:r>
      <w:r w:rsidRPr="002E5258">
        <w:rPr>
          <w:rFonts w:ascii="Times New Roman" w:hAnsi="Times New Roman"/>
          <w:szCs w:val="24"/>
        </w:rPr>
        <w:t xml:space="preserve">млн. </w:t>
      </w:r>
      <w:r w:rsidR="0063416A" w:rsidRPr="002E5258">
        <w:rPr>
          <w:rFonts w:ascii="Times New Roman" w:hAnsi="Times New Roman"/>
          <w:szCs w:val="24"/>
        </w:rPr>
        <w:t xml:space="preserve">или </w:t>
      </w:r>
      <w:r w:rsidR="00D33B3F" w:rsidRPr="002E5258">
        <w:rPr>
          <w:rFonts w:ascii="Times New Roman" w:hAnsi="Times New Roman"/>
          <w:szCs w:val="24"/>
        </w:rPr>
        <w:t>24,4</w:t>
      </w:r>
      <w:r w:rsidR="0063416A" w:rsidRPr="002E5258">
        <w:rPr>
          <w:rFonts w:ascii="Times New Roman" w:hAnsi="Times New Roman"/>
          <w:szCs w:val="24"/>
        </w:rPr>
        <w:t xml:space="preserve">% от общего объема дебиторской задолженности (на конец </w:t>
      </w:r>
      <w:r w:rsidR="00D33B3F" w:rsidRPr="002E5258">
        <w:rPr>
          <w:rFonts w:ascii="Times New Roman" w:hAnsi="Times New Roman"/>
          <w:szCs w:val="24"/>
        </w:rPr>
        <w:t>марта</w:t>
      </w:r>
      <w:r w:rsidR="0063416A" w:rsidRPr="002E5258">
        <w:rPr>
          <w:rFonts w:ascii="Times New Roman" w:hAnsi="Times New Roman"/>
          <w:szCs w:val="24"/>
        </w:rPr>
        <w:t xml:space="preserve"> 201</w:t>
      </w:r>
      <w:r w:rsidR="00D33B3F" w:rsidRPr="002E5258">
        <w:rPr>
          <w:rFonts w:ascii="Times New Roman" w:hAnsi="Times New Roman"/>
          <w:szCs w:val="24"/>
        </w:rPr>
        <w:t>4</w:t>
      </w:r>
      <w:r w:rsidR="0063416A" w:rsidRPr="002E5258">
        <w:rPr>
          <w:rFonts w:ascii="Times New Roman" w:hAnsi="Times New Roman"/>
          <w:szCs w:val="24"/>
        </w:rPr>
        <w:t xml:space="preserve">г. </w:t>
      </w:r>
      <w:r w:rsidR="00236E8C" w:rsidRPr="002E5258">
        <w:rPr>
          <w:rFonts w:ascii="Times New Roman" w:hAnsi="Times New Roman"/>
          <w:szCs w:val="24"/>
        </w:rPr>
        <w:t>–</w:t>
      </w:r>
      <w:r w:rsidR="0063416A" w:rsidRPr="002E5258">
        <w:rPr>
          <w:rFonts w:ascii="Times New Roman" w:hAnsi="Times New Roman"/>
          <w:szCs w:val="24"/>
        </w:rPr>
        <w:t xml:space="preserve"> </w:t>
      </w:r>
      <w:r w:rsidR="00D33B3F" w:rsidRPr="002E5258">
        <w:rPr>
          <w:rFonts w:ascii="Times New Roman" w:hAnsi="Times New Roman"/>
          <w:szCs w:val="24"/>
        </w:rPr>
        <w:t>19,8</w:t>
      </w:r>
      <w:r w:rsidR="0063416A" w:rsidRPr="002E5258">
        <w:rPr>
          <w:rFonts w:ascii="Times New Roman" w:hAnsi="Times New Roman"/>
          <w:szCs w:val="24"/>
        </w:rPr>
        <w:t>%).</w:t>
      </w:r>
    </w:p>
    <w:p w:rsidR="008F2D49" w:rsidRPr="002E5258" w:rsidRDefault="008F2D49" w:rsidP="002E5258">
      <w:pPr>
        <w:pStyle w:val="210"/>
        <w:spacing w:before="200" w:line="360" w:lineRule="auto"/>
        <w:ind w:left="0" w:firstLine="720"/>
        <w:rPr>
          <w:rFonts w:ascii="Times New Roman" w:hAnsi="Times New Roman"/>
          <w:szCs w:val="24"/>
        </w:rPr>
      </w:pPr>
      <w:r w:rsidRPr="002E5258">
        <w:rPr>
          <w:rFonts w:ascii="Times New Roman" w:hAnsi="Times New Roman"/>
          <w:szCs w:val="24"/>
        </w:rPr>
        <w:t xml:space="preserve">На задолженность покупателей приходится </w:t>
      </w:r>
      <w:r w:rsidR="00CB1E42" w:rsidRPr="002E5258">
        <w:rPr>
          <w:rFonts w:ascii="Times New Roman" w:hAnsi="Times New Roman"/>
          <w:szCs w:val="24"/>
        </w:rPr>
        <w:t xml:space="preserve">около </w:t>
      </w:r>
      <w:r w:rsidR="00D33B3F" w:rsidRPr="002E5258">
        <w:rPr>
          <w:rFonts w:ascii="Times New Roman" w:hAnsi="Times New Roman"/>
          <w:szCs w:val="24"/>
        </w:rPr>
        <w:t>90,7</w:t>
      </w:r>
      <w:r w:rsidR="00CB1E42" w:rsidRPr="002E5258">
        <w:rPr>
          <w:rFonts w:ascii="Times New Roman" w:hAnsi="Times New Roman"/>
          <w:szCs w:val="24"/>
        </w:rPr>
        <w:t>%</w:t>
      </w:r>
      <w:r w:rsidRPr="002E5258">
        <w:rPr>
          <w:rFonts w:ascii="Times New Roman" w:hAnsi="Times New Roman"/>
          <w:szCs w:val="24"/>
        </w:rPr>
        <w:t xml:space="preserve"> общей и</w:t>
      </w:r>
      <w:r w:rsidR="00236E8C" w:rsidRPr="002E5258">
        <w:rPr>
          <w:rFonts w:ascii="Times New Roman" w:hAnsi="Times New Roman"/>
          <w:szCs w:val="24"/>
        </w:rPr>
        <w:t xml:space="preserve"> </w:t>
      </w:r>
      <w:r w:rsidR="00D33B3F" w:rsidRPr="002E5258">
        <w:rPr>
          <w:rFonts w:ascii="Times New Roman" w:hAnsi="Times New Roman"/>
          <w:szCs w:val="24"/>
        </w:rPr>
        <w:t>95,2</w:t>
      </w:r>
      <w:r w:rsidR="00236E8C" w:rsidRPr="002E5258">
        <w:rPr>
          <w:rFonts w:ascii="Times New Roman" w:hAnsi="Times New Roman"/>
          <w:szCs w:val="24"/>
        </w:rPr>
        <w:t>%</w:t>
      </w:r>
      <w:r w:rsidRPr="002E5258">
        <w:rPr>
          <w:rFonts w:ascii="Times New Roman" w:hAnsi="Times New Roman"/>
          <w:szCs w:val="24"/>
        </w:rPr>
        <w:t xml:space="preserve"> проср</w:t>
      </w:r>
      <w:r w:rsidRPr="002E5258">
        <w:rPr>
          <w:rFonts w:ascii="Times New Roman" w:hAnsi="Times New Roman"/>
          <w:szCs w:val="24"/>
        </w:rPr>
        <w:t>о</w:t>
      </w:r>
      <w:r w:rsidRPr="002E5258">
        <w:rPr>
          <w:rFonts w:ascii="Times New Roman" w:hAnsi="Times New Roman"/>
          <w:szCs w:val="24"/>
        </w:rPr>
        <w:t>ченной дебиторской задолженности.</w:t>
      </w:r>
    </w:p>
    <w:p w:rsidR="008F2D49" w:rsidRPr="002E5258" w:rsidRDefault="008F2D49" w:rsidP="002E5258">
      <w:pPr>
        <w:spacing w:before="120" w:line="360" w:lineRule="auto"/>
        <w:ind w:left="0" w:firstLine="709"/>
        <w:jc w:val="both"/>
        <w:rPr>
          <w:rFonts w:ascii="Times New Roman" w:hAnsi="Times New Roman"/>
          <w:spacing w:val="-6"/>
          <w:sz w:val="24"/>
          <w:szCs w:val="24"/>
        </w:rPr>
      </w:pPr>
      <w:bookmarkStart w:id="83" w:name="_Toc101670648"/>
      <w:bookmarkStart w:id="84" w:name="_Toc101673307"/>
      <w:bookmarkStart w:id="85" w:name="_Toc102186287"/>
      <w:bookmarkStart w:id="86" w:name="_Toc110394046"/>
      <w:bookmarkStart w:id="87" w:name="_Toc110394967"/>
      <w:bookmarkStart w:id="88" w:name="_Toc117932405"/>
      <w:bookmarkStart w:id="89" w:name="_Toc126381130"/>
      <w:bookmarkStart w:id="90" w:name="_Toc126381222"/>
      <w:bookmarkStart w:id="91" w:name="_Toc126381644"/>
      <w:bookmarkStart w:id="92" w:name="_Toc141517582"/>
      <w:bookmarkStart w:id="93" w:name="_Toc149645474"/>
      <w:bookmarkStart w:id="94" w:name="_Toc149962884"/>
      <w:bookmarkStart w:id="95" w:name="_Toc157845118"/>
      <w:bookmarkStart w:id="96" w:name="_Toc165177534"/>
      <w:bookmarkStart w:id="97" w:name="_Toc172953223"/>
      <w:proofErr w:type="gramStart"/>
      <w:r w:rsidRPr="002E5258">
        <w:rPr>
          <w:rFonts w:ascii="Times New Roman" w:hAnsi="Times New Roman"/>
          <w:spacing w:val="-6"/>
          <w:sz w:val="24"/>
          <w:szCs w:val="24"/>
        </w:rPr>
        <w:t xml:space="preserve">На конец </w:t>
      </w:r>
      <w:r w:rsidR="00371B6A" w:rsidRPr="002E5258">
        <w:rPr>
          <w:rFonts w:ascii="Times New Roman" w:hAnsi="Times New Roman"/>
          <w:spacing w:val="-6"/>
          <w:sz w:val="24"/>
          <w:szCs w:val="24"/>
        </w:rPr>
        <w:t>марта</w:t>
      </w:r>
      <w:r w:rsidR="005925ED" w:rsidRPr="002E5258">
        <w:rPr>
          <w:rFonts w:ascii="Times New Roman" w:hAnsi="Times New Roman"/>
          <w:spacing w:val="-6"/>
          <w:sz w:val="24"/>
          <w:szCs w:val="24"/>
        </w:rPr>
        <w:t xml:space="preserve"> </w:t>
      </w:r>
      <w:r w:rsidRPr="002E5258">
        <w:rPr>
          <w:rFonts w:ascii="Times New Roman" w:hAnsi="Times New Roman"/>
          <w:spacing w:val="-6"/>
          <w:sz w:val="24"/>
          <w:szCs w:val="24"/>
        </w:rPr>
        <w:t xml:space="preserve">в организациях </w:t>
      </w:r>
      <w:r w:rsidR="009F2779" w:rsidRPr="002E5258">
        <w:rPr>
          <w:rFonts w:ascii="Times New Roman" w:hAnsi="Times New Roman"/>
          <w:b/>
          <w:bCs/>
          <w:spacing w:val="-6"/>
          <w:sz w:val="24"/>
          <w:szCs w:val="24"/>
        </w:rPr>
        <w:t>кредиторская</w:t>
      </w:r>
      <w:r w:rsidRPr="002E5258">
        <w:rPr>
          <w:rFonts w:ascii="Times New Roman" w:hAnsi="Times New Roman"/>
          <w:b/>
          <w:bCs/>
          <w:spacing w:val="-6"/>
          <w:sz w:val="24"/>
          <w:szCs w:val="24"/>
        </w:rPr>
        <w:t xml:space="preserve"> задолженность превышала </w:t>
      </w:r>
      <w:r w:rsidR="009F2779" w:rsidRPr="002E5258">
        <w:rPr>
          <w:rFonts w:ascii="Times New Roman" w:hAnsi="Times New Roman"/>
          <w:b/>
          <w:bCs/>
          <w:spacing w:val="-6"/>
          <w:sz w:val="24"/>
          <w:szCs w:val="24"/>
        </w:rPr>
        <w:t>дебито</w:t>
      </w:r>
      <w:r w:rsidR="009F2779" w:rsidRPr="002E5258">
        <w:rPr>
          <w:rFonts w:ascii="Times New Roman" w:hAnsi="Times New Roman"/>
          <w:b/>
          <w:bCs/>
          <w:spacing w:val="-6"/>
          <w:sz w:val="24"/>
          <w:szCs w:val="24"/>
        </w:rPr>
        <w:t>р</w:t>
      </w:r>
      <w:r w:rsidR="009F2779" w:rsidRPr="002E5258">
        <w:rPr>
          <w:rFonts w:ascii="Times New Roman" w:hAnsi="Times New Roman"/>
          <w:b/>
          <w:bCs/>
          <w:spacing w:val="-6"/>
          <w:sz w:val="24"/>
          <w:szCs w:val="24"/>
        </w:rPr>
        <w:t>скую</w:t>
      </w:r>
      <w:r w:rsidR="005C2CE4" w:rsidRPr="002E5258">
        <w:rPr>
          <w:rFonts w:ascii="Times New Roman" w:hAnsi="Times New Roman"/>
          <w:b/>
          <w:bCs/>
          <w:spacing w:val="-6"/>
          <w:sz w:val="24"/>
          <w:szCs w:val="24"/>
        </w:rPr>
        <w:t xml:space="preserve"> </w:t>
      </w:r>
      <w:r w:rsidRPr="002E5258">
        <w:rPr>
          <w:rFonts w:ascii="Times New Roman" w:hAnsi="Times New Roman"/>
          <w:spacing w:val="-6"/>
          <w:sz w:val="24"/>
          <w:szCs w:val="24"/>
        </w:rPr>
        <w:t xml:space="preserve">на </w:t>
      </w:r>
      <w:r w:rsidR="00371B6A" w:rsidRPr="002E5258">
        <w:rPr>
          <w:rFonts w:ascii="Times New Roman" w:hAnsi="Times New Roman"/>
          <w:spacing w:val="-6"/>
          <w:sz w:val="24"/>
          <w:szCs w:val="24"/>
        </w:rPr>
        <w:t>22,7</w:t>
      </w:r>
      <w:r w:rsidRPr="002E5258">
        <w:rPr>
          <w:rFonts w:ascii="Times New Roman" w:hAnsi="Times New Roman"/>
          <w:spacing w:val="-6"/>
          <w:sz w:val="24"/>
          <w:szCs w:val="24"/>
        </w:rPr>
        <w:t>%</w:t>
      </w:r>
      <w:r w:rsidR="0027430B" w:rsidRPr="002E5258">
        <w:rPr>
          <w:rFonts w:ascii="Times New Roman" w:hAnsi="Times New Roman"/>
          <w:spacing w:val="-6"/>
          <w:sz w:val="24"/>
          <w:szCs w:val="24"/>
        </w:rPr>
        <w:t xml:space="preserve"> (</w:t>
      </w:r>
      <w:r w:rsidRPr="002E5258">
        <w:rPr>
          <w:rFonts w:ascii="Times New Roman" w:hAnsi="Times New Roman"/>
          <w:spacing w:val="-6"/>
          <w:sz w:val="24"/>
          <w:szCs w:val="24"/>
        </w:rPr>
        <w:t xml:space="preserve">на конец </w:t>
      </w:r>
      <w:r w:rsidR="00371B6A" w:rsidRPr="002E5258">
        <w:rPr>
          <w:rFonts w:ascii="Times New Roman" w:hAnsi="Times New Roman"/>
          <w:spacing w:val="-6"/>
          <w:sz w:val="24"/>
          <w:szCs w:val="24"/>
        </w:rPr>
        <w:t>марта</w:t>
      </w:r>
      <w:r w:rsidR="00213096" w:rsidRPr="002E5258">
        <w:rPr>
          <w:rFonts w:ascii="Times New Roman" w:hAnsi="Times New Roman"/>
          <w:spacing w:val="-6"/>
          <w:sz w:val="24"/>
          <w:szCs w:val="24"/>
        </w:rPr>
        <w:t xml:space="preserve"> </w:t>
      </w:r>
      <w:r w:rsidRPr="002E5258">
        <w:rPr>
          <w:rFonts w:ascii="Times New Roman" w:hAnsi="Times New Roman"/>
          <w:spacing w:val="-6"/>
          <w:sz w:val="24"/>
          <w:szCs w:val="24"/>
        </w:rPr>
        <w:t>20</w:t>
      </w:r>
      <w:r w:rsidR="000C178D" w:rsidRPr="002E5258">
        <w:rPr>
          <w:rFonts w:ascii="Times New Roman" w:hAnsi="Times New Roman"/>
          <w:spacing w:val="-6"/>
          <w:sz w:val="24"/>
          <w:szCs w:val="24"/>
        </w:rPr>
        <w:t>1</w:t>
      </w:r>
      <w:r w:rsidR="00371B6A" w:rsidRPr="002E5258">
        <w:rPr>
          <w:rFonts w:ascii="Times New Roman" w:hAnsi="Times New Roman"/>
          <w:spacing w:val="-6"/>
          <w:sz w:val="24"/>
          <w:szCs w:val="24"/>
        </w:rPr>
        <w:t>4</w:t>
      </w:r>
      <w:r w:rsidRPr="002E5258">
        <w:rPr>
          <w:rFonts w:ascii="Times New Roman" w:hAnsi="Times New Roman"/>
          <w:spacing w:val="-6"/>
          <w:sz w:val="24"/>
          <w:szCs w:val="24"/>
        </w:rPr>
        <w:t xml:space="preserve">г. </w:t>
      </w:r>
      <w:r w:rsidR="0027430B" w:rsidRPr="002E5258">
        <w:rPr>
          <w:rFonts w:ascii="Times New Roman" w:hAnsi="Times New Roman"/>
          <w:spacing w:val="-6"/>
          <w:sz w:val="24"/>
          <w:szCs w:val="24"/>
        </w:rPr>
        <w:t xml:space="preserve">- </w:t>
      </w:r>
      <w:r w:rsidRPr="002E5258">
        <w:rPr>
          <w:rFonts w:ascii="Times New Roman" w:hAnsi="Times New Roman"/>
          <w:spacing w:val="-6"/>
          <w:sz w:val="24"/>
          <w:szCs w:val="24"/>
        </w:rPr>
        <w:t xml:space="preserve">на </w:t>
      </w:r>
      <w:r w:rsidR="00371B6A" w:rsidRPr="002E5258">
        <w:rPr>
          <w:rFonts w:ascii="Times New Roman" w:hAnsi="Times New Roman"/>
          <w:spacing w:val="-6"/>
          <w:sz w:val="24"/>
          <w:szCs w:val="24"/>
        </w:rPr>
        <w:t>22,9</w:t>
      </w:r>
      <w:r w:rsidRPr="002E5258">
        <w:rPr>
          <w:rFonts w:ascii="Times New Roman" w:hAnsi="Times New Roman"/>
          <w:spacing w:val="-6"/>
          <w:sz w:val="24"/>
          <w:szCs w:val="24"/>
        </w:rPr>
        <w:t>%</w:t>
      </w:r>
      <w:r w:rsidR="0027430B" w:rsidRPr="002E5258">
        <w:rPr>
          <w:rFonts w:ascii="Times New Roman" w:hAnsi="Times New Roman"/>
          <w:spacing w:val="-6"/>
          <w:sz w:val="24"/>
          <w:szCs w:val="24"/>
        </w:rPr>
        <w:t>)</w:t>
      </w:r>
      <w:r w:rsidRPr="002E5258">
        <w:rPr>
          <w:rFonts w:ascii="Times New Roman" w:hAnsi="Times New Roman"/>
          <w:spacing w:val="-6"/>
          <w:sz w:val="24"/>
          <w:szCs w:val="24"/>
        </w:rPr>
        <w:t>.</w:t>
      </w:r>
      <w:proofErr w:type="gramEnd"/>
    </w:p>
    <w:p w:rsidR="00F43A2A" w:rsidRPr="0027125B" w:rsidRDefault="00F43A2A" w:rsidP="003C4E1E">
      <w:pPr>
        <w:spacing w:before="120" w:line="300" w:lineRule="exact"/>
        <w:ind w:left="0" w:firstLine="709"/>
        <w:jc w:val="both"/>
        <w:rPr>
          <w:rFonts w:ascii="Times New Roman" w:hAnsi="Times New Roman"/>
          <w:spacing w:val="-6"/>
        </w:rPr>
      </w:pPr>
    </w:p>
    <w:p w:rsidR="00F43A2A" w:rsidRPr="002E5258" w:rsidRDefault="00F43A2A" w:rsidP="00F43A2A">
      <w:pPr>
        <w:spacing w:before="120" w:line="300" w:lineRule="exact"/>
        <w:ind w:firstLine="709"/>
        <w:jc w:val="center"/>
        <w:rPr>
          <w:rFonts w:ascii="Times New Roman" w:hAnsi="Times New Roman"/>
          <w:b/>
          <w:spacing w:val="-6"/>
          <w:sz w:val="24"/>
          <w:szCs w:val="24"/>
        </w:rPr>
      </w:pPr>
      <w:bookmarkStart w:id="98" w:name="_Toc102186290"/>
      <w:bookmarkStart w:id="99" w:name="_Toc110394049"/>
      <w:bookmarkStart w:id="100" w:name="_Toc110394970"/>
      <w:bookmarkStart w:id="101" w:name="_Toc117932408"/>
      <w:bookmarkStart w:id="102" w:name="_Toc126381133"/>
      <w:bookmarkStart w:id="103" w:name="_Toc126381225"/>
      <w:bookmarkStart w:id="104" w:name="_Toc126381647"/>
      <w:bookmarkStart w:id="105" w:name="_Toc141517585"/>
      <w:bookmarkStart w:id="106" w:name="_Toc149645477"/>
      <w:bookmarkStart w:id="107" w:name="_Toc149962887"/>
      <w:bookmarkStart w:id="108" w:name="_Toc157845121"/>
      <w:bookmarkStart w:id="109" w:name="_Toc165177537"/>
      <w:bookmarkStart w:id="110" w:name="_Toc172953226"/>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2E5258">
        <w:rPr>
          <w:rFonts w:ascii="Times New Roman" w:hAnsi="Times New Roman"/>
          <w:b/>
          <w:spacing w:val="-6"/>
          <w:sz w:val="24"/>
          <w:szCs w:val="24"/>
        </w:rPr>
        <w:lastRenderedPageBreak/>
        <w:t>8. БЮДЖЕТНАЯ СИСТЕМА РАЙОНА</w:t>
      </w:r>
    </w:p>
    <w:p w:rsidR="00F43A2A" w:rsidRPr="0027125B" w:rsidRDefault="00F43A2A" w:rsidP="00F43A2A">
      <w:pPr>
        <w:pStyle w:val="41"/>
        <w:ind w:hanging="2974"/>
        <w:jc w:val="center"/>
        <w:rPr>
          <w:rFonts w:ascii="Times New Roman" w:hAnsi="Times New Roman"/>
          <w:i w:val="0"/>
          <w:szCs w:val="24"/>
        </w:rPr>
      </w:pPr>
      <w:r w:rsidRPr="0027125B">
        <w:rPr>
          <w:rFonts w:ascii="Times New Roman" w:hAnsi="Times New Roman"/>
          <w:i w:val="0"/>
          <w:szCs w:val="24"/>
        </w:rPr>
        <w:t>8.1. Доходы</w:t>
      </w:r>
    </w:p>
    <w:p w:rsidR="00F43A2A" w:rsidRPr="0027125B" w:rsidRDefault="00F43A2A" w:rsidP="00F43A2A">
      <w:pPr>
        <w:spacing w:line="360" w:lineRule="auto"/>
        <w:rPr>
          <w:rFonts w:ascii="Times New Roman" w:hAnsi="Times New Roman"/>
        </w:rPr>
      </w:pPr>
    </w:p>
    <w:p w:rsidR="00F43A2A" w:rsidRPr="0027125B" w:rsidRDefault="00F43A2A" w:rsidP="00F43A2A">
      <w:pPr>
        <w:spacing w:line="360" w:lineRule="auto"/>
        <w:ind w:left="142" w:firstLine="142"/>
        <w:jc w:val="both"/>
        <w:rPr>
          <w:rFonts w:ascii="Times New Roman" w:hAnsi="Times New Roman"/>
          <w:sz w:val="24"/>
          <w:szCs w:val="24"/>
        </w:rPr>
      </w:pPr>
      <w:r w:rsidRPr="0027125B">
        <w:rPr>
          <w:rFonts w:ascii="Times New Roman" w:hAnsi="Times New Roman"/>
          <w:sz w:val="24"/>
          <w:szCs w:val="24"/>
        </w:rPr>
        <w:t xml:space="preserve">         Консолидированный бюджет Новокузнецкого муниципального района за 1 ква</w:t>
      </w:r>
      <w:r w:rsidRPr="0027125B">
        <w:rPr>
          <w:rFonts w:ascii="Times New Roman" w:hAnsi="Times New Roman"/>
          <w:sz w:val="24"/>
          <w:szCs w:val="24"/>
        </w:rPr>
        <w:t>р</w:t>
      </w:r>
      <w:r w:rsidRPr="0027125B">
        <w:rPr>
          <w:rFonts w:ascii="Times New Roman" w:hAnsi="Times New Roman"/>
          <w:sz w:val="24"/>
          <w:szCs w:val="24"/>
        </w:rPr>
        <w:t>тал 2015 года по доходам исполнен в сумме 480601,2 тыс. рублей при плане на год 1897067,7 тыс. рублей или на 25,3%. Собственные доходы бюджета района поступили в сумме 321696,2 тыс. рублей и исполнены на 27,2%  к годовому плану (1183015 тыс</w:t>
      </w:r>
      <w:proofErr w:type="gramStart"/>
      <w:r w:rsidRPr="0027125B">
        <w:rPr>
          <w:rFonts w:ascii="Times New Roman" w:hAnsi="Times New Roman"/>
          <w:sz w:val="24"/>
          <w:szCs w:val="24"/>
        </w:rPr>
        <w:t>.р</w:t>
      </w:r>
      <w:proofErr w:type="gramEnd"/>
      <w:r w:rsidRPr="0027125B">
        <w:rPr>
          <w:rFonts w:ascii="Times New Roman" w:hAnsi="Times New Roman"/>
          <w:sz w:val="24"/>
          <w:szCs w:val="24"/>
        </w:rPr>
        <w:t>уб.)</w:t>
      </w:r>
    </w:p>
    <w:p w:rsidR="00F43A2A" w:rsidRPr="0027125B" w:rsidRDefault="00F43A2A" w:rsidP="00F43A2A">
      <w:pPr>
        <w:spacing w:line="360" w:lineRule="auto"/>
        <w:ind w:firstLine="284"/>
        <w:jc w:val="both"/>
        <w:rPr>
          <w:rFonts w:ascii="Times New Roman" w:hAnsi="Times New Roman"/>
          <w:sz w:val="24"/>
          <w:szCs w:val="24"/>
        </w:rPr>
      </w:pPr>
      <w:r w:rsidRPr="0027125B">
        <w:rPr>
          <w:rFonts w:ascii="Times New Roman" w:hAnsi="Times New Roman"/>
          <w:sz w:val="24"/>
          <w:szCs w:val="24"/>
        </w:rPr>
        <w:t xml:space="preserve">         Безвозмездные поступления из областного бюджета при годовом плане 714052,7 тыс. руб. поступили в сумме 158905 тыс. рублей или 22,3%.</w:t>
      </w:r>
    </w:p>
    <w:p w:rsidR="00F43A2A" w:rsidRPr="0027125B" w:rsidRDefault="00F43A2A" w:rsidP="00F43A2A">
      <w:pPr>
        <w:spacing w:line="360" w:lineRule="auto"/>
        <w:ind w:left="-567"/>
        <w:jc w:val="both"/>
        <w:rPr>
          <w:rFonts w:ascii="Times New Roman" w:hAnsi="Times New Roman"/>
          <w:sz w:val="24"/>
          <w:szCs w:val="24"/>
        </w:rPr>
      </w:pPr>
      <w:r w:rsidRPr="0027125B">
        <w:rPr>
          <w:rFonts w:ascii="Times New Roman" w:hAnsi="Times New Roman"/>
          <w:bCs/>
          <w:sz w:val="24"/>
          <w:szCs w:val="24"/>
        </w:rPr>
        <w:t xml:space="preserve">      </w:t>
      </w:r>
      <w:r w:rsidRPr="0027125B">
        <w:rPr>
          <w:rFonts w:ascii="Times New Roman" w:hAnsi="Times New Roman"/>
          <w:bCs/>
          <w:sz w:val="24"/>
          <w:szCs w:val="24"/>
        </w:rPr>
        <w:tab/>
      </w:r>
      <w:r w:rsidRPr="0027125B">
        <w:rPr>
          <w:rFonts w:ascii="Times New Roman" w:hAnsi="Times New Roman"/>
          <w:sz w:val="24"/>
          <w:szCs w:val="24"/>
        </w:rPr>
        <w:tab/>
      </w:r>
    </w:p>
    <w:p w:rsidR="00F43A2A" w:rsidRPr="0027125B" w:rsidRDefault="00F43A2A" w:rsidP="00CA3EDD">
      <w:pPr>
        <w:numPr>
          <w:ilvl w:val="0"/>
          <w:numId w:val="20"/>
        </w:numPr>
        <w:spacing w:line="360" w:lineRule="auto"/>
        <w:jc w:val="both"/>
        <w:rPr>
          <w:rFonts w:ascii="Times New Roman" w:hAnsi="Times New Roman"/>
          <w:sz w:val="24"/>
          <w:szCs w:val="24"/>
        </w:rPr>
      </w:pPr>
      <w:r w:rsidRPr="0027125B">
        <w:rPr>
          <w:rFonts w:ascii="Times New Roman" w:hAnsi="Times New Roman"/>
          <w:bCs/>
          <w:sz w:val="24"/>
          <w:szCs w:val="24"/>
        </w:rPr>
        <w:t>По налогу на доходы физических лиц план на 2015 год составляет 287491 тыс. ру</w:t>
      </w:r>
      <w:r w:rsidRPr="0027125B">
        <w:rPr>
          <w:rFonts w:ascii="Times New Roman" w:hAnsi="Times New Roman"/>
          <w:bCs/>
          <w:sz w:val="24"/>
          <w:szCs w:val="24"/>
        </w:rPr>
        <w:t>б</w:t>
      </w:r>
      <w:r w:rsidRPr="0027125B">
        <w:rPr>
          <w:rFonts w:ascii="Times New Roman" w:hAnsi="Times New Roman"/>
          <w:bCs/>
          <w:sz w:val="24"/>
          <w:szCs w:val="24"/>
        </w:rPr>
        <w:t>лей. Фактически за 1 квартал 2015г. в бюджет района поступило 68512,6  тыс. ру</w:t>
      </w:r>
      <w:r w:rsidRPr="0027125B">
        <w:rPr>
          <w:rFonts w:ascii="Times New Roman" w:hAnsi="Times New Roman"/>
          <w:bCs/>
          <w:sz w:val="24"/>
          <w:szCs w:val="24"/>
        </w:rPr>
        <w:t>б</w:t>
      </w:r>
      <w:r w:rsidRPr="0027125B">
        <w:rPr>
          <w:rFonts w:ascii="Times New Roman" w:hAnsi="Times New Roman"/>
          <w:bCs/>
          <w:sz w:val="24"/>
          <w:szCs w:val="24"/>
        </w:rPr>
        <w:t>лей или 95,3% к отчетному периоду, к годовому плану – 23,8%.</w:t>
      </w:r>
    </w:p>
    <w:p w:rsidR="00F43A2A" w:rsidRPr="0027125B" w:rsidRDefault="00F43A2A" w:rsidP="00CA3EDD">
      <w:pPr>
        <w:numPr>
          <w:ilvl w:val="0"/>
          <w:numId w:val="21"/>
        </w:numPr>
        <w:spacing w:line="360" w:lineRule="auto"/>
        <w:jc w:val="both"/>
        <w:rPr>
          <w:rFonts w:ascii="Times New Roman" w:hAnsi="Times New Roman"/>
          <w:color w:val="FF0000"/>
          <w:sz w:val="24"/>
          <w:szCs w:val="24"/>
        </w:rPr>
      </w:pPr>
      <w:r w:rsidRPr="0027125B">
        <w:rPr>
          <w:rFonts w:ascii="Times New Roman" w:hAnsi="Times New Roman"/>
          <w:sz w:val="24"/>
          <w:szCs w:val="24"/>
        </w:rPr>
        <w:t>по единому налогу на вмененный доход  при годовом плане 7348 тыс. рублей испо</w:t>
      </w:r>
      <w:r w:rsidRPr="0027125B">
        <w:rPr>
          <w:rFonts w:ascii="Times New Roman" w:hAnsi="Times New Roman"/>
          <w:sz w:val="24"/>
          <w:szCs w:val="24"/>
        </w:rPr>
        <w:t>л</w:t>
      </w:r>
      <w:r w:rsidRPr="0027125B">
        <w:rPr>
          <w:rFonts w:ascii="Times New Roman" w:hAnsi="Times New Roman"/>
          <w:sz w:val="24"/>
          <w:szCs w:val="24"/>
        </w:rPr>
        <w:t>нение составило 1745  тыс. рублей или 23,8% к годовому плану.</w:t>
      </w:r>
    </w:p>
    <w:p w:rsidR="00F43A2A" w:rsidRPr="0027125B" w:rsidRDefault="00F43A2A" w:rsidP="00CA3EDD">
      <w:pPr>
        <w:numPr>
          <w:ilvl w:val="0"/>
          <w:numId w:val="21"/>
        </w:numPr>
        <w:spacing w:line="360" w:lineRule="auto"/>
        <w:jc w:val="both"/>
        <w:rPr>
          <w:rFonts w:ascii="Times New Roman" w:hAnsi="Times New Roman"/>
          <w:color w:val="FF0000"/>
          <w:sz w:val="24"/>
          <w:szCs w:val="24"/>
        </w:rPr>
      </w:pPr>
      <w:r w:rsidRPr="0027125B">
        <w:rPr>
          <w:rFonts w:ascii="Times New Roman" w:hAnsi="Times New Roman"/>
          <w:sz w:val="24"/>
          <w:szCs w:val="24"/>
        </w:rPr>
        <w:t xml:space="preserve">по единому сельскохозяйственному налогу годовой план </w:t>
      </w:r>
      <w:r w:rsidR="001D041F" w:rsidRPr="0027125B">
        <w:rPr>
          <w:rFonts w:ascii="Times New Roman" w:hAnsi="Times New Roman"/>
          <w:sz w:val="24"/>
          <w:szCs w:val="24"/>
        </w:rPr>
        <w:t>1496</w:t>
      </w:r>
      <w:r w:rsidRPr="0027125B">
        <w:rPr>
          <w:rFonts w:ascii="Times New Roman" w:hAnsi="Times New Roman"/>
          <w:sz w:val="24"/>
          <w:szCs w:val="24"/>
        </w:rPr>
        <w:t xml:space="preserve"> тыс. рублей, исполн</w:t>
      </w:r>
      <w:r w:rsidRPr="0027125B">
        <w:rPr>
          <w:rFonts w:ascii="Times New Roman" w:hAnsi="Times New Roman"/>
          <w:sz w:val="24"/>
          <w:szCs w:val="24"/>
        </w:rPr>
        <w:t>е</w:t>
      </w:r>
      <w:r w:rsidRPr="0027125B">
        <w:rPr>
          <w:rFonts w:ascii="Times New Roman" w:hAnsi="Times New Roman"/>
          <w:sz w:val="24"/>
          <w:szCs w:val="24"/>
        </w:rPr>
        <w:t xml:space="preserve">ние  составило </w:t>
      </w:r>
      <w:r w:rsidR="001D041F" w:rsidRPr="0027125B">
        <w:rPr>
          <w:rFonts w:ascii="Times New Roman" w:hAnsi="Times New Roman"/>
          <w:sz w:val="24"/>
          <w:szCs w:val="24"/>
        </w:rPr>
        <w:t>728,6</w:t>
      </w:r>
      <w:r w:rsidRPr="0027125B">
        <w:rPr>
          <w:rFonts w:ascii="Times New Roman" w:hAnsi="Times New Roman"/>
          <w:sz w:val="24"/>
          <w:szCs w:val="24"/>
        </w:rPr>
        <w:t xml:space="preserve"> тыс. рублей – </w:t>
      </w:r>
      <w:r w:rsidR="001C5461">
        <w:rPr>
          <w:rFonts w:ascii="Times New Roman" w:hAnsi="Times New Roman"/>
          <w:sz w:val="24"/>
          <w:szCs w:val="24"/>
        </w:rPr>
        <w:t>48,7</w:t>
      </w:r>
      <w:r w:rsidRPr="0027125B">
        <w:rPr>
          <w:rFonts w:ascii="Times New Roman" w:hAnsi="Times New Roman"/>
          <w:sz w:val="24"/>
          <w:szCs w:val="24"/>
        </w:rPr>
        <w:t xml:space="preserve">%. </w:t>
      </w:r>
    </w:p>
    <w:p w:rsidR="00F43A2A" w:rsidRPr="0027125B" w:rsidRDefault="00F43A2A" w:rsidP="00937846">
      <w:pPr>
        <w:numPr>
          <w:ilvl w:val="0"/>
          <w:numId w:val="19"/>
        </w:numPr>
        <w:spacing w:line="360" w:lineRule="auto"/>
        <w:ind w:hanging="256"/>
        <w:jc w:val="both"/>
        <w:rPr>
          <w:rFonts w:ascii="Times New Roman" w:hAnsi="Times New Roman"/>
          <w:sz w:val="24"/>
          <w:szCs w:val="24"/>
        </w:rPr>
      </w:pPr>
      <w:r w:rsidRPr="0027125B">
        <w:rPr>
          <w:rFonts w:ascii="Times New Roman" w:hAnsi="Times New Roman"/>
          <w:sz w:val="24"/>
          <w:szCs w:val="24"/>
        </w:rPr>
        <w:t xml:space="preserve">по налогу на имущество физических лиц годовой план </w:t>
      </w:r>
      <w:r w:rsidR="001D041F" w:rsidRPr="0027125B">
        <w:rPr>
          <w:rFonts w:ascii="Times New Roman" w:hAnsi="Times New Roman"/>
          <w:sz w:val="24"/>
          <w:szCs w:val="24"/>
        </w:rPr>
        <w:t>3980</w:t>
      </w:r>
      <w:r w:rsidRPr="0027125B">
        <w:rPr>
          <w:rFonts w:ascii="Times New Roman" w:hAnsi="Times New Roman"/>
          <w:sz w:val="24"/>
          <w:szCs w:val="24"/>
        </w:rPr>
        <w:t xml:space="preserve"> тыс. рублей исполнено </w:t>
      </w:r>
      <w:r w:rsidR="001D041F" w:rsidRPr="0027125B">
        <w:rPr>
          <w:rFonts w:ascii="Times New Roman" w:hAnsi="Times New Roman"/>
          <w:sz w:val="24"/>
          <w:szCs w:val="24"/>
        </w:rPr>
        <w:t>за 1 квартал 2015г. 258,5</w:t>
      </w:r>
      <w:r w:rsidRPr="0027125B">
        <w:rPr>
          <w:rFonts w:ascii="Times New Roman" w:hAnsi="Times New Roman"/>
          <w:sz w:val="24"/>
          <w:szCs w:val="24"/>
        </w:rPr>
        <w:t xml:space="preserve"> тыс. рублей или </w:t>
      </w:r>
      <w:r w:rsidR="001D041F" w:rsidRPr="0027125B">
        <w:rPr>
          <w:rFonts w:ascii="Times New Roman" w:hAnsi="Times New Roman"/>
          <w:sz w:val="24"/>
          <w:szCs w:val="24"/>
        </w:rPr>
        <w:t>6,5</w:t>
      </w:r>
      <w:r w:rsidRPr="0027125B">
        <w:rPr>
          <w:rFonts w:ascii="Times New Roman" w:hAnsi="Times New Roman"/>
          <w:sz w:val="24"/>
          <w:szCs w:val="24"/>
        </w:rPr>
        <w:t>% к годовому плану.</w:t>
      </w:r>
    </w:p>
    <w:p w:rsidR="00F43A2A" w:rsidRPr="0027125B" w:rsidRDefault="00F43A2A" w:rsidP="00937846">
      <w:pPr>
        <w:numPr>
          <w:ilvl w:val="0"/>
          <w:numId w:val="19"/>
        </w:numPr>
        <w:spacing w:line="360" w:lineRule="auto"/>
        <w:ind w:hanging="256"/>
        <w:jc w:val="both"/>
        <w:rPr>
          <w:rFonts w:ascii="Times New Roman" w:hAnsi="Times New Roman"/>
          <w:sz w:val="24"/>
          <w:szCs w:val="24"/>
        </w:rPr>
      </w:pPr>
      <w:r w:rsidRPr="0027125B">
        <w:rPr>
          <w:rFonts w:ascii="Times New Roman" w:hAnsi="Times New Roman"/>
          <w:sz w:val="24"/>
          <w:szCs w:val="24"/>
        </w:rPr>
        <w:t>по земельному налогу годовой план 3</w:t>
      </w:r>
      <w:r w:rsidR="001D041F" w:rsidRPr="0027125B">
        <w:rPr>
          <w:rFonts w:ascii="Times New Roman" w:hAnsi="Times New Roman"/>
          <w:sz w:val="24"/>
          <w:szCs w:val="24"/>
        </w:rPr>
        <w:t>7243</w:t>
      </w:r>
      <w:r w:rsidRPr="0027125B">
        <w:rPr>
          <w:rFonts w:ascii="Times New Roman" w:hAnsi="Times New Roman"/>
          <w:sz w:val="24"/>
          <w:szCs w:val="24"/>
        </w:rPr>
        <w:t xml:space="preserve"> тыс. рублей, фактически  за прошедший период  налог поступил в сумме </w:t>
      </w:r>
      <w:r w:rsidR="001D041F" w:rsidRPr="0027125B">
        <w:rPr>
          <w:rFonts w:ascii="Times New Roman" w:hAnsi="Times New Roman"/>
          <w:sz w:val="24"/>
          <w:szCs w:val="24"/>
        </w:rPr>
        <w:t>10919,8</w:t>
      </w:r>
      <w:r w:rsidRPr="0027125B">
        <w:rPr>
          <w:rFonts w:ascii="Times New Roman" w:hAnsi="Times New Roman"/>
          <w:sz w:val="24"/>
          <w:szCs w:val="24"/>
        </w:rPr>
        <w:t xml:space="preserve"> тыс. рублей или </w:t>
      </w:r>
      <w:r w:rsidR="001D041F" w:rsidRPr="0027125B">
        <w:rPr>
          <w:rFonts w:ascii="Times New Roman" w:hAnsi="Times New Roman"/>
          <w:sz w:val="24"/>
          <w:szCs w:val="24"/>
        </w:rPr>
        <w:t>29,3</w:t>
      </w:r>
      <w:r w:rsidRPr="0027125B">
        <w:rPr>
          <w:rFonts w:ascii="Times New Roman" w:hAnsi="Times New Roman"/>
          <w:sz w:val="24"/>
          <w:szCs w:val="24"/>
        </w:rPr>
        <w:t>% от годового плана.</w:t>
      </w:r>
    </w:p>
    <w:p w:rsidR="00F43A2A" w:rsidRPr="0027125B" w:rsidRDefault="00F43A2A" w:rsidP="00937846">
      <w:pPr>
        <w:numPr>
          <w:ilvl w:val="0"/>
          <w:numId w:val="19"/>
        </w:numPr>
        <w:spacing w:line="360" w:lineRule="auto"/>
        <w:ind w:hanging="256"/>
        <w:jc w:val="both"/>
        <w:rPr>
          <w:rFonts w:ascii="Times New Roman" w:hAnsi="Times New Roman"/>
          <w:sz w:val="24"/>
          <w:szCs w:val="24"/>
        </w:rPr>
      </w:pPr>
      <w:r w:rsidRPr="0027125B">
        <w:rPr>
          <w:rFonts w:ascii="Times New Roman" w:hAnsi="Times New Roman"/>
          <w:sz w:val="24"/>
          <w:szCs w:val="24"/>
        </w:rPr>
        <w:t xml:space="preserve">по государственной пошлине и сборам годовой план </w:t>
      </w:r>
      <w:r w:rsidR="001D041F" w:rsidRPr="0027125B">
        <w:rPr>
          <w:rFonts w:ascii="Times New Roman" w:hAnsi="Times New Roman"/>
          <w:sz w:val="24"/>
          <w:szCs w:val="24"/>
        </w:rPr>
        <w:t>1800</w:t>
      </w:r>
      <w:r w:rsidRPr="0027125B">
        <w:rPr>
          <w:rFonts w:ascii="Times New Roman" w:hAnsi="Times New Roman"/>
          <w:sz w:val="24"/>
          <w:szCs w:val="24"/>
        </w:rPr>
        <w:t xml:space="preserve"> тыс. рублей, исполнено за 2014 год 1 513,2 тыс. рублей или 100,5 % к годовому плану.</w:t>
      </w:r>
    </w:p>
    <w:p w:rsidR="00F43A2A" w:rsidRPr="0027125B" w:rsidRDefault="00F43A2A" w:rsidP="00937846">
      <w:pPr>
        <w:numPr>
          <w:ilvl w:val="0"/>
          <w:numId w:val="19"/>
        </w:numPr>
        <w:spacing w:line="360" w:lineRule="auto"/>
        <w:ind w:hanging="256"/>
        <w:jc w:val="both"/>
        <w:rPr>
          <w:rFonts w:ascii="Times New Roman" w:hAnsi="Times New Roman"/>
          <w:sz w:val="24"/>
          <w:szCs w:val="24"/>
        </w:rPr>
      </w:pPr>
      <w:r w:rsidRPr="0027125B">
        <w:rPr>
          <w:rFonts w:ascii="Times New Roman" w:hAnsi="Times New Roman"/>
          <w:sz w:val="24"/>
          <w:szCs w:val="24"/>
        </w:rPr>
        <w:t xml:space="preserve"> по транспортному налогу при годовом плане  2 900 тыс. руб. фактическое исполн</w:t>
      </w:r>
      <w:r w:rsidRPr="0027125B">
        <w:rPr>
          <w:rFonts w:ascii="Times New Roman" w:hAnsi="Times New Roman"/>
          <w:sz w:val="24"/>
          <w:szCs w:val="24"/>
        </w:rPr>
        <w:t>е</w:t>
      </w:r>
      <w:r w:rsidRPr="0027125B">
        <w:rPr>
          <w:rFonts w:ascii="Times New Roman" w:hAnsi="Times New Roman"/>
          <w:sz w:val="24"/>
          <w:szCs w:val="24"/>
        </w:rPr>
        <w:t xml:space="preserve">ние </w:t>
      </w:r>
      <w:r w:rsidR="001D041F" w:rsidRPr="0027125B">
        <w:rPr>
          <w:rFonts w:ascii="Times New Roman" w:hAnsi="Times New Roman"/>
          <w:sz w:val="24"/>
          <w:szCs w:val="24"/>
        </w:rPr>
        <w:t xml:space="preserve">по итогам 1 квартала 2015г. </w:t>
      </w:r>
      <w:r w:rsidRPr="0027125B">
        <w:rPr>
          <w:rFonts w:ascii="Times New Roman" w:hAnsi="Times New Roman"/>
          <w:sz w:val="24"/>
          <w:szCs w:val="24"/>
        </w:rPr>
        <w:t xml:space="preserve">составило </w:t>
      </w:r>
      <w:r w:rsidR="001D041F" w:rsidRPr="0027125B">
        <w:rPr>
          <w:rFonts w:ascii="Times New Roman" w:hAnsi="Times New Roman"/>
          <w:sz w:val="24"/>
          <w:szCs w:val="24"/>
        </w:rPr>
        <w:t>119,3</w:t>
      </w:r>
      <w:r w:rsidRPr="0027125B">
        <w:rPr>
          <w:rFonts w:ascii="Times New Roman" w:hAnsi="Times New Roman"/>
          <w:sz w:val="24"/>
          <w:szCs w:val="24"/>
        </w:rPr>
        <w:t xml:space="preserve"> тыс. руб. или </w:t>
      </w:r>
      <w:r w:rsidR="001D041F" w:rsidRPr="0027125B">
        <w:rPr>
          <w:rFonts w:ascii="Times New Roman" w:hAnsi="Times New Roman"/>
          <w:sz w:val="24"/>
          <w:szCs w:val="24"/>
        </w:rPr>
        <w:t>6,6</w:t>
      </w:r>
      <w:r w:rsidRPr="0027125B">
        <w:rPr>
          <w:rFonts w:ascii="Times New Roman" w:hAnsi="Times New Roman"/>
          <w:sz w:val="24"/>
          <w:szCs w:val="24"/>
        </w:rPr>
        <w:t>% к годовому пл</w:t>
      </w:r>
      <w:r w:rsidRPr="0027125B">
        <w:rPr>
          <w:rFonts w:ascii="Times New Roman" w:hAnsi="Times New Roman"/>
          <w:sz w:val="24"/>
          <w:szCs w:val="24"/>
        </w:rPr>
        <w:t>а</w:t>
      </w:r>
      <w:r w:rsidRPr="0027125B">
        <w:rPr>
          <w:rFonts w:ascii="Times New Roman" w:hAnsi="Times New Roman"/>
          <w:sz w:val="24"/>
          <w:szCs w:val="24"/>
        </w:rPr>
        <w:t>ну.</w:t>
      </w:r>
    </w:p>
    <w:p w:rsidR="00F43A2A" w:rsidRPr="0027125B" w:rsidRDefault="00F43A2A" w:rsidP="00F43A2A">
      <w:pPr>
        <w:pStyle w:val="51"/>
        <w:spacing w:before="0" w:after="0" w:line="360" w:lineRule="auto"/>
        <w:rPr>
          <w:rFonts w:ascii="Times New Roman" w:hAnsi="Times New Roman"/>
          <w:b/>
          <w:szCs w:val="22"/>
        </w:rPr>
      </w:pPr>
      <w:r w:rsidRPr="0027125B">
        <w:rPr>
          <w:rFonts w:ascii="Times New Roman" w:hAnsi="Times New Roman"/>
          <w:b/>
          <w:szCs w:val="22"/>
        </w:rPr>
        <w:t xml:space="preserve">                   8.2. Расходы</w:t>
      </w:r>
    </w:p>
    <w:p w:rsidR="00F43A2A" w:rsidRPr="0027125B" w:rsidRDefault="00F43A2A" w:rsidP="00F43A2A">
      <w:pPr>
        <w:spacing w:line="360" w:lineRule="auto"/>
        <w:ind w:firstLine="595"/>
        <w:jc w:val="both"/>
        <w:rPr>
          <w:rFonts w:ascii="Times New Roman" w:hAnsi="Times New Roman"/>
          <w:szCs w:val="22"/>
        </w:rPr>
      </w:pPr>
    </w:p>
    <w:p w:rsidR="00F43A2A" w:rsidRPr="0027125B" w:rsidRDefault="00F43A2A" w:rsidP="00F43A2A">
      <w:pPr>
        <w:spacing w:line="360" w:lineRule="auto"/>
        <w:ind w:firstLine="595"/>
        <w:jc w:val="both"/>
        <w:rPr>
          <w:rFonts w:ascii="Times New Roman" w:hAnsi="Times New Roman"/>
          <w:sz w:val="24"/>
          <w:szCs w:val="24"/>
        </w:rPr>
      </w:pPr>
      <w:r w:rsidRPr="0027125B">
        <w:rPr>
          <w:rFonts w:ascii="Times New Roman" w:hAnsi="Times New Roman"/>
          <w:sz w:val="24"/>
          <w:szCs w:val="24"/>
        </w:rPr>
        <w:t xml:space="preserve">Расходы консолидированного бюджета за </w:t>
      </w:r>
      <w:r w:rsidR="00D22760" w:rsidRPr="0027125B">
        <w:rPr>
          <w:rFonts w:ascii="Times New Roman" w:hAnsi="Times New Roman"/>
          <w:sz w:val="24"/>
          <w:szCs w:val="24"/>
        </w:rPr>
        <w:t>1 квартал</w:t>
      </w:r>
      <w:r w:rsidRPr="0027125B">
        <w:rPr>
          <w:rFonts w:ascii="Times New Roman" w:hAnsi="Times New Roman"/>
          <w:sz w:val="24"/>
          <w:szCs w:val="24"/>
        </w:rPr>
        <w:t xml:space="preserve"> 2</w:t>
      </w:r>
      <w:r w:rsidR="00D22760" w:rsidRPr="0027125B">
        <w:rPr>
          <w:rFonts w:ascii="Times New Roman" w:hAnsi="Times New Roman"/>
          <w:sz w:val="24"/>
          <w:szCs w:val="24"/>
        </w:rPr>
        <w:t>015</w:t>
      </w:r>
      <w:r w:rsidRPr="0027125B">
        <w:rPr>
          <w:rFonts w:ascii="Times New Roman" w:hAnsi="Times New Roman"/>
          <w:sz w:val="24"/>
          <w:szCs w:val="24"/>
        </w:rPr>
        <w:t xml:space="preserve"> год</w:t>
      </w:r>
      <w:r w:rsidR="00D22760" w:rsidRPr="0027125B">
        <w:rPr>
          <w:rFonts w:ascii="Times New Roman" w:hAnsi="Times New Roman"/>
          <w:sz w:val="24"/>
          <w:szCs w:val="24"/>
        </w:rPr>
        <w:t>а</w:t>
      </w:r>
      <w:r w:rsidRPr="0027125B">
        <w:rPr>
          <w:rFonts w:ascii="Times New Roman" w:hAnsi="Times New Roman"/>
          <w:sz w:val="24"/>
          <w:szCs w:val="24"/>
        </w:rPr>
        <w:t xml:space="preserve"> сложились в сумме </w:t>
      </w:r>
      <w:r w:rsidR="00D22760" w:rsidRPr="0027125B">
        <w:rPr>
          <w:rFonts w:ascii="Times New Roman" w:hAnsi="Times New Roman"/>
          <w:sz w:val="24"/>
          <w:szCs w:val="24"/>
        </w:rPr>
        <w:t>489058,1</w:t>
      </w:r>
      <w:r w:rsidRPr="0027125B">
        <w:rPr>
          <w:rFonts w:ascii="Times New Roman" w:hAnsi="Times New Roman"/>
          <w:sz w:val="24"/>
          <w:szCs w:val="24"/>
        </w:rPr>
        <w:t xml:space="preserve"> тыс. рублей, что составляет </w:t>
      </w:r>
      <w:r w:rsidR="00D22760" w:rsidRPr="0027125B">
        <w:rPr>
          <w:rFonts w:ascii="Times New Roman" w:hAnsi="Times New Roman"/>
          <w:sz w:val="24"/>
          <w:szCs w:val="24"/>
        </w:rPr>
        <w:t>24,4</w:t>
      </w:r>
      <w:r w:rsidRPr="0027125B">
        <w:rPr>
          <w:rFonts w:ascii="Times New Roman" w:hAnsi="Times New Roman"/>
          <w:sz w:val="24"/>
          <w:szCs w:val="24"/>
        </w:rPr>
        <w:t xml:space="preserve"> % к годовому плану. Из них на оплату труда и начисления направлено </w:t>
      </w:r>
      <w:r w:rsidR="00D22760" w:rsidRPr="0027125B">
        <w:rPr>
          <w:rFonts w:ascii="Times New Roman" w:hAnsi="Times New Roman"/>
          <w:sz w:val="24"/>
          <w:szCs w:val="24"/>
        </w:rPr>
        <w:t>172341,4</w:t>
      </w:r>
      <w:r w:rsidRPr="0027125B">
        <w:rPr>
          <w:rFonts w:ascii="Times New Roman" w:hAnsi="Times New Roman"/>
          <w:sz w:val="24"/>
          <w:szCs w:val="24"/>
        </w:rPr>
        <w:t xml:space="preserve"> тыс. рублей </w:t>
      </w:r>
      <w:r w:rsidR="00D22760" w:rsidRPr="0027125B">
        <w:rPr>
          <w:rFonts w:ascii="Times New Roman" w:hAnsi="Times New Roman"/>
          <w:sz w:val="24"/>
          <w:szCs w:val="24"/>
        </w:rPr>
        <w:t xml:space="preserve">– </w:t>
      </w:r>
      <w:r w:rsidRPr="0027125B">
        <w:rPr>
          <w:rFonts w:ascii="Times New Roman" w:hAnsi="Times New Roman"/>
          <w:sz w:val="24"/>
          <w:szCs w:val="24"/>
        </w:rPr>
        <w:t>3</w:t>
      </w:r>
      <w:r w:rsidR="00D22760" w:rsidRPr="0027125B">
        <w:rPr>
          <w:rFonts w:ascii="Times New Roman" w:hAnsi="Times New Roman"/>
          <w:sz w:val="24"/>
          <w:szCs w:val="24"/>
        </w:rPr>
        <w:t>5,2</w:t>
      </w:r>
      <w:r w:rsidRPr="0027125B">
        <w:rPr>
          <w:rFonts w:ascii="Times New Roman" w:hAnsi="Times New Roman"/>
          <w:sz w:val="24"/>
          <w:szCs w:val="24"/>
        </w:rPr>
        <w:t xml:space="preserve"> % к общим расходам. </w:t>
      </w:r>
    </w:p>
    <w:p w:rsidR="00F43A2A" w:rsidRPr="0027125B" w:rsidRDefault="00F43A2A" w:rsidP="00F43A2A">
      <w:pPr>
        <w:spacing w:line="360" w:lineRule="auto"/>
        <w:ind w:firstLine="595"/>
        <w:jc w:val="both"/>
        <w:rPr>
          <w:rFonts w:ascii="Times New Roman" w:hAnsi="Times New Roman"/>
          <w:sz w:val="24"/>
          <w:szCs w:val="24"/>
        </w:rPr>
      </w:pPr>
      <w:r w:rsidRPr="0027125B">
        <w:rPr>
          <w:rFonts w:ascii="Times New Roman" w:hAnsi="Times New Roman"/>
          <w:sz w:val="24"/>
          <w:szCs w:val="24"/>
        </w:rPr>
        <w:t xml:space="preserve"> За счет субвенции области на заработную плату направлено – </w:t>
      </w:r>
      <w:r w:rsidR="00D22760" w:rsidRPr="0027125B">
        <w:rPr>
          <w:rFonts w:ascii="Times New Roman" w:hAnsi="Times New Roman"/>
          <w:sz w:val="24"/>
          <w:szCs w:val="24"/>
        </w:rPr>
        <w:t>103049,5</w:t>
      </w:r>
      <w:r w:rsidRPr="0027125B">
        <w:rPr>
          <w:rFonts w:ascii="Times New Roman" w:hAnsi="Times New Roman"/>
          <w:sz w:val="24"/>
          <w:szCs w:val="24"/>
        </w:rPr>
        <w:t xml:space="preserve"> тыс. руб., за счет собственных средств выплачено </w:t>
      </w:r>
      <w:r w:rsidR="00D22760" w:rsidRPr="0027125B">
        <w:rPr>
          <w:rFonts w:ascii="Times New Roman" w:hAnsi="Times New Roman"/>
          <w:sz w:val="24"/>
          <w:szCs w:val="24"/>
        </w:rPr>
        <w:t>69291,9</w:t>
      </w:r>
      <w:r w:rsidRPr="0027125B">
        <w:rPr>
          <w:rFonts w:ascii="Times New Roman" w:hAnsi="Times New Roman"/>
          <w:sz w:val="24"/>
          <w:szCs w:val="24"/>
        </w:rPr>
        <w:t xml:space="preserve"> тыс. рублей </w:t>
      </w:r>
      <w:r w:rsidR="00D22760" w:rsidRPr="0027125B">
        <w:rPr>
          <w:rFonts w:ascii="Times New Roman" w:hAnsi="Times New Roman"/>
          <w:sz w:val="24"/>
          <w:szCs w:val="24"/>
        </w:rPr>
        <w:t>– 22,1</w:t>
      </w:r>
      <w:r w:rsidRPr="0027125B">
        <w:rPr>
          <w:rFonts w:ascii="Times New Roman" w:hAnsi="Times New Roman"/>
          <w:sz w:val="24"/>
          <w:szCs w:val="24"/>
        </w:rPr>
        <w:t>% от собственных д</w:t>
      </w:r>
      <w:r w:rsidRPr="0027125B">
        <w:rPr>
          <w:rFonts w:ascii="Times New Roman" w:hAnsi="Times New Roman"/>
          <w:sz w:val="24"/>
          <w:szCs w:val="24"/>
        </w:rPr>
        <w:t>о</w:t>
      </w:r>
      <w:r w:rsidRPr="0027125B">
        <w:rPr>
          <w:rFonts w:ascii="Times New Roman" w:hAnsi="Times New Roman"/>
          <w:sz w:val="24"/>
          <w:szCs w:val="24"/>
        </w:rPr>
        <w:t xml:space="preserve">ходов. </w:t>
      </w:r>
    </w:p>
    <w:p w:rsidR="00F43A2A" w:rsidRPr="0027125B" w:rsidRDefault="00F43A2A" w:rsidP="00F43A2A">
      <w:pPr>
        <w:spacing w:line="360" w:lineRule="auto"/>
        <w:ind w:firstLine="709"/>
        <w:jc w:val="both"/>
        <w:rPr>
          <w:rFonts w:ascii="Times New Roman" w:hAnsi="Times New Roman"/>
          <w:sz w:val="24"/>
          <w:szCs w:val="24"/>
        </w:rPr>
      </w:pPr>
      <w:r w:rsidRPr="0027125B">
        <w:rPr>
          <w:rFonts w:ascii="Times New Roman" w:hAnsi="Times New Roman"/>
          <w:sz w:val="24"/>
          <w:szCs w:val="24"/>
        </w:rPr>
        <w:lastRenderedPageBreak/>
        <w:t xml:space="preserve">По разделу «Образование» расходы за </w:t>
      </w:r>
      <w:r w:rsidR="00D22760" w:rsidRPr="0027125B">
        <w:rPr>
          <w:rFonts w:ascii="Times New Roman" w:hAnsi="Times New Roman"/>
          <w:sz w:val="24"/>
          <w:szCs w:val="24"/>
        </w:rPr>
        <w:t xml:space="preserve">1 квартал </w:t>
      </w:r>
      <w:r w:rsidRPr="0027125B">
        <w:rPr>
          <w:rFonts w:ascii="Times New Roman" w:hAnsi="Times New Roman"/>
          <w:sz w:val="24"/>
          <w:szCs w:val="24"/>
        </w:rPr>
        <w:t>201</w:t>
      </w:r>
      <w:r w:rsidR="00D22760" w:rsidRPr="0027125B">
        <w:rPr>
          <w:rFonts w:ascii="Times New Roman" w:hAnsi="Times New Roman"/>
          <w:sz w:val="24"/>
          <w:szCs w:val="24"/>
        </w:rPr>
        <w:t>5</w:t>
      </w:r>
      <w:r w:rsidRPr="0027125B">
        <w:rPr>
          <w:rFonts w:ascii="Times New Roman" w:hAnsi="Times New Roman"/>
          <w:sz w:val="24"/>
          <w:szCs w:val="24"/>
        </w:rPr>
        <w:t xml:space="preserve"> год</w:t>
      </w:r>
      <w:r w:rsidR="00D22760" w:rsidRPr="0027125B">
        <w:rPr>
          <w:rFonts w:ascii="Times New Roman" w:hAnsi="Times New Roman"/>
          <w:sz w:val="24"/>
          <w:szCs w:val="24"/>
        </w:rPr>
        <w:t>а</w:t>
      </w:r>
      <w:r w:rsidRPr="0027125B">
        <w:rPr>
          <w:rFonts w:ascii="Times New Roman" w:hAnsi="Times New Roman"/>
          <w:sz w:val="24"/>
          <w:szCs w:val="24"/>
        </w:rPr>
        <w:t xml:space="preserve"> сложились в сумме </w:t>
      </w:r>
      <w:r w:rsidR="00AB6450" w:rsidRPr="0027125B">
        <w:rPr>
          <w:rFonts w:ascii="Times New Roman" w:hAnsi="Times New Roman"/>
          <w:sz w:val="24"/>
          <w:szCs w:val="24"/>
        </w:rPr>
        <w:t>210583</w:t>
      </w:r>
      <w:r w:rsidRPr="0027125B">
        <w:rPr>
          <w:rFonts w:ascii="Times New Roman" w:hAnsi="Times New Roman"/>
          <w:sz w:val="24"/>
          <w:szCs w:val="24"/>
        </w:rPr>
        <w:t xml:space="preserve"> тыс. руб., при уточненном годовом плане </w:t>
      </w:r>
      <w:r w:rsidR="00AB6450" w:rsidRPr="0027125B">
        <w:rPr>
          <w:rFonts w:ascii="Times New Roman" w:hAnsi="Times New Roman"/>
          <w:sz w:val="24"/>
          <w:szCs w:val="24"/>
        </w:rPr>
        <w:t>849894</w:t>
      </w:r>
      <w:r w:rsidRPr="0027125B">
        <w:rPr>
          <w:rFonts w:ascii="Times New Roman" w:hAnsi="Times New Roman"/>
          <w:sz w:val="24"/>
          <w:szCs w:val="24"/>
        </w:rPr>
        <w:t xml:space="preserve">  тыс. руб. (</w:t>
      </w:r>
      <w:r w:rsidR="00AB6450" w:rsidRPr="0027125B">
        <w:rPr>
          <w:rFonts w:ascii="Times New Roman" w:hAnsi="Times New Roman"/>
          <w:sz w:val="24"/>
          <w:szCs w:val="24"/>
        </w:rPr>
        <w:t>24,8</w:t>
      </w:r>
      <w:r w:rsidRPr="0027125B">
        <w:rPr>
          <w:rFonts w:ascii="Times New Roman" w:hAnsi="Times New Roman"/>
          <w:sz w:val="24"/>
          <w:szCs w:val="24"/>
        </w:rPr>
        <w:t xml:space="preserve">%). </w:t>
      </w:r>
    </w:p>
    <w:p w:rsidR="00F43A2A" w:rsidRPr="0027125B" w:rsidRDefault="00F43A2A" w:rsidP="00F43A2A">
      <w:pPr>
        <w:spacing w:line="360" w:lineRule="auto"/>
        <w:ind w:firstLine="709"/>
        <w:jc w:val="both"/>
        <w:rPr>
          <w:rFonts w:ascii="Times New Roman" w:hAnsi="Times New Roman"/>
          <w:sz w:val="24"/>
          <w:szCs w:val="24"/>
        </w:rPr>
      </w:pPr>
      <w:r w:rsidRPr="0027125B">
        <w:rPr>
          <w:rFonts w:ascii="Times New Roman" w:hAnsi="Times New Roman"/>
          <w:sz w:val="24"/>
          <w:szCs w:val="24"/>
        </w:rPr>
        <w:t xml:space="preserve">По разделу «Культура» расходы </w:t>
      </w:r>
      <w:r w:rsidR="00AB6450" w:rsidRPr="0027125B">
        <w:rPr>
          <w:rFonts w:ascii="Times New Roman" w:hAnsi="Times New Roman"/>
          <w:sz w:val="24"/>
          <w:szCs w:val="24"/>
        </w:rPr>
        <w:t xml:space="preserve">текущего периода </w:t>
      </w:r>
      <w:r w:rsidRPr="0027125B">
        <w:rPr>
          <w:rFonts w:ascii="Times New Roman" w:hAnsi="Times New Roman"/>
          <w:sz w:val="24"/>
          <w:szCs w:val="24"/>
        </w:rPr>
        <w:t xml:space="preserve">составили  </w:t>
      </w:r>
      <w:r w:rsidR="00AB6450" w:rsidRPr="0027125B">
        <w:rPr>
          <w:rFonts w:ascii="Times New Roman" w:hAnsi="Times New Roman"/>
          <w:sz w:val="24"/>
          <w:szCs w:val="24"/>
        </w:rPr>
        <w:t>27672,7</w:t>
      </w:r>
      <w:r w:rsidRPr="0027125B">
        <w:rPr>
          <w:rFonts w:ascii="Times New Roman" w:hAnsi="Times New Roman"/>
          <w:sz w:val="24"/>
          <w:szCs w:val="24"/>
        </w:rPr>
        <w:t xml:space="preserve">  тыс. руб., при уточненном годовом плане 1</w:t>
      </w:r>
      <w:r w:rsidR="00AB6450" w:rsidRPr="0027125B">
        <w:rPr>
          <w:rFonts w:ascii="Times New Roman" w:hAnsi="Times New Roman"/>
          <w:sz w:val="24"/>
          <w:szCs w:val="24"/>
        </w:rPr>
        <w:t>20549,6</w:t>
      </w:r>
      <w:r w:rsidRPr="0027125B">
        <w:rPr>
          <w:rFonts w:ascii="Times New Roman" w:hAnsi="Times New Roman"/>
          <w:sz w:val="24"/>
          <w:szCs w:val="24"/>
        </w:rPr>
        <w:t xml:space="preserve"> тыс. руб.(</w:t>
      </w:r>
      <w:r w:rsidR="00AB6450" w:rsidRPr="0027125B">
        <w:rPr>
          <w:rFonts w:ascii="Times New Roman" w:hAnsi="Times New Roman"/>
          <w:sz w:val="24"/>
          <w:szCs w:val="24"/>
        </w:rPr>
        <w:t>23</w:t>
      </w:r>
      <w:r w:rsidRPr="0027125B">
        <w:rPr>
          <w:rFonts w:ascii="Times New Roman" w:hAnsi="Times New Roman"/>
          <w:sz w:val="24"/>
          <w:szCs w:val="24"/>
        </w:rPr>
        <w:t>%).</w:t>
      </w:r>
    </w:p>
    <w:p w:rsidR="00F43A2A" w:rsidRPr="0027125B" w:rsidRDefault="00F43A2A" w:rsidP="00AB6450">
      <w:pPr>
        <w:spacing w:line="360" w:lineRule="auto"/>
        <w:ind w:firstLine="596"/>
        <w:jc w:val="both"/>
        <w:rPr>
          <w:rFonts w:ascii="Times New Roman" w:hAnsi="Times New Roman"/>
          <w:sz w:val="24"/>
          <w:szCs w:val="24"/>
        </w:rPr>
      </w:pPr>
      <w:r w:rsidRPr="0027125B">
        <w:rPr>
          <w:rFonts w:ascii="Times New Roman" w:hAnsi="Times New Roman"/>
          <w:sz w:val="24"/>
          <w:szCs w:val="24"/>
        </w:rPr>
        <w:tab/>
        <w:t xml:space="preserve"> </w:t>
      </w:r>
      <w:r w:rsidR="00AB6450" w:rsidRPr="0027125B">
        <w:rPr>
          <w:rFonts w:ascii="Times New Roman" w:hAnsi="Times New Roman"/>
          <w:sz w:val="24"/>
          <w:szCs w:val="24"/>
        </w:rPr>
        <w:tab/>
      </w:r>
      <w:r w:rsidR="00AB6450" w:rsidRPr="0027125B">
        <w:rPr>
          <w:rFonts w:ascii="Times New Roman" w:hAnsi="Times New Roman"/>
          <w:sz w:val="24"/>
          <w:szCs w:val="24"/>
        </w:rPr>
        <w:tab/>
      </w:r>
      <w:r w:rsidRPr="0027125B">
        <w:rPr>
          <w:rFonts w:ascii="Times New Roman" w:hAnsi="Times New Roman"/>
          <w:sz w:val="24"/>
          <w:szCs w:val="24"/>
        </w:rPr>
        <w:t xml:space="preserve"> По разделу «Здравоохранение» расходы</w:t>
      </w:r>
      <w:r w:rsidR="00AB6450" w:rsidRPr="0027125B">
        <w:rPr>
          <w:rFonts w:ascii="Times New Roman" w:hAnsi="Times New Roman"/>
          <w:sz w:val="24"/>
          <w:szCs w:val="24"/>
        </w:rPr>
        <w:t xml:space="preserve"> 1 квартала </w:t>
      </w:r>
      <w:r w:rsidRPr="0027125B">
        <w:rPr>
          <w:rFonts w:ascii="Times New Roman" w:hAnsi="Times New Roman"/>
          <w:sz w:val="24"/>
          <w:szCs w:val="24"/>
        </w:rPr>
        <w:t xml:space="preserve">текущего года составили </w:t>
      </w:r>
      <w:r w:rsidR="00AB6450" w:rsidRPr="0027125B">
        <w:rPr>
          <w:rFonts w:ascii="Times New Roman" w:hAnsi="Times New Roman"/>
          <w:sz w:val="24"/>
          <w:szCs w:val="24"/>
        </w:rPr>
        <w:t xml:space="preserve">9086,4 </w:t>
      </w:r>
      <w:r w:rsidRPr="0027125B">
        <w:rPr>
          <w:rFonts w:ascii="Times New Roman" w:hAnsi="Times New Roman"/>
          <w:sz w:val="24"/>
          <w:szCs w:val="24"/>
        </w:rPr>
        <w:t>тыс. руб., при уточненном годовом плане 2</w:t>
      </w:r>
      <w:r w:rsidR="00AB6450" w:rsidRPr="0027125B">
        <w:rPr>
          <w:rFonts w:ascii="Times New Roman" w:hAnsi="Times New Roman"/>
          <w:sz w:val="24"/>
          <w:szCs w:val="24"/>
        </w:rPr>
        <w:t>5290</w:t>
      </w:r>
      <w:r w:rsidRPr="0027125B">
        <w:rPr>
          <w:rFonts w:ascii="Times New Roman" w:hAnsi="Times New Roman"/>
          <w:sz w:val="24"/>
          <w:szCs w:val="24"/>
        </w:rPr>
        <w:t xml:space="preserve"> тыс. руб.(</w:t>
      </w:r>
      <w:r w:rsidR="00AB6450" w:rsidRPr="0027125B">
        <w:rPr>
          <w:rFonts w:ascii="Times New Roman" w:hAnsi="Times New Roman"/>
          <w:sz w:val="24"/>
          <w:szCs w:val="24"/>
        </w:rPr>
        <w:t>35,9</w:t>
      </w:r>
      <w:r w:rsidRPr="0027125B">
        <w:rPr>
          <w:rFonts w:ascii="Times New Roman" w:hAnsi="Times New Roman"/>
          <w:sz w:val="24"/>
          <w:szCs w:val="24"/>
        </w:rPr>
        <w:t>%).</w:t>
      </w:r>
    </w:p>
    <w:p w:rsidR="00F43A2A" w:rsidRPr="0027125B" w:rsidRDefault="00F43A2A" w:rsidP="00F43A2A">
      <w:pPr>
        <w:spacing w:line="360" w:lineRule="auto"/>
        <w:ind w:firstLine="709"/>
        <w:jc w:val="both"/>
        <w:rPr>
          <w:rFonts w:ascii="Times New Roman" w:hAnsi="Times New Roman"/>
          <w:sz w:val="24"/>
          <w:szCs w:val="24"/>
        </w:rPr>
      </w:pPr>
      <w:r w:rsidRPr="0027125B">
        <w:rPr>
          <w:rFonts w:ascii="Times New Roman" w:hAnsi="Times New Roman"/>
          <w:sz w:val="24"/>
          <w:szCs w:val="24"/>
        </w:rPr>
        <w:t xml:space="preserve">По разделу «Социальная политика» расходы </w:t>
      </w:r>
      <w:r w:rsidR="00AB6450" w:rsidRPr="0027125B">
        <w:rPr>
          <w:rFonts w:ascii="Times New Roman" w:hAnsi="Times New Roman"/>
          <w:sz w:val="24"/>
          <w:szCs w:val="24"/>
        </w:rPr>
        <w:t>за 3 месяца 2015</w:t>
      </w:r>
      <w:r w:rsidRPr="0027125B">
        <w:rPr>
          <w:rFonts w:ascii="Times New Roman" w:hAnsi="Times New Roman"/>
          <w:sz w:val="24"/>
          <w:szCs w:val="24"/>
        </w:rPr>
        <w:t xml:space="preserve"> года составили </w:t>
      </w:r>
      <w:r w:rsidR="00AB6450" w:rsidRPr="0027125B">
        <w:rPr>
          <w:rFonts w:ascii="Times New Roman" w:hAnsi="Times New Roman"/>
          <w:sz w:val="24"/>
          <w:szCs w:val="24"/>
        </w:rPr>
        <w:t>61400,5</w:t>
      </w:r>
      <w:r w:rsidRPr="0027125B">
        <w:rPr>
          <w:rFonts w:ascii="Times New Roman" w:hAnsi="Times New Roman"/>
          <w:sz w:val="24"/>
          <w:szCs w:val="24"/>
        </w:rPr>
        <w:t xml:space="preserve"> тыс. руб</w:t>
      </w:r>
      <w:r w:rsidR="00AB6450" w:rsidRPr="0027125B">
        <w:rPr>
          <w:rFonts w:ascii="Times New Roman" w:hAnsi="Times New Roman"/>
          <w:sz w:val="24"/>
          <w:szCs w:val="24"/>
        </w:rPr>
        <w:t>., при уточненном плане на год 312279,2</w:t>
      </w:r>
      <w:r w:rsidRPr="0027125B">
        <w:rPr>
          <w:rFonts w:ascii="Times New Roman" w:hAnsi="Times New Roman"/>
          <w:sz w:val="24"/>
          <w:szCs w:val="24"/>
        </w:rPr>
        <w:t xml:space="preserve"> тыс. руб. (</w:t>
      </w:r>
      <w:r w:rsidR="00AB6450" w:rsidRPr="0027125B">
        <w:rPr>
          <w:rFonts w:ascii="Times New Roman" w:hAnsi="Times New Roman"/>
          <w:sz w:val="24"/>
          <w:szCs w:val="24"/>
        </w:rPr>
        <w:t>19,7</w:t>
      </w:r>
      <w:r w:rsidRPr="0027125B">
        <w:rPr>
          <w:rFonts w:ascii="Times New Roman" w:hAnsi="Times New Roman"/>
          <w:sz w:val="24"/>
          <w:szCs w:val="24"/>
        </w:rPr>
        <w:t>%).</w:t>
      </w:r>
    </w:p>
    <w:p w:rsidR="00F43A2A" w:rsidRPr="0027125B" w:rsidRDefault="00F43A2A" w:rsidP="00F43A2A">
      <w:pPr>
        <w:spacing w:line="360" w:lineRule="auto"/>
        <w:ind w:firstLine="709"/>
        <w:jc w:val="both"/>
        <w:rPr>
          <w:rFonts w:ascii="Times New Roman" w:hAnsi="Times New Roman"/>
          <w:sz w:val="24"/>
          <w:szCs w:val="24"/>
        </w:rPr>
      </w:pPr>
      <w:r w:rsidRPr="0027125B">
        <w:rPr>
          <w:rFonts w:ascii="Times New Roman" w:hAnsi="Times New Roman"/>
          <w:sz w:val="24"/>
          <w:szCs w:val="24"/>
        </w:rPr>
        <w:t>Выплата ежемесячног</w:t>
      </w:r>
      <w:r w:rsidR="001C5461">
        <w:rPr>
          <w:rFonts w:ascii="Times New Roman" w:hAnsi="Times New Roman"/>
          <w:sz w:val="24"/>
          <w:szCs w:val="24"/>
        </w:rPr>
        <w:t>о пособия на ребенка составила 4 227,4</w:t>
      </w:r>
      <w:r w:rsidRPr="0027125B">
        <w:rPr>
          <w:rFonts w:ascii="Times New Roman" w:hAnsi="Times New Roman"/>
          <w:sz w:val="24"/>
          <w:szCs w:val="24"/>
        </w:rPr>
        <w:t xml:space="preserve"> тыс. рублей.</w:t>
      </w:r>
    </w:p>
    <w:p w:rsidR="00F43A2A" w:rsidRPr="0027125B" w:rsidRDefault="00F43A2A" w:rsidP="00F43A2A">
      <w:pPr>
        <w:spacing w:line="360" w:lineRule="auto"/>
        <w:ind w:firstLine="709"/>
        <w:jc w:val="center"/>
        <w:rPr>
          <w:rFonts w:ascii="Times New Roman" w:hAnsi="Times New Roman"/>
          <w:b/>
          <w:szCs w:val="22"/>
        </w:rPr>
      </w:pPr>
      <w:r w:rsidRPr="0027125B">
        <w:rPr>
          <w:rFonts w:ascii="Times New Roman" w:hAnsi="Times New Roman"/>
          <w:b/>
          <w:szCs w:val="22"/>
        </w:rPr>
        <w:t>Основные показатели</w:t>
      </w:r>
    </w:p>
    <w:p w:rsidR="00F43A2A" w:rsidRPr="0027125B" w:rsidRDefault="00F43A2A" w:rsidP="00F43A2A">
      <w:pPr>
        <w:spacing w:line="360" w:lineRule="auto"/>
        <w:ind w:firstLine="709"/>
        <w:jc w:val="center"/>
        <w:rPr>
          <w:rFonts w:ascii="Times New Roman" w:hAnsi="Times New Roman"/>
          <w:szCs w:val="22"/>
        </w:rPr>
      </w:pPr>
      <w:r w:rsidRPr="0027125B">
        <w:rPr>
          <w:rFonts w:ascii="Times New Roman" w:hAnsi="Times New Roman"/>
          <w:szCs w:val="22"/>
        </w:rPr>
        <w:t>консолидированного бюджета</w:t>
      </w:r>
    </w:p>
    <w:p w:rsidR="00F43A2A" w:rsidRPr="0027125B" w:rsidRDefault="00F43A2A" w:rsidP="00F43A2A">
      <w:pPr>
        <w:spacing w:line="360" w:lineRule="auto"/>
        <w:ind w:firstLine="709"/>
        <w:jc w:val="center"/>
        <w:rPr>
          <w:rFonts w:ascii="Times New Roman" w:hAnsi="Times New Roman"/>
          <w:szCs w:val="22"/>
        </w:rPr>
      </w:pPr>
      <w:r w:rsidRPr="0027125B">
        <w:rPr>
          <w:rFonts w:ascii="Times New Roman" w:hAnsi="Times New Roman"/>
          <w:szCs w:val="22"/>
        </w:rPr>
        <w:t>Новокузнецкого муниципального района</w:t>
      </w:r>
    </w:p>
    <w:p w:rsidR="00F43A2A" w:rsidRPr="0027125B" w:rsidRDefault="00F43A2A" w:rsidP="00F43A2A">
      <w:pPr>
        <w:jc w:val="right"/>
        <w:rPr>
          <w:rFonts w:ascii="Times New Roman" w:hAnsi="Times New Roman"/>
          <w:szCs w:val="22"/>
        </w:rPr>
      </w:pPr>
      <w:r w:rsidRPr="0027125B">
        <w:rPr>
          <w:rFonts w:ascii="Times New Roman" w:hAnsi="Times New Roman"/>
          <w:szCs w:val="22"/>
        </w:rPr>
        <w:t>тыс</w:t>
      </w:r>
      <w:proofErr w:type="gramStart"/>
      <w:r w:rsidRPr="0027125B">
        <w:rPr>
          <w:rFonts w:ascii="Times New Roman" w:hAnsi="Times New Roman"/>
          <w:szCs w:val="22"/>
        </w:rPr>
        <w:t>.р</w:t>
      </w:r>
      <w:proofErr w:type="gramEnd"/>
      <w:r w:rsidRPr="0027125B">
        <w:rPr>
          <w:rFonts w:ascii="Times New Roman" w:hAnsi="Times New Roman"/>
          <w:szCs w:val="22"/>
        </w:rPr>
        <w:t>уб.</w:t>
      </w:r>
    </w:p>
    <w:tbl>
      <w:tblPr>
        <w:tblW w:w="93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1170"/>
        <w:gridCol w:w="1417"/>
        <w:gridCol w:w="1563"/>
        <w:gridCol w:w="1134"/>
      </w:tblGrid>
      <w:tr w:rsidR="00F43A2A" w:rsidRPr="0027125B" w:rsidTr="001C5461">
        <w:tc>
          <w:tcPr>
            <w:tcW w:w="4075" w:type="dxa"/>
            <w:tcBorders>
              <w:top w:val="single" w:sz="4" w:space="0" w:color="auto"/>
              <w:left w:val="single" w:sz="4" w:space="0" w:color="auto"/>
              <w:bottom w:val="single" w:sz="4" w:space="0" w:color="auto"/>
              <w:right w:val="single" w:sz="4" w:space="0" w:color="auto"/>
            </w:tcBorders>
          </w:tcPr>
          <w:p w:rsidR="00F43A2A" w:rsidRPr="0027125B" w:rsidRDefault="00F43A2A" w:rsidP="001C5461">
            <w:pPr>
              <w:tabs>
                <w:tab w:val="left" w:pos="3119"/>
              </w:tabs>
              <w:jc w:val="both"/>
              <w:rPr>
                <w:rFonts w:ascii="Times New Roman" w:hAnsi="Times New Roman"/>
                <w:sz w:val="20"/>
              </w:rPr>
            </w:pPr>
          </w:p>
        </w:tc>
        <w:tc>
          <w:tcPr>
            <w:tcW w:w="1170" w:type="dxa"/>
            <w:tcBorders>
              <w:top w:val="single" w:sz="4" w:space="0" w:color="auto"/>
              <w:left w:val="single" w:sz="4" w:space="0" w:color="auto"/>
              <w:bottom w:val="single" w:sz="4" w:space="0" w:color="auto"/>
              <w:right w:val="single" w:sz="4" w:space="0" w:color="auto"/>
            </w:tcBorders>
          </w:tcPr>
          <w:p w:rsidR="00F43A2A" w:rsidRPr="0027125B" w:rsidRDefault="00F43A2A" w:rsidP="001C5461">
            <w:pPr>
              <w:tabs>
                <w:tab w:val="left" w:pos="3119"/>
              </w:tabs>
              <w:jc w:val="both"/>
              <w:rPr>
                <w:rFonts w:ascii="Times New Roman" w:hAnsi="Times New Roman"/>
                <w:sz w:val="20"/>
              </w:rPr>
            </w:pPr>
          </w:p>
          <w:p w:rsidR="00F43A2A" w:rsidRPr="0027125B" w:rsidRDefault="00F43A2A" w:rsidP="001C5461">
            <w:pPr>
              <w:tabs>
                <w:tab w:val="left" w:pos="3119"/>
              </w:tabs>
              <w:jc w:val="both"/>
              <w:rPr>
                <w:rFonts w:ascii="Times New Roman" w:hAnsi="Times New Roman"/>
                <w:sz w:val="20"/>
              </w:rPr>
            </w:pPr>
            <w:r w:rsidRPr="0027125B">
              <w:rPr>
                <w:rFonts w:ascii="Times New Roman" w:hAnsi="Times New Roman"/>
                <w:sz w:val="20"/>
              </w:rPr>
              <w:t>Ед. изм.</w:t>
            </w:r>
          </w:p>
        </w:tc>
        <w:tc>
          <w:tcPr>
            <w:tcW w:w="1417" w:type="dxa"/>
            <w:tcBorders>
              <w:top w:val="single" w:sz="4" w:space="0" w:color="auto"/>
              <w:left w:val="single" w:sz="4" w:space="0" w:color="auto"/>
              <w:bottom w:val="single" w:sz="4" w:space="0" w:color="auto"/>
              <w:right w:val="single" w:sz="4" w:space="0" w:color="auto"/>
            </w:tcBorders>
          </w:tcPr>
          <w:p w:rsidR="00F43A2A" w:rsidRPr="0027125B" w:rsidRDefault="00F43A2A" w:rsidP="001C5461">
            <w:pPr>
              <w:tabs>
                <w:tab w:val="left" w:pos="3119"/>
              </w:tabs>
              <w:jc w:val="center"/>
              <w:rPr>
                <w:rFonts w:ascii="Times New Roman" w:hAnsi="Times New Roman"/>
                <w:sz w:val="20"/>
              </w:rPr>
            </w:pPr>
          </w:p>
          <w:p w:rsidR="00F43A2A" w:rsidRPr="0027125B" w:rsidRDefault="00735E65" w:rsidP="00735E65">
            <w:pPr>
              <w:tabs>
                <w:tab w:val="left" w:pos="3119"/>
              </w:tabs>
              <w:jc w:val="center"/>
              <w:rPr>
                <w:rFonts w:ascii="Times New Roman" w:hAnsi="Times New Roman"/>
                <w:sz w:val="20"/>
              </w:rPr>
            </w:pPr>
            <w:r w:rsidRPr="0027125B">
              <w:rPr>
                <w:rFonts w:ascii="Times New Roman" w:hAnsi="Times New Roman"/>
                <w:sz w:val="20"/>
              </w:rPr>
              <w:t xml:space="preserve">1 квартал </w:t>
            </w:r>
            <w:r w:rsidR="00F43A2A" w:rsidRPr="0027125B">
              <w:rPr>
                <w:rFonts w:ascii="Times New Roman" w:hAnsi="Times New Roman"/>
                <w:sz w:val="20"/>
              </w:rPr>
              <w:t>201</w:t>
            </w:r>
            <w:r w:rsidRPr="0027125B">
              <w:rPr>
                <w:rFonts w:ascii="Times New Roman" w:hAnsi="Times New Roman"/>
                <w:sz w:val="20"/>
              </w:rPr>
              <w:t>5</w:t>
            </w:r>
            <w:r w:rsidR="00F43A2A" w:rsidRPr="0027125B">
              <w:rPr>
                <w:rFonts w:ascii="Times New Roman" w:hAnsi="Times New Roman"/>
                <w:sz w:val="20"/>
              </w:rPr>
              <w:t xml:space="preserve"> год</w:t>
            </w:r>
            <w:r w:rsidRPr="0027125B">
              <w:rPr>
                <w:rFonts w:ascii="Times New Roman" w:hAnsi="Times New Roman"/>
                <w:sz w:val="20"/>
              </w:rPr>
              <w:t>а</w:t>
            </w:r>
          </w:p>
        </w:tc>
        <w:tc>
          <w:tcPr>
            <w:tcW w:w="1563" w:type="dxa"/>
            <w:tcBorders>
              <w:top w:val="single" w:sz="4" w:space="0" w:color="auto"/>
              <w:left w:val="single" w:sz="4" w:space="0" w:color="auto"/>
              <w:bottom w:val="single" w:sz="4" w:space="0" w:color="auto"/>
              <w:right w:val="single" w:sz="4" w:space="0" w:color="auto"/>
            </w:tcBorders>
            <w:hideMark/>
          </w:tcPr>
          <w:p w:rsidR="00F43A2A" w:rsidRPr="0027125B" w:rsidRDefault="00F43A2A" w:rsidP="001C5461">
            <w:pPr>
              <w:tabs>
                <w:tab w:val="left" w:pos="3119"/>
              </w:tabs>
              <w:jc w:val="center"/>
              <w:rPr>
                <w:rFonts w:ascii="Times New Roman" w:hAnsi="Times New Roman"/>
                <w:sz w:val="20"/>
              </w:rPr>
            </w:pPr>
            <w:r w:rsidRPr="0027125B">
              <w:rPr>
                <w:rFonts w:ascii="Times New Roman" w:hAnsi="Times New Roman"/>
                <w:sz w:val="20"/>
              </w:rPr>
              <w:t>Соответств</w:t>
            </w:r>
            <w:r w:rsidRPr="0027125B">
              <w:rPr>
                <w:rFonts w:ascii="Times New Roman" w:hAnsi="Times New Roman"/>
                <w:sz w:val="20"/>
              </w:rPr>
              <w:t>у</w:t>
            </w:r>
            <w:r w:rsidRPr="0027125B">
              <w:rPr>
                <w:rFonts w:ascii="Times New Roman" w:hAnsi="Times New Roman"/>
                <w:sz w:val="20"/>
              </w:rPr>
              <w:t>ющий период прошлого г</w:t>
            </w:r>
            <w:r w:rsidRPr="0027125B">
              <w:rPr>
                <w:rFonts w:ascii="Times New Roman" w:hAnsi="Times New Roman"/>
                <w:sz w:val="20"/>
              </w:rPr>
              <w:t>о</w:t>
            </w:r>
            <w:r w:rsidRPr="0027125B">
              <w:rPr>
                <w:rFonts w:ascii="Times New Roman" w:hAnsi="Times New Roman"/>
                <w:sz w:val="20"/>
              </w:rPr>
              <w:t>да</w:t>
            </w:r>
          </w:p>
        </w:tc>
        <w:tc>
          <w:tcPr>
            <w:tcW w:w="1134" w:type="dxa"/>
            <w:tcBorders>
              <w:top w:val="single" w:sz="4" w:space="0" w:color="auto"/>
              <w:left w:val="single" w:sz="4" w:space="0" w:color="auto"/>
              <w:bottom w:val="single" w:sz="4" w:space="0" w:color="auto"/>
              <w:right w:val="single" w:sz="4" w:space="0" w:color="auto"/>
            </w:tcBorders>
          </w:tcPr>
          <w:p w:rsidR="00F43A2A" w:rsidRPr="0027125B" w:rsidRDefault="00F43A2A" w:rsidP="001C5461">
            <w:pPr>
              <w:tabs>
                <w:tab w:val="left" w:pos="3119"/>
              </w:tabs>
              <w:jc w:val="both"/>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r w:rsidRPr="0027125B">
              <w:rPr>
                <w:rFonts w:ascii="Times New Roman" w:hAnsi="Times New Roman"/>
                <w:sz w:val="20"/>
              </w:rPr>
              <w:t>Темп роста, %</w:t>
            </w:r>
          </w:p>
          <w:p w:rsidR="00F43A2A" w:rsidRPr="0027125B" w:rsidRDefault="00F43A2A" w:rsidP="001C5461">
            <w:pPr>
              <w:tabs>
                <w:tab w:val="left" w:pos="3119"/>
              </w:tabs>
              <w:jc w:val="both"/>
              <w:rPr>
                <w:rFonts w:ascii="Times New Roman" w:hAnsi="Times New Roman"/>
                <w:sz w:val="20"/>
              </w:rPr>
            </w:pPr>
          </w:p>
        </w:tc>
      </w:tr>
      <w:tr w:rsidR="00F43A2A" w:rsidRPr="0027125B" w:rsidTr="001C5461">
        <w:tc>
          <w:tcPr>
            <w:tcW w:w="4075" w:type="dxa"/>
            <w:tcBorders>
              <w:top w:val="single" w:sz="4" w:space="0" w:color="auto"/>
              <w:left w:val="single" w:sz="4" w:space="0" w:color="auto"/>
              <w:bottom w:val="single" w:sz="4" w:space="0" w:color="auto"/>
              <w:right w:val="single" w:sz="4" w:space="0" w:color="auto"/>
            </w:tcBorders>
            <w:hideMark/>
          </w:tcPr>
          <w:p w:rsidR="00F43A2A" w:rsidRPr="0027125B" w:rsidRDefault="00F43A2A" w:rsidP="001C5461">
            <w:pPr>
              <w:tabs>
                <w:tab w:val="left" w:pos="3119"/>
              </w:tabs>
              <w:jc w:val="both"/>
              <w:rPr>
                <w:rFonts w:ascii="Times New Roman" w:hAnsi="Times New Roman"/>
                <w:sz w:val="20"/>
              </w:rPr>
            </w:pPr>
            <w:r w:rsidRPr="0027125B">
              <w:rPr>
                <w:rFonts w:ascii="Times New Roman" w:hAnsi="Times New Roman"/>
                <w:sz w:val="20"/>
              </w:rPr>
              <w:t>Финансы</w:t>
            </w:r>
          </w:p>
          <w:p w:rsidR="00F43A2A" w:rsidRPr="0027125B" w:rsidRDefault="00F43A2A" w:rsidP="001C5461">
            <w:pPr>
              <w:tabs>
                <w:tab w:val="left" w:pos="3119"/>
              </w:tabs>
              <w:jc w:val="both"/>
              <w:rPr>
                <w:rFonts w:ascii="Times New Roman" w:hAnsi="Times New Roman"/>
                <w:sz w:val="20"/>
              </w:rPr>
            </w:pPr>
            <w:r w:rsidRPr="0027125B">
              <w:rPr>
                <w:rFonts w:ascii="Times New Roman" w:hAnsi="Times New Roman"/>
                <w:sz w:val="20"/>
              </w:rPr>
              <w:t>1. Доходы всего</w:t>
            </w:r>
          </w:p>
          <w:p w:rsidR="00F43A2A" w:rsidRPr="0027125B" w:rsidRDefault="00F43A2A" w:rsidP="001C5461">
            <w:pPr>
              <w:tabs>
                <w:tab w:val="left" w:pos="3119"/>
              </w:tabs>
              <w:jc w:val="both"/>
              <w:rPr>
                <w:rFonts w:ascii="Times New Roman" w:hAnsi="Times New Roman"/>
                <w:sz w:val="20"/>
              </w:rPr>
            </w:pPr>
            <w:r w:rsidRPr="0027125B">
              <w:rPr>
                <w:rFonts w:ascii="Times New Roman" w:hAnsi="Times New Roman"/>
                <w:sz w:val="20"/>
              </w:rPr>
              <w:t xml:space="preserve"> в т.ч. прибыль</w:t>
            </w:r>
          </w:p>
          <w:p w:rsidR="00F43A2A" w:rsidRPr="0027125B" w:rsidRDefault="00F43A2A" w:rsidP="00CA3EDD">
            <w:pPr>
              <w:numPr>
                <w:ilvl w:val="0"/>
                <w:numId w:val="22"/>
              </w:numPr>
              <w:tabs>
                <w:tab w:val="left" w:pos="3119"/>
              </w:tabs>
              <w:jc w:val="both"/>
              <w:rPr>
                <w:rFonts w:ascii="Times New Roman" w:hAnsi="Times New Roman"/>
                <w:sz w:val="20"/>
              </w:rPr>
            </w:pPr>
            <w:r w:rsidRPr="0027125B">
              <w:rPr>
                <w:rFonts w:ascii="Times New Roman" w:hAnsi="Times New Roman"/>
                <w:sz w:val="20"/>
              </w:rPr>
              <w:t>средства, выделяемые из областного бюджета</w:t>
            </w:r>
          </w:p>
          <w:p w:rsidR="00F43A2A" w:rsidRPr="0027125B" w:rsidRDefault="00F43A2A" w:rsidP="00CA3EDD">
            <w:pPr>
              <w:numPr>
                <w:ilvl w:val="0"/>
                <w:numId w:val="22"/>
              </w:numPr>
              <w:tabs>
                <w:tab w:val="left" w:pos="3119"/>
              </w:tabs>
              <w:jc w:val="both"/>
              <w:rPr>
                <w:rFonts w:ascii="Times New Roman" w:hAnsi="Times New Roman"/>
                <w:sz w:val="20"/>
              </w:rPr>
            </w:pPr>
            <w:r w:rsidRPr="0027125B">
              <w:rPr>
                <w:rFonts w:ascii="Times New Roman" w:hAnsi="Times New Roman"/>
                <w:sz w:val="20"/>
              </w:rPr>
              <w:t>средства, выделяемые из централиз</w:t>
            </w:r>
            <w:r w:rsidRPr="0027125B">
              <w:rPr>
                <w:rFonts w:ascii="Times New Roman" w:hAnsi="Times New Roman"/>
                <w:sz w:val="20"/>
              </w:rPr>
              <w:t>о</w:t>
            </w:r>
            <w:r w:rsidRPr="0027125B">
              <w:rPr>
                <w:rFonts w:ascii="Times New Roman" w:hAnsi="Times New Roman"/>
                <w:sz w:val="20"/>
              </w:rPr>
              <w:t>ванных источников</w:t>
            </w:r>
          </w:p>
        </w:tc>
        <w:tc>
          <w:tcPr>
            <w:tcW w:w="1170" w:type="dxa"/>
            <w:tcBorders>
              <w:top w:val="single" w:sz="4" w:space="0" w:color="auto"/>
              <w:left w:val="single" w:sz="4" w:space="0" w:color="auto"/>
              <w:bottom w:val="single" w:sz="4" w:space="0" w:color="auto"/>
              <w:right w:val="single" w:sz="4" w:space="0" w:color="auto"/>
            </w:tcBorders>
          </w:tcPr>
          <w:p w:rsidR="00F43A2A" w:rsidRPr="0027125B" w:rsidRDefault="00F43A2A" w:rsidP="001C5461">
            <w:pPr>
              <w:tabs>
                <w:tab w:val="left" w:pos="3119"/>
              </w:tabs>
              <w:jc w:val="both"/>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r w:rsidRPr="0027125B">
              <w:rPr>
                <w:rFonts w:ascii="Times New Roman" w:hAnsi="Times New Roman"/>
                <w:sz w:val="20"/>
              </w:rPr>
              <w:t>тыс. ру</w:t>
            </w:r>
            <w:r w:rsidRPr="0027125B">
              <w:rPr>
                <w:rFonts w:ascii="Times New Roman" w:hAnsi="Times New Roman"/>
                <w:sz w:val="20"/>
              </w:rPr>
              <w:t>б</w:t>
            </w:r>
            <w:r w:rsidRPr="0027125B">
              <w:rPr>
                <w:rFonts w:ascii="Times New Roman" w:hAnsi="Times New Roman"/>
                <w:sz w:val="20"/>
              </w:rPr>
              <w:t>лей</w:t>
            </w:r>
          </w:p>
        </w:tc>
        <w:tc>
          <w:tcPr>
            <w:tcW w:w="1417" w:type="dxa"/>
            <w:tcBorders>
              <w:top w:val="single" w:sz="4" w:space="0" w:color="auto"/>
              <w:left w:val="single" w:sz="4" w:space="0" w:color="auto"/>
              <w:bottom w:val="single" w:sz="4" w:space="0" w:color="auto"/>
              <w:right w:val="single" w:sz="4" w:space="0" w:color="auto"/>
            </w:tcBorders>
          </w:tcPr>
          <w:p w:rsidR="00F43A2A" w:rsidRPr="0027125B" w:rsidRDefault="00F43A2A" w:rsidP="001C5461">
            <w:pPr>
              <w:tabs>
                <w:tab w:val="left" w:pos="3119"/>
              </w:tabs>
              <w:jc w:val="center"/>
              <w:rPr>
                <w:rFonts w:ascii="Times New Roman" w:hAnsi="Times New Roman"/>
                <w:sz w:val="20"/>
              </w:rPr>
            </w:pPr>
          </w:p>
          <w:p w:rsidR="00F43A2A" w:rsidRPr="0027125B" w:rsidRDefault="00735E65" w:rsidP="001C5461">
            <w:pPr>
              <w:tabs>
                <w:tab w:val="left" w:pos="3119"/>
              </w:tabs>
              <w:jc w:val="center"/>
              <w:rPr>
                <w:rFonts w:ascii="Times New Roman" w:hAnsi="Times New Roman"/>
                <w:sz w:val="20"/>
              </w:rPr>
            </w:pPr>
            <w:r w:rsidRPr="0027125B">
              <w:rPr>
                <w:rFonts w:ascii="Times New Roman" w:hAnsi="Times New Roman"/>
                <w:sz w:val="20"/>
              </w:rPr>
              <w:t>480601,2</w:t>
            </w:r>
          </w:p>
          <w:p w:rsidR="00F43A2A" w:rsidRPr="0027125B" w:rsidRDefault="00F43A2A" w:rsidP="001C5461">
            <w:pPr>
              <w:tabs>
                <w:tab w:val="left" w:pos="3119"/>
              </w:tabs>
              <w:jc w:val="center"/>
              <w:rPr>
                <w:rFonts w:ascii="Times New Roman" w:hAnsi="Times New Roman"/>
                <w:sz w:val="20"/>
              </w:rPr>
            </w:pPr>
          </w:p>
          <w:p w:rsidR="00F43A2A" w:rsidRPr="0027125B" w:rsidRDefault="00735E65" w:rsidP="001C5461">
            <w:pPr>
              <w:tabs>
                <w:tab w:val="left" w:pos="3119"/>
              </w:tabs>
              <w:jc w:val="center"/>
              <w:rPr>
                <w:rFonts w:ascii="Times New Roman" w:hAnsi="Times New Roman"/>
                <w:sz w:val="20"/>
              </w:rPr>
            </w:pPr>
            <w:r w:rsidRPr="0027125B">
              <w:rPr>
                <w:rFonts w:ascii="Times New Roman" w:hAnsi="Times New Roman"/>
                <w:sz w:val="20"/>
              </w:rPr>
              <w:t>158905</w:t>
            </w:r>
          </w:p>
        </w:tc>
        <w:tc>
          <w:tcPr>
            <w:tcW w:w="1563" w:type="dxa"/>
            <w:tcBorders>
              <w:top w:val="single" w:sz="4" w:space="0" w:color="auto"/>
              <w:left w:val="single" w:sz="4" w:space="0" w:color="auto"/>
              <w:bottom w:val="single" w:sz="4" w:space="0" w:color="auto"/>
              <w:right w:val="single" w:sz="4" w:space="0" w:color="auto"/>
            </w:tcBorders>
          </w:tcPr>
          <w:p w:rsidR="00F43A2A" w:rsidRPr="0027125B" w:rsidRDefault="00F43A2A" w:rsidP="001C5461">
            <w:pPr>
              <w:tabs>
                <w:tab w:val="left" w:pos="3119"/>
              </w:tabs>
              <w:jc w:val="center"/>
              <w:rPr>
                <w:rFonts w:ascii="Times New Roman" w:hAnsi="Times New Roman"/>
                <w:sz w:val="20"/>
              </w:rPr>
            </w:pPr>
          </w:p>
          <w:p w:rsidR="00F43A2A" w:rsidRPr="0027125B" w:rsidRDefault="00735E65" w:rsidP="001C5461">
            <w:pPr>
              <w:tabs>
                <w:tab w:val="left" w:pos="3119"/>
              </w:tabs>
              <w:jc w:val="center"/>
              <w:rPr>
                <w:rFonts w:ascii="Times New Roman" w:hAnsi="Times New Roman"/>
                <w:sz w:val="20"/>
              </w:rPr>
            </w:pPr>
            <w:r w:rsidRPr="0027125B">
              <w:rPr>
                <w:rFonts w:ascii="Times New Roman" w:hAnsi="Times New Roman"/>
                <w:sz w:val="20"/>
              </w:rPr>
              <w:t>452149</w:t>
            </w:r>
          </w:p>
          <w:p w:rsidR="00F43A2A" w:rsidRPr="0027125B" w:rsidRDefault="00F43A2A" w:rsidP="001C5461">
            <w:pPr>
              <w:tabs>
                <w:tab w:val="left" w:pos="3119"/>
              </w:tabs>
              <w:jc w:val="center"/>
              <w:rPr>
                <w:rFonts w:ascii="Times New Roman" w:hAnsi="Times New Roman"/>
                <w:sz w:val="20"/>
              </w:rPr>
            </w:pPr>
          </w:p>
          <w:p w:rsidR="00F43A2A" w:rsidRPr="0027125B" w:rsidRDefault="00735E65" w:rsidP="001C5461">
            <w:pPr>
              <w:tabs>
                <w:tab w:val="left" w:pos="3119"/>
              </w:tabs>
              <w:jc w:val="center"/>
              <w:rPr>
                <w:rFonts w:ascii="Times New Roman" w:hAnsi="Times New Roman"/>
                <w:sz w:val="20"/>
              </w:rPr>
            </w:pPr>
            <w:r w:rsidRPr="0027125B">
              <w:rPr>
                <w:rFonts w:ascii="Times New Roman" w:hAnsi="Times New Roman"/>
                <w:sz w:val="20"/>
              </w:rPr>
              <w:t>158048,8</w:t>
            </w: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43A2A" w:rsidRPr="0027125B" w:rsidRDefault="00F43A2A" w:rsidP="001C5461">
            <w:pPr>
              <w:tabs>
                <w:tab w:val="left" w:pos="3119"/>
              </w:tabs>
              <w:jc w:val="center"/>
              <w:rPr>
                <w:rFonts w:ascii="Times New Roman" w:hAnsi="Times New Roman"/>
                <w:sz w:val="20"/>
              </w:rPr>
            </w:pPr>
          </w:p>
          <w:p w:rsidR="00F43A2A" w:rsidRPr="0027125B" w:rsidRDefault="00735E65" w:rsidP="001C5461">
            <w:pPr>
              <w:tabs>
                <w:tab w:val="left" w:pos="3119"/>
              </w:tabs>
              <w:jc w:val="center"/>
              <w:rPr>
                <w:rFonts w:ascii="Times New Roman" w:hAnsi="Times New Roman"/>
                <w:sz w:val="20"/>
              </w:rPr>
            </w:pPr>
            <w:r w:rsidRPr="0027125B">
              <w:rPr>
                <w:rFonts w:ascii="Times New Roman" w:hAnsi="Times New Roman"/>
                <w:sz w:val="20"/>
              </w:rPr>
              <w:t>106,3</w:t>
            </w:r>
          </w:p>
          <w:p w:rsidR="00F43A2A" w:rsidRPr="0027125B" w:rsidRDefault="00F43A2A" w:rsidP="001C5461">
            <w:pPr>
              <w:tabs>
                <w:tab w:val="left" w:pos="3119"/>
              </w:tabs>
              <w:jc w:val="center"/>
              <w:rPr>
                <w:rFonts w:ascii="Times New Roman" w:hAnsi="Times New Roman"/>
                <w:sz w:val="20"/>
              </w:rPr>
            </w:pPr>
          </w:p>
          <w:p w:rsidR="00F43A2A" w:rsidRPr="0027125B" w:rsidRDefault="00735E65" w:rsidP="001C5461">
            <w:pPr>
              <w:tabs>
                <w:tab w:val="left" w:pos="3119"/>
              </w:tabs>
              <w:jc w:val="center"/>
              <w:rPr>
                <w:rFonts w:ascii="Times New Roman" w:hAnsi="Times New Roman"/>
                <w:sz w:val="20"/>
              </w:rPr>
            </w:pPr>
            <w:r w:rsidRPr="0027125B">
              <w:rPr>
                <w:rFonts w:ascii="Times New Roman" w:hAnsi="Times New Roman"/>
                <w:sz w:val="20"/>
              </w:rPr>
              <w:t>100,5</w:t>
            </w:r>
          </w:p>
          <w:p w:rsidR="00F43A2A" w:rsidRPr="0027125B" w:rsidRDefault="00F43A2A" w:rsidP="001C5461">
            <w:pPr>
              <w:tabs>
                <w:tab w:val="left" w:pos="3119"/>
              </w:tabs>
              <w:jc w:val="center"/>
              <w:rPr>
                <w:rFonts w:ascii="Times New Roman" w:hAnsi="Times New Roman"/>
                <w:sz w:val="20"/>
              </w:rPr>
            </w:pPr>
          </w:p>
        </w:tc>
      </w:tr>
      <w:tr w:rsidR="00F43A2A" w:rsidRPr="0027125B" w:rsidTr="001C5461">
        <w:trPr>
          <w:trHeight w:val="5329"/>
        </w:trPr>
        <w:tc>
          <w:tcPr>
            <w:tcW w:w="4075" w:type="dxa"/>
            <w:tcBorders>
              <w:top w:val="single" w:sz="4" w:space="0" w:color="auto"/>
              <w:left w:val="single" w:sz="4" w:space="0" w:color="auto"/>
              <w:bottom w:val="single" w:sz="4" w:space="0" w:color="auto"/>
              <w:right w:val="single" w:sz="4" w:space="0" w:color="auto"/>
            </w:tcBorders>
          </w:tcPr>
          <w:p w:rsidR="00F43A2A" w:rsidRPr="0027125B" w:rsidRDefault="00F43A2A" w:rsidP="001C5461">
            <w:pPr>
              <w:tabs>
                <w:tab w:val="left" w:pos="3119"/>
              </w:tabs>
              <w:jc w:val="both"/>
              <w:rPr>
                <w:rFonts w:ascii="Times New Roman" w:hAnsi="Times New Roman"/>
                <w:sz w:val="20"/>
              </w:rPr>
            </w:pPr>
            <w:r w:rsidRPr="0027125B">
              <w:rPr>
                <w:rFonts w:ascii="Times New Roman" w:hAnsi="Times New Roman"/>
                <w:sz w:val="20"/>
              </w:rPr>
              <w:t>2. Расходы – всего</w:t>
            </w:r>
          </w:p>
          <w:p w:rsidR="00F43A2A" w:rsidRPr="0027125B" w:rsidRDefault="00F43A2A" w:rsidP="001C5461">
            <w:pPr>
              <w:tabs>
                <w:tab w:val="left" w:pos="3119"/>
              </w:tabs>
              <w:jc w:val="both"/>
              <w:rPr>
                <w:rFonts w:ascii="Times New Roman" w:hAnsi="Times New Roman"/>
                <w:sz w:val="20"/>
              </w:rPr>
            </w:pPr>
            <w:r w:rsidRPr="0027125B">
              <w:rPr>
                <w:rFonts w:ascii="Times New Roman" w:hAnsi="Times New Roman"/>
                <w:sz w:val="20"/>
              </w:rPr>
              <w:t xml:space="preserve"> в т. ч. – затраты на республиканские и р</w:t>
            </w:r>
            <w:r w:rsidRPr="0027125B">
              <w:rPr>
                <w:rFonts w:ascii="Times New Roman" w:hAnsi="Times New Roman"/>
                <w:sz w:val="20"/>
              </w:rPr>
              <w:t>е</w:t>
            </w:r>
            <w:r w:rsidRPr="0027125B">
              <w:rPr>
                <w:rFonts w:ascii="Times New Roman" w:hAnsi="Times New Roman"/>
                <w:sz w:val="20"/>
              </w:rPr>
              <w:t>гиональные централизованные капитал</w:t>
            </w:r>
            <w:r w:rsidRPr="0027125B">
              <w:rPr>
                <w:rFonts w:ascii="Times New Roman" w:hAnsi="Times New Roman"/>
                <w:sz w:val="20"/>
              </w:rPr>
              <w:t>ь</w:t>
            </w:r>
            <w:r w:rsidRPr="0027125B">
              <w:rPr>
                <w:rFonts w:ascii="Times New Roman" w:hAnsi="Times New Roman"/>
                <w:sz w:val="20"/>
              </w:rPr>
              <w:t>ные вложения</w:t>
            </w:r>
          </w:p>
          <w:p w:rsidR="00F43A2A" w:rsidRPr="0027125B" w:rsidRDefault="00F43A2A" w:rsidP="00CA3EDD">
            <w:pPr>
              <w:numPr>
                <w:ilvl w:val="0"/>
                <w:numId w:val="23"/>
              </w:numPr>
              <w:tabs>
                <w:tab w:val="left" w:pos="3119"/>
              </w:tabs>
              <w:jc w:val="both"/>
              <w:rPr>
                <w:rFonts w:ascii="Times New Roman" w:hAnsi="Times New Roman"/>
                <w:sz w:val="20"/>
              </w:rPr>
            </w:pPr>
            <w:r w:rsidRPr="0027125B">
              <w:rPr>
                <w:rFonts w:ascii="Times New Roman" w:hAnsi="Times New Roman"/>
                <w:sz w:val="20"/>
              </w:rPr>
              <w:t>расходы на содержание соц. инфр</w:t>
            </w:r>
            <w:r w:rsidRPr="0027125B">
              <w:rPr>
                <w:rFonts w:ascii="Times New Roman" w:hAnsi="Times New Roman"/>
                <w:sz w:val="20"/>
              </w:rPr>
              <w:t>а</w:t>
            </w:r>
            <w:r w:rsidRPr="0027125B">
              <w:rPr>
                <w:rFonts w:ascii="Times New Roman" w:hAnsi="Times New Roman"/>
                <w:sz w:val="20"/>
              </w:rPr>
              <w:t>структуры (просвещение, культура, здравоохранение, соц. политика)</w:t>
            </w:r>
          </w:p>
          <w:p w:rsidR="00F43A2A" w:rsidRPr="0027125B" w:rsidRDefault="00F43A2A" w:rsidP="001C5461">
            <w:pPr>
              <w:tabs>
                <w:tab w:val="left" w:pos="3119"/>
              </w:tabs>
              <w:jc w:val="both"/>
              <w:rPr>
                <w:rFonts w:ascii="Times New Roman" w:hAnsi="Times New Roman"/>
                <w:sz w:val="20"/>
              </w:rPr>
            </w:pPr>
            <w:r w:rsidRPr="0027125B">
              <w:rPr>
                <w:rFonts w:ascii="Times New Roman" w:hAnsi="Times New Roman"/>
                <w:sz w:val="20"/>
              </w:rPr>
              <w:t>в т. ч. просвещение</w:t>
            </w:r>
          </w:p>
          <w:p w:rsidR="00F43A2A" w:rsidRPr="0027125B" w:rsidRDefault="00F43A2A" w:rsidP="00CA3EDD">
            <w:pPr>
              <w:numPr>
                <w:ilvl w:val="0"/>
                <w:numId w:val="24"/>
              </w:numPr>
              <w:tabs>
                <w:tab w:val="left" w:pos="3119"/>
              </w:tabs>
              <w:jc w:val="both"/>
              <w:rPr>
                <w:rFonts w:ascii="Times New Roman" w:hAnsi="Times New Roman"/>
                <w:sz w:val="20"/>
              </w:rPr>
            </w:pPr>
            <w:r w:rsidRPr="0027125B">
              <w:rPr>
                <w:rFonts w:ascii="Times New Roman" w:hAnsi="Times New Roman"/>
                <w:sz w:val="20"/>
              </w:rPr>
              <w:t xml:space="preserve">культура </w:t>
            </w:r>
          </w:p>
          <w:p w:rsidR="00F43A2A" w:rsidRPr="0027125B" w:rsidRDefault="00F43A2A" w:rsidP="00CA3EDD">
            <w:pPr>
              <w:numPr>
                <w:ilvl w:val="0"/>
                <w:numId w:val="24"/>
              </w:numPr>
              <w:tabs>
                <w:tab w:val="left" w:pos="3119"/>
              </w:tabs>
              <w:jc w:val="both"/>
              <w:rPr>
                <w:rFonts w:ascii="Times New Roman" w:hAnsi="Times New Roman"/>
                <w:sz w:val="20"/>
              </w:rPr>
            </w:pPr>
            <w:r w:rsidRPr="0027125B">
              <w:rPr>
                <w:rFonts w:ascii="Times New Roman" w:hAnsi="Times New Roman"/>
                <w:sz w:val="20"/>
              </w:rPr>
              <w:t>здравоохранение</w:t>
            </w:r>
          </w:p>
          <w:p w:rsidR="00F43A2A" w:rsidRPr="0027125B" w:rsidRDefault="00F43A2A" w:rsidP="00CA3EDD">
            <w:pPr>
              <w:numPr>
                <w:ilvl w:val="0"/>
                <w:numId w:val="24"/>
              </w:numPr>
              <w:tabs>
                <w:tab w:val="left" w:pos="3119"/>
              </w:tabs>
              <w:jc w:val="both"/>
              <w:rPr>
                <w:rFonts w:ascii="Times New Roman" w:hAnsi="Times New Roman"/>
                <w:sz w:val="20"/>
              </w:rPr>
            </w:pPr>
            <w:r w:rsidRPr="0027125B">
              <w:rPr>
                <w:rFonts w:ascii="Times New Roman" w:hAnsi="Times New Roman"/>
                <w:sz w:val="20"/>
              </w:rPr>
              <w:t>соц. политика</w:t>
            </w:r>
          </w:p>
          <w:p w:rsidR="00F43A2A" w:rsidRPr="0027125B" w:rsidRDefault="00F43A2A" w:rsidP="001C5461">
            <w:pPr>
              <w:tabs>
                <w:tab w:val="left" w:pos="3119"/>
              </w:tabs>
              <w:jc w:val="both"/>
              <w:rPr>
                <w:rFonts w:ascii="Times New Roman" w:hAnsi="Times New Roman"/>
                <w:sz w:val="20"/>
              </w:rPr>
            </w:pPr>
          </w:p>
          <w:p w:rsidR="00F43A2A" w:rsidRPr="0027125B" w:rsidRDefault="00F43A2A" w:rsidP="00CA3EDD">
            <w:pPr>
              <w:numPr>
                <w:ilvl w:val="0"/>
                <w:numId w:val="24"/>
              </w:numPr>
              <w:tabs>
                <w:tab w:val="left" w:pos="3119"/>
              </w:tabs>
              <w:jc w:val="both"/>
              <w:rPr>
                <w:rFonts w:ascii="Times New Roman" w:hAnsi="Times New Roman"/>
                <w:sz w:val="20"/>
              </w:rPr>
            </w:pPr>
            <w:r w:rsidRPr="0027125B">
              <w:rPr>
                <w:rFonts w:ascii="Times New Roman" w:hAnsi="Times New Roman"/>
                <w:sz w:val="20"/>
              </w:rPr>
              <w:t>расходы на выплату субсидий с/х пр</w:t>
            </w:r>
            <w:r w:rsidRPr="0027125B">
              <w:rPr>
                <w:rFonts w:ascii="Times New Roman" w:hAnsi="Times New Roman"/>
                <w:sz w:val="20"/>
              </w:rPr>
              <w:t>о</w:t>
            </w:r>
            <w:r w:rsidRPr="0027125B">
              <w:rPr>
                <w:rFonts w:ascii="Times New Roman" w:hAnsi="Times New Roman"/>
                <w:sz w:val="20"/>
              </w:rPr>
              <w:t>изводителям (на продовольствие, то</w:t>
            </w:r>
            <w:r w:rsidRPr="0027125B">
              <w:rPr>
                <w:rFonts w:ascii="Times New Roman" w:hAnsi="Times New Roman"/>
                <w:sz w:val="20"/>
              </w:rPr>
              <w:t>п</w:t>
            </w:r>
            <w:r w:rsidRPr="0027125B">
              <w:rPr>
                <w:rFonts w:ascii="Times New Roman" w:hAnsi="Times New Roman"/>
                <w:sz w:val="20"/>
              </w:rPr>
              <w:t>ливо, минеральные удобрения и т.д.)</w:t>
            </w:r>
          </w:p>
          <w:p w:rsidR="00F43A2A" w:rsidRPr="0027125B" w:rsidRDefault="00F43A2A" w:rsidP="001C5461">
            <w:pPr>
              <w:tabs>
                <w:tab w:val="left" w:pos="3119"/>
              </w:tabs>
              <w:jc w:val="both"/>
              <w:rPr>
                <w:rFonts w:ascii="Times New Roman" w:hAnsi="Times New Roman"/>
                <w:sz w:val="20"/>
              </w:rPr>
            </w:pPr>
            <w:r w:rsidRPr="0027125B">
              <w:rPr>
                <w:rFonts w:ascii="Times New Roman" w:hAnsi="Times New Roman"/>
                <w:sz w:val="20"/>
              </w:rPr>
              <w:t xml:space="preserve"> в т.ч.</w:t>
            </w:r>
          </w:p>
          <w:p w:rsidR="00F43A2A" w:rsidRPr="0027125B" w:rsidRDefault="00F43A2A" w:rsidP="001C5461">
            <w:pPr>
              <w:tabs>
                <w:tab w:val="left" w:pos="3119"/>
              </w:tabs>
              <w:jc w:val="both"/>
              <w:rPr>
                <w:rFonts w:ascii="Times New Roman" w:hAnsi="Times New Roman"/>
                <w:sz w:val="20"/>
              </w:rPr>
            </w:pPr>
            <w:r w:rsidRPr="0027125B">
              <w:rPr>
                <w:rFonts w:ascii="Times New Roman" w:hAnsi="Times New Roman"/>
                <w:sz w:val="20"/>
              </w:rPr>
              <w:t>- приобретение семян</w:t>
            </w:r>
          </w:p>
          <w:p w:rsidR="00F43A2A" w:rsidRPr="0027125B" w:rsidRDefault="00F43A2A" w:rsidP="001C5461">
            <w:pPr>
              <w:tabs>
                <w:tab w:val="left" w:pos="3119"/>
              </w:tabs>
              <w:jc w:val="both"/>
              <w:rPr>
                <w:rFonts w:ascii="Times New Roman" w:hAnsi="Times New Roman"/>
                <w:sz w:val="20"/>
              </w:rPr>
            </w:pPr>
            <w:r w:rsidRPr="0027125B">
              <w:rPr>
                <w:rFonts w:ascii="Times New Roman" w:hAnsi="Times New Roman"/>
                <w:sz w:val="20"/>
              </w:rPr>
              <w:t>- приобретение гербицидов</w:t>
            </w:r>
          </w:p>
          <w:p w:rsidR="00F43A2A" w:rsidRPr="0027125B" w:rsidRDefault="00F43A2A" w:rsidP="001C5461">
            <w:pPr>
              <w:tabs>
                <w:tab w:val="left" w:pos="3119"/>
              </w:tabs>
              <w:jc w:val="both"/>
              <w:rPr>
                <w:rFonts w:ascii="Times New Roman" w:hAnsi="Times New Roman"/>
                <w:sz w:val="20"/>
              </w:rPr>
            </w:pPr>
            <w:r w:rsidRPr="0027125B">
              <w:rPr>
                <w:rFonts w:ascii="Times New Roman" w:hAnsi="Times New Roman"/>
                <w:sz w:val="20"/>
              </w:rPr>
              <w:t>- введение в оборот заброшенных земель</w:t>
            </w:r>
          </w:p>
          <w:p w:rsidR="00F43A2A" w:rsidRPr="0027125B" w:rsidRDefault="00F43A2A" w:rsidP="001C5461">
            <w:pPr>
              <w:tabs>
                <w:tab w:val="left" w:pos="3119"/>
              </w:tabs>
              <w:jc w:val="both"/>
              <w:rPr>
                <w:rFonts w:ascii="Times New Roman" w:hAnsi="Times New Roman"/>
                <w:sz w:val="20"/>
              </w:rPr>
            </w:pPr>
            <w:r w:rsidRPr="0027125B">
              <w:rPr>
                <w:rFonts w:ascii="Times New Roman" w:hAnsi="Times New Roman"/>
                <w:sz w:val="20"/>
              </w:rPr>
              <w:t xml:space="preserve">- топливо </w:t>
            </w:r>
          </w:p>
          <w:p w:rsidR="00F43A2A" w:rsidRPr="0027125B" w:rsidRDefault="00F43A2A" w:rsidP="001C5461">
            <w:pPr>
              <w:tabs>
                <w:tab w:val="left" w:pos="3119"/>
              </w:tabs>
              <w:jc w:val="both"/>
              <w:rPr>
                <w:rFonts w:ascii="Times New Roman" w:hAnsi="Times New Roman"/>
                <w:sz w:val="20"/>
              </w:rPr>
            </w:pPr>
            <w:r w:rsidRPr="0027125B">
              <w:rPr>
                <w:rFonts w:ascii="Times New Roman" w:hAnsi="Times New Roman"/>
                <w:sz w:val="20"/>
              </w:rPr>
              <w:t>- минеральные удобрения</w:t>
            </w:r>
          </w:p>
          <w:p w:rsidR="00F43A2A" w:rsidRPr="0027125B" w:rsidRDefault="00F43A2A" w:rsidP="001C5461">
            <w:pPr>
              <w:tabs>
                <w:tab w:val="left" w:pos="3119"/>
              </w:tabs>
              <w:jc w:val="both"/>
              <w:rPr>
                <w:rFonts w:ascii="Times New Roman" w:hAnsi="Times New Roman"/>
                <w:sz w:val="20"/>
              </w:rPr>
            </w:pPr>
            <w:r w:rsidRPr="0027125B">
              <w:rPr>
                <w:rFonts w:ascii="Times New Roman" w:hAnsi="Times New Roman"/>
                <w:sz w:val="20"/>
              </w:rPr>
              <w:t>- комбикорма</w:t>
            </w:r>
          </w:p>
          <w:p w:rsidR="00F43A2A" w:rsidRPr="0027125B" w:rsidRDefault="00F43A2A" w:rsidP="001C5461">
            <w:pPr>
              <w:tabs>
                <w:tab w:val="left" w:pos="3119"/>
              </w:tabs>
              <w:jc w:val="both"/>
              <w:rPr>
                <w:rFonts w:ascii="Times New Roman" w:hAnsi="Times New Roman"/>
                <w:sz w:val="20"/>
              </w:rPr>
            </w:pPr>
            <w:r w:rsidRPr="0027125B">
              <w:rPr>
                <w:rFonts w:ascii="Times New Roman" w:hAnsi="Times New Roman"/>
                <w:sz w:val="20"/>
              </w:rPr>
              <w:t>- приобретение с/х техники, оборудования</w:t>
            </w:r>
          </w:p>
          <w:p w:rsidR="00F43A2A" w:rsidRPr="0027125B" w:rsidRDefault="00F43A2A" w:rsidP="001C5461">
            <w:pPr>
              <w:tabs>
                <w:tab w:val="left" w:pos="3119"/>
              </w:tabs>
              <w:jc w:val="both"/>
              <w:rPr>
                <w:rFonts w:ascii="Times New Roman" w:hAnsi="Times New Roman"/>
                <w:sz w:val="20"/>
              </w:rPr>
            </w:pPr>
            <w:r w:rsidRPr="0027125B">
              <w:rPr>
                <w:rFonts w:ascii="Times New Roman" w:hAnsi="Times New Roman"/>
                <w:sz w:val="20"/>
              </w:rPr>
              <w:t>- несвязанная поддержка в области раст</w:t>
            </w:r>
            <w:r w:rsidRPr="0027125B">
              <w:rPr>
                <w:rFonts w:ascii="Times New Roman" w:hAnsi="Times New Roman"/>
                <w:sz w:val="20"/>
              </w:rPr>
              <w:t>е</w:t>
            </w:r>
            <w:r w:rsidRPr="0027125B">
              <w:rPr>
                <w:rFonts w:ascii="Times New Roman" w:hAnsi="Times New Roman"/>
                <w:sz w:val="20"/>
              </w:rPr>
              <w:t>ниеводства</w:t>
            </w:r>
          </w:p>
          <w:p w:rsidR="00F43A2A" w:rsidRPr="0027125B" w:rsidRDefault="00F43A2A" w:rsidP="001C5461">
            <w:pPr>
              <w:tabs>
                <w:tab w:val="left" w:pos="3119"/>
              </w:tabs>
              <w:jc w:val="both"/>
              <w:rPr>
                <w:rFonts w:ascii="Times New Roman" w:hAnsi="Times New Roman"/>
                <w:sz w:val="20"/>
              </w:rPr>
            </w:pPr>
          </w:p>
          <w:p w:rsidR="00F43A2A" w:rsidRPr="0027125B" w:rsidRDefault="00F43A2A" w:rsidP="001C5461">
            <w:pPr>
              <w:tabs>
                <w:tab w:val="left" w:pos="3119"/>
              </w:tabs>
              <w:jc w:val="both"/>
              <w:rPr>
                <w:rFonts w:ascii="Times New Roman" w:hAnsi="Times New Roman"/>
                <w:sz w:val="20"/>
              </w:rPr>
            </w:pPr>
            <w:r w:rsidRPr="0027125B">
              <w:rPr>
                <w:rFonts w:ascii="Times New Roman" w:hAnsi="Times New Roman"/>
                <w:sz w:val="20"/>
              </w:rPr>
              <w:t>соц. сфера</w:t>
            </w:r>
          </w:p>
          <w:p w:rsidR="00F43A2A" w:rsidRPr="0027125B" w:rsidRDefault="00F43A2A" w:rsidP="00CA3EDD">
            <w:pPr>
              <w:numPr>
                <w:ilvl w:val="0"/>
                <w:numId w:val="25"/>
              </w:numPr>
              <w:tabs>
                <w:tab w:val="left" w:pos="3119"/>
              </w:tabs>
              <w:jc w:val="both"/>
              <w:rPr>
                <w:rFonts w:ascii="Times New Roman" w:hAnsi="Times New Roman"/>
                <w:sz w:val="20"/>
              </w:rPr>
            </w:pPr>
            <w:r w:rsidRPr="0027125B">
              <w:rPr>
                <w:rFonts w:ascii="Times New Roman" w:hAnsi="Times New Roman"/>
                <w:sz w:val="20"/>
              </w:rPr>
              <w:t>детские компенсации</w:t>
            </w:r>
          </w:p>
        </w:tc>
        <w:tc>
          <w:tcPr>
            <w:tcW w:w="1170" w:type="dxa"/>
            <w:tcBorders>
              <w:top w:val="single" w:sz="4" w:space="0" w:color="auto"/>
              <w:left w:val="single" w:sz="4" w:space="0" w:color="auto"/>
              <w:bottom w:val="single" w:sz="4" w:space="0" w:color="auto"/>
              <w:right w:val="single" w:sz="4" w:space="0" w:color="auto"/>
            </w:tcBorders>
          </w:tcPr>
          <w:p w:rsidR="00F43A2A" w:rsidRPr="0027125B" w:rsidRDefault="00F43A2A" w:rsidP="001C5461">
            <w:pPr>
              <w:tabs>
                <w:tab w:val="left" w:pos="3119"/>
              </w:tabs>
              <w:jc w:val="both"/>
              <w:rPr>
                <w:rFonts w:ascii="Times New Roman" w:hAnsi="Times New Roman"/>
                <w:sz w:val="20"/>
              </w:rPr>
            </w:pPr>
            <w:r w:rsidRPr="0027125B">
              <w:rPr>
                <w:rFonts w:ascii="Times New Roman" w:hAnsi="Times New Roman"/>
                <w:sz w:val="20"/>
              </w:rPr>
              <w:t>тыс. ру</w:t>
            </w:r>
            <w:r w:rsidRPr="0027125B">
              <w:rPr>
                <w:rFonts w:ascii="Times New Roman" w:hAnsi="Times New Roman"/>
                <w:sz w:val="20"/>
              </w:rPr>
              <w:t>б</w:t>
            </w:r>
            <w:r w:rsidRPr="0027125B">
              <w:rPr>
                <w:rFonts w:ascii="Times New Roman" w:hAnsi="Times New Roman"/>
                <w:sz w:val="20"/>
              </w:rPr>
              <w:t>лей</w:t>
            </w:r>
          </w:p>
        </w:tc>
        <w:tc>
          <w:tcPr>
            <w:tcW w:w="1417" w:type="dxa"/>
            <w:tcBorders>
              <w:top w:val="single" w:sz="4" w:space="0" w:color="auto"/>
              <w:left w:val="single" w:sz="4" w:space="0" w:color="auto"/>
              <w:bottom w:val="single" w:sz="4" w:space="0" w:color="auto"/>
              <w:right w:val="single" w:sz="4" w:space="0" w:color="auto"/>
            </w:tcBorders>
          </w:tcPr>
          <w:p w:rsidR="00F43A2A" w:rsidRPr="0027125B" w:rsidRDefault="00735E65" w:rsidP="001C5461">
            <w:pPr>
              <w:tabs>
                <w:tab w:val="left" w:pos="3119"/>
              </w:tabs>
              <w:jc w:val="center"/>
              <w:rPr>
                <w:rFonts w:ascii="Times New Roman" w:hAnsi="Times New Roman"/>
                <w:b/>
                <w:sz w:val="20"/>
              </w:rPr>
            </w:pPr>
            <w:r w:rsidRPr="0027125B">
              <w:rPr>
                <w:rFonts w:ascii="Times New Roman" w:hAnsi="Times New Roman"/>
                <w:b/>
                <w:sz w:val="20"/>
              </w:rPr>
              <w:t>489058,1</w:t>
            </w: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b/>
                <w:sz w:val="20"/>
              </w:rPr>
            </w:pPr>
          </w:p>
          <w:p w:rsidR="00F43A2A" w:rsidRPr="0027125B" w:rsidRDefault="00F43A2A" w:rsidP="001C5461">
            <w:pPr>
              <w:tabs>
                <w:tab w:val="left" w:pos="3119"/>
              </w:tabs>
              <w:jc w:val="center"/>
              <w:rPr>
                <w:rFonts w:ascii="Times New Roman" w:hAnsi="Times New Roman"/>
                <w:b/>
                <w:sz w:val="20"/>
              </w:rPr>
            </w:pPr>
          </w:p>
          <w:p w:rsidR="00F43A2A" w:rsidRPr="0027125B" w:rsidRDefault="00735E65" w:rsidP="001C5461">
            <w:pPr>
              <w:tabs>
                <w:tab w:val="left" w:pos="3119"/>
              </w:tabs>
              <w:jc w:val="center"/>
              <w:rPr>
                <w:rFonts w:ascii="Times New Roman" w:hAnsi="Times New Roman"/>
                <w:b/>
                <w:sz w:val="20"/>
              </w:rPr>
            </w:pPr>
            <w:r w:rsidRPr="0027125B">
              <w:rPr>
                <w:rFonts w:ascii="Times New Roman" w:hAnsi="Times New Roman"/>
                <w:b/>
                <w:sz w:val="20"/>
              </w:rPr>
              <w:t>308742,6</w:t>
            </w:r>
          </w:p>
          <w:p w:rsidR="00F43A2A" w:rsidRPr="0027125B" w:rsidRDefault="00735E65" w:rsidP="001C5461">
            <w:pPr>
              <w:tabs>
                <w:tab w:val="left" w:pos="3119"/>
              </w:tabs>
              <w:jc w:val="center"/>
              <w:rPr>
                <w:rFonts w:ascii="Times New Roman" w:hAnsi="Times New Roman"/>
                <w:sz w:val="20"/>
              </w:rPr>
            </w:pPr>
            <w:r w:rsidRPr="0027125B">
              <w:rPr>
                <w:rFonts w:ascii="Times New Roman" w:hAnsi="Times New Roman"/>
                <w:sz w:val="20"/>
              </w:rPr>
              <w:t>210583</w:t>
            </w:r>
          </w:p>
          <w:p w:rsidR="00F43A2A" w:rsidRPr="0027125B" w:rsidRDefault="00735E65" w:rsidP="001C5461">
            <w:pPr>
              <w:tabs>
                <w:tab w:val="left" w:pos="3119"/>
              </w:tabs>
              <w:jc w:val="center"/>
              <w:rPr>
                <w:rFonts w:ascii="Times New Roman" w:hAnsi="Times New Roman"/>
                <w:sz w:val="20"/>
              </w:rPr>
            </w:pPr>
            <w:r w:rsidRPr="0027125B">
              <w:rPr>
                <w:rFonts w:ascii="Times New Roman" w:hAnsi="Times New Roman"/>
                <w:sz w:val="20"/>
              </w:rPr>
              <w:t>27672,7</w:t>
            </w:r>
          </w:p>
          <w:p w:rsidR="00F43A2A" w:rsidRPr="0027125B" w:rsidRDefault="00735E65" w:rsidP="001C5461">
            <w:pPr>
              <w:tabs>
                <w:tab w:val="left" w:pos="3119"/>
              </w:tabs>
              <w:jc w:val="center"/>
              <w:rPr>
                <w:rFonts w:ascii="Times New Roman" w:hAnsi="Times New Roman"/>
                <w:sz w:val="20"/>
              </w:rPr>
            </w:pPr>
            <w:r w:rsidRPr="0027125B">
              <w:rPr>
                <w:rFonts w:ascii="Times New Roman" w:hAnsi="Times New Roman"/>
                <w:sz w:val="20"/>
              </w:rPr>
              <w:t>9086,4</w:t>
            </w:r>
          </w:p>
          <w:p w:rsidR="00F43A2A" w:rsidRPr="0027125B" w:rsidRDefault="00735E65" w:rsidP="001C5461">
            <w:pPr>
              <w:tabs>
                <w:tab w:val="left" w:pos="3119"/>
              </w:tabs>
              <w:jc w:val="center"/>
              <w:rPr>
                <w:rFonts w:ascii="Times New Roman" w:hAnsi="Times New Roman"/>
                <w:sz w:val="20"/>
              </w:rPr>
            </w:pPr>
            <w:r w:rsidRPr="0027125B">
              <w:rPr>
                <w:rFonts w:ascii="Times New Roman" w:hAnsi="Times New Roman"/>
                <w:sz w:val="20"/>
              </w:rPr>
              <w:t>61400,5</w:t>
            </w: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735E65" w:rsidRPr="0027125B" w:rsidRDefault="00735E65"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rPr>
                <w:rFonts w:ascii="Times New Roman" w:hAnsi="Times New Roman"/>
                <w:sz w:val="20"/>
              </w:rPr>
            </w:pPr>
          </w:p>
          <w:p w:rsidR="00F43A2A" w:rsidRPr="0027125B" w:rsidRDefault="00F43A2A" w:rsidP="001C5461">
            <w:pPr>
              <w:tabs>
                <w:tab w:val="left" w:pos="3119"/>
              </w:tabs>
              <w:rPr>
                <w:rFonts w:ascii="Times New Roman" w:hAnsi="Times New Roman"/>
                <w:sz w:val="20"/>
              </w:rPr>
            </w:pPr>
          </w:p>
          <w:p w:rsidR="00F43A2A" w:rsidRPr="0027125B" w:rsidRDefault="00F43A2A" w:rsidP="001C5461">
            <w:pPr>
              <w:tabs>
                <w:tab w:val="left" w:pos="3119"/>
              </w:tabs>
              <w:rPr>
                <w:rFonts w:ascii="Times New Roman" w:hAnsi="Times New Roman"/>
                <w:sz w:val="20"/>
              </w:rPr>
            </w:pPr>
          </w:p>
          <w:p w:rsidR="00F43A2A" w:rsidRPr="0027125B" w:rsidRDefault="00F43A2A" w:rsidP="001C5461">
            <w:pPr>
              <w:tabs>
                <w:tab w:val="left" w:pos="3119"/>
              </w:tabs>
              <w:rPr>
                <w:rFonts w:ascii="Times New Roman" w:hAnsi="Times New Roman"/>
                <w:sz w:val="20"/>
              </w:rPr>
            </w:pPr>
          </w:p>
          <w:p w:rsidR="00F43A2A" w:rsidRPr="0027125B" w:rsidRDefault="00F43A2A" w:rsidP="001C5461">
            <w:pPr>
              <w:tabs>
                <w:tab w:val="left" w:pos="3119"/>
              </w:tabs>
              <w:rPr>
                <w:rFonts w:ascii="Times New Roman" w:hAnsi="Times New Roman"/>
                <w:sz w:val="20"/>
              </w:rPr>
            </w:pPr>
          </w:p>
          <w:p w:rsidR="00F43A2A" w:rsidRPr="0027125B" w:rsidRDefault="00F43A2A" w:rsidP="001C5461">
            <w:pPr>
              <w:tabs>
                <w:tab w:val="left" w:pos="3119"/>
              </w:tabs>
              <w:rPr>
                <w:rFonts w:ascii="Times New Roman" w:hAnsi="Times New Roman"/>
                <w:sz w:val="20"/>
              </w:rPr>
            </w:pPr>
          </w:p>
          <w:p w:rsidR="00F43A2A" w:rsidRPr="0027125B" w:rsidRDefault="00F43A2A" w:rsidP="001C5461">
            <w:pPr>
              <w:tabs>
                <w:tab w:val="left" w:pos="3119"/>
              </w:tabs>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735E65" w:rsidRPr="0027125B" w:rsidRDefault="00735E65" w:rsidP="001C5461">
            <w:pPr>
              <w:tabs>
                <w:tab w:val="left" w:pos="3119"/>
              </w:tabs>
              <w:jc w:val="center"/>
              <w:rPr>
                <w:rFonts w:ascii="Times New Roman" w:hAnsi="Times New Roman"/>
                <w:sz w:val="20"/>
              </w:rPr>
            </w:pPr>
          </w:p>
          <w:p w:rsidR="00F43A2A" w:rsidRPr="0027125B" w:rsidRDefault="00735E65" w:rsidP="001C5461">
            <w:pPr>
              <w:tabs>
                <w:tab w:val="left" w:pos="3119"/>
              </w:tabs>
              <w:jc w:val="center"/>
              <w:rPr>
                <w:rFonts w:ascii="Times New Roman" w:hAnsi="Times New Roman"/>
                <w:sz w:val="20"/>
              </w:rPr>
            </w:pPr>
            <w:r w:rsidRPr="0027125B">
              <w:rPr>
                <w:rFonts w:ascii="Times New Roman" w:hAnsi="Times New Roman"/>
                <w:sz w:val="20"/>
              </w:rPr>
              <w:t>4227,4</w:t>
            </w:r>
          </w:p>
        </w:tc>
        <w:tc>
          <w:tcPr>
            <w:tcW w:w="1563" w:type="dxa"/>
            <w:tcBorders>
              <w:top w:val="single" w:sz="4" w:space="0" w:color="auto"/>
              <w:left w:val="single" w:sz="4" w:space="0" w:color="auto"/>
              <w:bottom w:val="single" w:sz="4" w:space="0" w:color="auto"/>
              <w:right w:val="single" w:sz="4" w:space="0" w:color="auto"/>
            </w:tcBorders>
          </w:tcPr>
          <w:p w:rsidR="00F43A2A" w:rsidRPr="0027125B" w:rsidRDefault="00735E65" w:rsidP="001C5461">
            <w:pPr>
              <w:tabs>
                <w:tab w:val="left" w:pos="3119"/>
              </w:tabs>
              <w:jc w:val="center"/>
              <w:rPr>
                <w:rFonts w:ascii="Times New Roman" w:hAnsi="Times New Roman"/>
                <w:b/>
                <w:sz w:val="20"/>
              </w:rPr>
            </w:pPr>
            <w:r w:rsidRPr="0027125B">
              <w:rPr>
                <w:rFonts w:ascii="Times New Roman" w:hAnsi="Times New Roman"/>
                <w:b/>
                <w:sz w:val="20"/>
              </w:rPr>
              <w:t>437107,9</w:t>
            </w: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F43A2A" w:rsidRPr="0027125B" w:rsidRDefault="00735E65" w:rsidP="001C5461">
            <w:pPr>
              <w:tabs>
                <w:tab w:val="left" w:pos="3119"/>
              </w:tabs>
              <w:jc w:val="center"/>
              <w:rPr>
                <w:rFonts w:ascii="Times New Roman" w:hAnsi="Times New Roman"/>
                <w:b/>
                <w:sz w:val="20"/>
              </w:rPr>
            </w:pPr>
            <w:r w:rsidRPr="0027125B">
              <w:rPr>
                <w:rFonts w:ascii="Times New Roman" w:hAnsi="Times New Roman"/>
                <w:b/>
                <w:sz w:val="20"/>
              </w:rPr>
              <w:t>276248,4</w:t>
            </w:r>
          </w:p>
          <w:p w:rsidR="00F43A2A" w:rsidRPr="0027125B" w:rsidRDefault="00735E65" w:rsidP="001C5461">
            <w:pPr>
              <w:tabs>
                <w:tab w:val="left" w:pos="3119"/>
              </w:tabs>
              <w:jc w:val="center"/>
              <w:rPr>
                <w:rFonts w:ascii="Times New Roman" w:hAnsi="Times New Roman"/>
                <w:sz w:val="20"/>
              </w:rPr>
            </w:pPr>
            <w:r w:rsidRPr="0027125B">
              <w:rPr>
                <w:rFonts w:ascii="Times New Roman" w:hAnsi="Times New Roman"/>
                <w:sz w:val="20"/>
              </w:rPr>
              <w:t>187930,2</w:t>
            </w:r>
          </w:p>
          <w:p w:rsidR="00F43A2A" w:rsidRPr="0027125B" w:rsidRDefault="00735E65" w:rsidP="001C5461">
            <w:pPr>
              <w:tabs>
                <w:tab w:val="left" w:pos="3119"/>
              </w:tabs>
              <w:jc w:val="center"/>
              <w:rPr>
                <w:rFonts w:ascii="Times New Roman" w:hAnsi="Times New Roman"/>
                <w:sz w:val="20"/>
              </w:rPr>
            </w:pPr>
            <w:r w:rsidRPr="0027125B">
              <w:rPr>
                <w:rFonts w:ascii="Times New Roman" w:hAnsi="Times New Roman"/>
                <w:sz w:val="20"/>
              </w:rPr>
              <w:t>26382</w:t>
            </w:r>
          </w:p>
          <w:p w:rsidR="00F43A2A" w:rsidRPr="0027125B" w:rsidRDefault="00735E65" w:rsidP="001C5461">
            <w:pPr>
              <w:tabs>
                <w:tab w:val="left" w:pos="3119"/>
              </w:tabs>
              <w:jc w:val="center"/>
              <w:rPr>
                <w:rFonts w:ascii="Times New Roman" w:hAnsi="Times New Roman"/>
                <w:sz w:val="20"/>
              </w:rPr>
            </w:pPr>
            <w:r w:rsidRPr="0027125B">
              <w:rPr>
                <w:rFonts w:ascii="Times New Roman" w:hAnsi="Times New Roman"/>
                <w:sz w:val="20"/>
              </w:rPr>
              <w:t>3619,8</w:t>
            </w:r>
          </w:p>
          <w:p w:rsidR="00F43A2A" w:rsidRPr="0027125B" w:rsidRDefault="00735E65" w:rsidP="001C5461">
            <w:pPr>
              <w:tabs>
                <w:tab w:val="left" w:pos="3119"/>
              </w:tabs>
              <w:jc w:val="center"/>
              <w:rPr>
                <w:rFonts w:ascii="Times New Roman" w:hAnsi="Times New Roman"/>
                <w:sz w:val="20"/>
              </w:rPr>
            </w:pPr>
            <w:r w:rsidRPr="0027125B">
              <w:rPr>
                <w:rFonts w:ascii="Times New Roman" w:hAnsi="Times New Roman"/>
                <w:sz w:val="20"/>
              </w:rPr>
              <w:t>58316,3</w:t>
            </w: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F43A2A" w:rsidRPr="0027125B" w:rsidRDefault="00735E65" w:rsidP="001C5461">
            <w:pPr>
              <w:tabs>
                <w:tab w:val="left" w:pos="3119"/>
              </w:tabs>
              <w:jc w:val="center"/>
              <w:rPr>
                <w:rFonts w:ascii="Times New Roman" w:hAnsi="Times New Roman"/>
                <w:sz w:val="20"/>
              </w:rPr>
            </w:pPr>
            <w:r w:rsidRPr="0027125B">
              <w:rPr>
                <w:rFonts w:ascii="Times New Roman" w:hAnsi="Times New Roman"/>
                <w:sz w:val="20"/>
              </w:rPr>
              <w:t>1285,7</w:t>
            </w:r>
          </w:p>
          <w:p w:rsidR="00735E65" w:rsidRPr="0027125B" w:rsidRDefault="00735E65"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735E65" w:rsidRPr="0027125B" w:rsidRDefault="00735E65" w:rsidP="001C5461">
            <w:pPr>
              <w:tabs>
                <w:tab w:val="left" w:pos="3119"/>
              </w:tabs>
              <w:jc w:val="center"/>
              <w:rPr>
                <w:rFonts w:ascii="Times New Roman" w:hAnsi="Times New Roman"/>
                <w:sz w:val="20"/>
              </w:rPr>
            </w:pPr>
          </w:p>
          <w:p w:rsidR="00735E65" w:rsidRPr="0027125B" w:rsidRDefault="00735E65" w:rsidP="001C5461">
            <w:pPr>
              <w:tabs>
                <w:tab w:val="left" w:pos="3119"/>
              </w:tabs>
              <w:jc w:val="center"/>
              <w:rPr>
                <w:rFonts w:ascii="Times New Roman" w:hAnsi="Times New Roman"/>
                <w:sz w:val="20"/>
              </w:rPr>
            </w:pPr>
          </w:p>
          <w:p w:rsidR="00735E65" w:rsidRPr="0027125B" w:rsidRDefault="00735E65" w:rsidP="001C5461">
            <w:pPr>
              <w:tabs>
                <w:tab w:val="left" w:pos="3119"/>
              </w:tabs>
              <w:jc w:val="center"/>
              <w:rPr>
                <w:rFonts w:ascii="Times New Roman" w:hAnsi="Times New Roman"/>
                <w:sz w:val="20"/>
              </w:rPr>
            </w:pPr>
          </w:p>
          <w:p w:rsidR="00735E65" w:rsidRPr="0027125B" w:rsidRDefault="00735E65" w:rsidP="001C5461">
            <w:pPr>
              <w:tabs>
                <w:tab w:val="left" w:pos="3119"/>
              </w:tabs>
              <w:jc w:val="center"/>
              <w:rPr>
                <w:rFonts w:ascii="Times New Roman" w:hAnsi="Times New Roman"/>
                <w:sz w:val="20"/>
              </w:rPr>
            </w:pPr>
          </w:p>
          <w:p w:rsidR="00F43A2A" w:rsidRPr="0027125B" w:rsidRDefault="00735E65" w:rsidP="001C5461">
            <w:pPr>
              <w:tabs>
                <w:tab w:val="left" w:pos="3119"/>
              </w:tabs>
              <w:jc w:val="center"/>
              <w:rPr>
                <w:rFonts w:ascii="Times New Roman" w:hAnsi="Times New Roman"/>
                <w:sz w:val="20"/>
              </w:rPr>
            </w:pPr>
            <w:r w:rsidRPr="0027125B">
              <w:rPr>
                <w:rFonts w:ascii="Times New Roman" w:hAnsi="Times New Roman"/>
                <w:sz w:val="20"/>
              </w:rPr>
              <w:t>1285,7</w:t>
            </w: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735E65" w:rsidRPr="0027125B" w:rsidRDefault="00735E65" w:rsidP="001C5461">
            <w:pPr>
              <w:tabs>
                <w:tab w:val="left" w:pos="3119"/>
              </w:tabs>
              <w:jc w:val="center"/>
              <w:rPr>
                <w:rFonts w:ascii="Times New Roman" w:hAnsi="Times New Roman"/>
                <w:sz w:val="20"/>
              </w:rPr>
            </w:pPr>
          </w:p>
          <w:p w:rsidR="00F43A2A" w:rsidRPr="0027125B" w:rsidRDefault="00735E65" w:rsidP="001C5461">
            <w:pPr>
              <w:tabs>
                <w:tab w:val="left" w:pos="3119"/>
              </w:tabs>
              <w:jc w:val="center"/>
              <w:rPr>
                <w:rFonts w:ascii="Times New Roman" w:hAnsi="Times New Roman"/>
                <w:sz w:val="20"/>
              </w:rPr>
            </w:pPr>
            <w:r w:rsidRPr="0027125B">
              <w:rPr>
                <w:rFonts w:ascii="Times New Roman" w:hAnsi="Times New Roman"/>
                <w:sz w:val="20"/>
              </w:rPr>
              <w:t>4328,9</w:t>
            </w:r>
          </w:p>
        </w:tc>
        <w:tc>
          <w:tcPr>
            <w:tcW w:w="1134" w:type="dxa"/>
            <w:tcBorders>
              <w:top w:val="single" w:sz="4" w:space="0" w:color="auto"/>
              <w:left w:val="single" w:sz="4" w:space="0" w:color="auto"/>
              <w:bottom w:val="single" w:sz="4" w:space="0" w:color="auto"/>
              <w:right w:val="single" w:sz="4" w:space="0" w:color="auto"/>
            </w:tcBorders>
          </w:tcPr>
          <w:p w:rsidR="00F43A2A" w:rsidRPr="0027125B" w:rsidRDefault="00735E65" w:rsidP="001C5461">
            <w:pPr>
              <w:tabs>
                <w:tab w:val="left" w:pos="3119"/>
              </w:tabs>
              <w:jc w:val="center"/>
              <w:rPr>
                <w:rFonts w:ascii="Times New Roman" w:hAnsi="Times New Roman"/>
                <w:b/>
                <w:sz w:val="20"/>
              </w:rPr>
            </w:pPr>
            <w:r w:rsidRPr="0027125B">
              <w:rPr>
                <w:rFonts w:ascii="Times New Roman" w:hAnsi="Times New Roman"/>
                <w:b/>
                <w:sz w:val="20"/>
              </w:rPr>
              <w:t>111,9</w:t>
            </w: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F43A2A" w:rsidRPr="0027125B" w:rsidRDefault="00735E65" w:rsidP="001C5461">
            <w:pPr>
              <w:tabs>
                <w:tab w:val="left" w:pos="3119"/>
              </w:tabs>
              <w:jc w:val="center"/>
              <w:rPr>
                <w:rFonts w:ascii="Times New Roman" w:hAnsi="Times New Roman"/>
                <w:b/>
                <w:sz w:val="20"/>
              </w:rPr>
            </w:pPr>
            <w:r w:rsidRPr="0027125B">
              <w:rPr>
                <w:rFonts w:ascii="Times New Roman" w:hAnsi="Times New Roman"/>
                <w:b/>
                <w:sz w:val="20"/>
              </w:rPr>
              <w:t>111,8</w:t>
            </w:r>
          </w:p>
          <w:p w:rsidR="00F43A2A" w:rsidRPr="0027125B" w:rsidRDefault="00735E65" w:rsidP="001C5461">
            <w:pPr>
              <w:tabs>
                <w:tab w:val="left" w:pos="3119"/>
              </w:tabs>
              <w:jc w:val="center"/>
              <w:rPr>
                <w:rFonts w:ascii="Times New Roman" w:hAnsi="Times New Roman"/>
                <w:sz w:val="20"/>
              </w:rPr>
            </w:pPr>
            <w:r w:rsidRPr="0027125B">
              <w:rPr>
                <w:rFonts w:ascii="Times New Roman" w:hAnsi="Times New Roman"/>
                <w:sz w:val="20"/>
              </w:rPr>
              <w:t>112,1</w:t>
            </w:r>
          </w:p>
          <w:p w:rsidR="00F43A2A" w:rsidRPr="0027125B" w:rsidRDefault="00735E65" w:rsidP="001C5461">
            <w:pPr>
              <w:tabs>
                <w:tab w:val="left" w:pos="3119"/>
              </w:tabs>
              <w:jc w:val="center"/>
              <w:rPr>
                <w:rFonts w:ascii="Times New Roman" w:hAnsi="Times New Roman"/>
                <w:sz w:val="20"/>
              </w:rPr>
            </w:pPr>
            <w:r w:rsidRPr="0027125B">
              <w:rPr>
                <w:rFonts w:ascii="Times New Roman" w:hAnsi="Times New Roman"/>
                <w:sz w:val="20"/>
              </w:rPr>
              <w:t>104,9</w:t>
            </w:r>
          </w:p>
          <w:p w:rsidR="00F43A2A" w:rsidRPr="0027125B" w:rsidRDefault="00735E65" w:rsidP="001C5461">
            <w:pPr>
              <w:tabs>
                <w:tab w:val="left" w:pos="3119"/>
              </w:tabs>
              <w:jc w:val="center"/>
              <w:rPr>
                <w:rFonts w:ascii="Times New Roman" w:hAnsi="Times New Roman"/>
                <w:sz w:val="20"/>
              </w:rPr>
            </w:pPr>
            <w:r w:rsidRPr="0027125B">
              <w:rPr>
                <w:rFonts w:ascii="Times New Roman" w:hAnsi="Times New Roman"/>
                <w:sz w:val="20"/>
              </w:rPr>
              <w:t>251</w:t>
            </w:r>
          </w:p>
          <w:p w:rsidR="00F43A2A" w:rsidRPr="0027125B" w:rsidRDefault="00735E65" w:rsidP="001C5461">
            <w:pPr>
              <w:tabs>
                <w:tab w:val="left" w:pos="3119"/>
              </w:tabs>
              <w:jc w:val="center"/>
              <w:rPr>
                <w:rFonts w:ascii="Times New Roman" w:hAnsi="Times New Roman"/>
                <w:sz w:val="20"/>
              </w:rPr>
            </w:pPr>
            <w:r w:rsidRPr="0027125B">
              <w:rPr>
                <w:rFonts w:ascii="Times New Roman" w:hAnsi="Times New Roman"/>
                <w:sz w:val="20"/>
              </w:rPr>
              <w:t>105,</w:t>
            </w:r>
            <w:r w:rsidR="00F43A2A" w:rsidRPr="0027125B">
              <w:rPr>
                <w:rFonts w:ascii="Times New Roman" w:hAnsi="Times New Roman"/>
                <w:sz w:val="20"/>
              </w:rPr>
              <w:t>3</w:t>
            </w: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735E65" w:rsidRPr="0027125B" w:rsidRDefault="00735E65"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735E65" w:rsidRPr="0027125B" w:rsidRDefault="00735E65"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F43A2A" w:rsidRPr="0027125B" w:rsidRDefault="00F43A2A" w:rsidP="001C5461">
            <w:pPr>
              <w:tabs>
                <w:tab w:val="left" w:pos="3119"/>
              </w:tabs>
              <w:jc w:val="center"/>
              <w:rPr>
                <w:rFonts w:ascii="Times New Roman" w:hAnsi="Times New Roman"/>
                <w:sz w:val="20"/>
              </w:rPr>
            </w:pPr>
          </w:p>
          <w:p w:rsidR="00F43A2A" w:rsidRPr="0027125B" w:rsidRDefault="00735E65" w:rsidP="00735E65">
            <w:pPr>
              <w:tabs>
                <w:tab w:val="left" w:pos="3119"/>
              </w:tabs>
              <w:jc w:val="center"/>
              <w:rPr>
                <w:rFonts w:ascii="Times New Roman" w:hAnsi="Times New Roman"/>
                <w:sz w:val="20"/>
              </w:rPr>
            </w:pPr>
            <w:r w:rsidRPr="0027125B">
              <w:rPr>
                <w:rFonts w:ascii="Times New Roman" w:hAnsi="Times New Roman"/>
                <w:sz w:val="20"/>
              </w:rPr>
              <w:t>97,7</w:t>
            </w:r>
          </w:p>
        </w:tc>
      </w:tr>
      <w:tr w:rsidR="00F43A2A" w:rsidRPr="0027125B" w:rsidTr="001C5461">
        <w:trPr>
          <w:trHeight w:val="2807"/>
        </w:trPr>
        <w:tc>
          <w:tcPr>
            <w:tcW w:w="4075" w:type="dxa"/>
            <w:tcBorders>
              <w:top w:val="single" w:sz="4" w:space="0" w:color="auto"/>
              <w:left w:val="single" w:sz="4" w:space="0" w:color="auto"/>
              <w:bottom w:val="single" w:sz="4" w:space="0" w:color="auto"/>
              <w:right w:val="single" w:sz="4" w:space="0" w:color="auto"/>
            </w:tcBorders>
          </w:tcPr>
          <w:p w:rsidR="00F43A2A" w:rsidRPr="0027125B" w:rsidRDefault="00F43A2A" w:rsidP="001C5461">
            <w:pPr>
              <w:tabs>
                <w:tab w:val="left" w:pos="3119"/>
              </w:tabs>
              <w:jc w:val="both"/>
              <w:rPr>
                <w:rFonts w:ascii="Times New Roman" w:hAnsi="Times New Roman"/>
                <w:sz w:val="20"/>
              </w:rPr>
            </w:pPr>
            <w:r w:rsidRPr="0027125B">
              <w:rPr>
                <w:rFonts w:ascii="Times New Roman" w:hAnsi="Times New Roman"/>
                <w:sz w:val="20"/>
              </w:rPr>
              <w:lastRenderedPageBreak/>
              <w:t>3. Налоги и неналоговые + 207 – всего д</w:t>
            </w:r>
            <w:r w:rsidRPr="0027125B">
              <w:rPr>
                <w:rFonts w:ascii="Times New Roman" w:hAnsi="Times New Roman"/>
                <w:sz w:val="20"/>
              </w:rPr>
              <w:t>о</w:t>
            </w:r>
            <w:r w:rsidRPr="0027125B">
              <w:rPr>
                <w:rFonts w:ascii="Times New Roman" w:hAnsi="Times New Roman"/>
                <w:sz w:val="20"/>
              </w:rPr>
              <w:t>ходов бюджета</w:t>
            </w:r>
          </w:p>
          <w:p w:rsidR="00F43A2A" w:rsidRPr="0027125B" w:rsidRDefault="00F43A2A" w:rsidP="001C5461">
            <w:pPr>
              <w:tabs>
                <w:tab w:val="left" w:pos="3119"/>
              </w:tabs>
              <w:jc w:val="both"/>
              <w:rPr>
                <w:rFonts w:ascii="Times New Roman" w:hAnsi="Times New Roman"/>
                <w:sz w:val="20"/>
              </w:rPr>
            </w:pPr>
          </w:p>
          <w:p w:rsidR="00F43A2A" w:rsidRPr="0027125B" w:rsidRDefault="00F43A2A" w:rsidP="001C5461">
            <w:pPr>
              <w:tabs>
                <w:tab w:val="left" w:pos="3119"/>
              </w:tabs>
              <w:jc w:val="both"/>
              <w:rPr>
                <w:rFonts w:ascii="Times New Roman" w:hAnsi="Times New Roman"/>
                <w:sz w:val="20"/>
              </w:rPr>
            </w:pPr>
            <w:r w:rsidRPr="0027125B">
              <w:rPr>
                <w:rFonts w:ascii="Times New Roman" w:hAnsi="Times New Roman"/>
                <w:sz w:val="20"/>
              </w:rPr>
              <w:t>доходы населения:</w:t>
            </w:r>
          </w:p>
          <w:p w:rsidR="00F43A2A" w:rsidRPr="0027125B" w:rsidRDefault="00F43A2A" w:rsidP="001C5461">
            <w:pPr>
              <w:tabs>
                <w:tab w:val="left" w:pos="3119"/>
              </w:tabs>
              <w:jc w:val="both"/>
              <w:rPr>
                <w:rFonts w:ascii="Times New Roman" w:hAnsi="Times New Roman"/>
                <w:sz w:val="20"/>
              </w:rPr>
            </w:pPr>
          </w:p>
          <w:p w:rsidR="00F43A2A" w:rsidRPr="0027125B" w:rsidRDefault="00F43A2A" w:rsidP="001C5461">
            <w:pPr>
              <w:tabs>
                <w:tab w:val="left" w:pos="3119"/>
              </w:tabs>
              <w:jc w:val="both"/>
              <w:rPr>
                <w:rFonts w:ascii="Times New Roman" w:hAnsi="Times New Roman"/>
                <w:sz w:val="20"/>
              </w:rPr>
            </w:pPr>
            <w:r w:rsidRPr="0027125B">
              <w:rPr>
                <w:rFonts w:ascii="Times New Roman" w:hAnsi="Times New Roman"/>
                <w:sz w:val="20"/>
              </w:rPr>
              <w:t xml:space="preserve"> в т.ч. подоходный налог</w:t>
            </w:r>
          </w:p>
          <w:p w:rsidR="00F43A2A" w:rsidRPr="0027125B" w:rsidRDefault="00F43A2A" w:rsidP="001C5461">
            <w:pPr>
              <w:tabs>
                <w:tab w:val="left" w:pos="3119"/>
              </w:tabs>
              <w:jc w:val="both"/>
              <w:rPr>
                <w:rFonts w:ascii="Times New Roman" w:hAnsi="Times New Roman"/>
                <w:sz w:val="20"/>
              </w:rPr>
            </w:pPr>
          </w:p>
          <w:p w:rsidR="00F43A2A" w:rsidRPr="0027125B" w:rsidRDefault="00F43A2A" w:rsidP="001C5461">
            <w:pPr>
              <w:tabs>
                <w:tab w:val="left" w:pos="3119"/>
              </w:tabs>
              <w:jc w:val="both"/>
              <w:rPr>
                <w:rFonts w:ascii="Times New Roman" w:hAnsi="Times New Roman"/>
                <w:sz w:val="20"/>
              </w:rPr>
            </w:pPr>
            <w:r w:rsidRPr="0027125B">
              <w:rPr>
                <w:rFonts w:ascii="Times New Roman" w:hAnsi="Times New Roman"/>
                <w:sz w:val="20"/>
              </w:rPr>
              <w:t>госпошлина</w:t>
            </w:r>
          </w:p>
          <w:p w:rsidR="00F43A2A" w:rsidRPr="0027125B" w:rsidRDefault="00F43A2A" w:rsidP="001C5461">
            <w:pPr>
              <w:tabs>
                <w:tab w:val="left" w:pos="3119"/>
              </w:tabs>
              <w:ind w:left="-142" w:hanging="142"/>
              <w:jc w:val="both"/>
              <w:rPr>
                <w:rFonts w:ascii="Times New Roman" w:hAnsi="Times New Roman"/>
                <w:sz w:val="20"/>
              </w:rPr>
            </w:pPr>
          </w:p>
          <w:p w:rsidR="00F43A2A" w:rsidRPr="0027125B" w:rsidRDefault="00F43A2A" w:rsidP="001C5461">
            <w:pPr>
              <w:tabs>
                <w:tab w:val="left" w:pos="3119"/>
              </w:tabs>
              <w:jc w:val="both"/>
              <w:rPr>
                <w:rFonts w:ascii="Times New Roman" w:hAnsi="Times New Roman"/>
                <w:sz w:val="20"/>
              </w:rPr>
            </w:pPr>
            <w:r w:rsidRPr="0027125B">
              <w:rPr>
                <w:rFonts w:ascii="Times New Roman" w:hAnsi="Times New Roman"/>
                <w:sz w:val="20"/>
              </w:rPr>
              <w:t>налог на имущество</w:t>
            </w:r>
          </w:p>
          <w:p w:rsidR="00F43A2A" w:rsidRPr="0027125B" w:rsidRDefault="00F43A2A" w:rsidP="001C5461">
            <w:pPr>
              <w:tabs>
                <w:tab w:val="left" w:pos="3119"/>
              </w:tabs>
              <w:jc w:val="both"/>
              <w:rPr>
                <w:rFonts w:ascii="Times New Roman" w:hAnsi="Times New Roman"/>
                <w:sz w:val="20"/>
              </w:rPr>
            </w:pPr>
          </w:p>
          <w:p w:rsidR="00F43A2A" w:rsidRPr="0027125B" w:rsidRDefault="00F43A2A" w:rsidP="001C5461">
            <w:pPr>
              <w:tabs>
                <w:tab w:val="left" w:pos="3119"/>
              </w:tabs>
              <w:ind w:left="0"/>
              <w:jc w:val="both"/>
              <w:rPr>
                <w:rFonts w:ascii="Times New Roman" w:hAnsi="Times New Roman"/>
                <w:sz w:val="20"/>
              </w:rPr>
            </w:pPr>
            <w:r w:rsidRPr="0027125B">
              <w:rPr>
                <w:rFonts w:ascii="Times New Roman" w:hAnsi="Times New Roman"/>
                <w:sz w:val="20"/>
              </w:rPr>
              <w:t xml:space="preserve">  земельный налог</w:t>
            </w:r>
          </w:p>
        </w:tc>
        <w:tc>
          <w:tcPr>
            <w:tcW w:w="1170" w:type="dxa"/>
            <w:tcBorders>
              <w:top w:val="single" w:sz="4" w:space="0" w:color="auto"/>
              <w:left w:val="single" w:sz="4" w:space="0" w:color="auto"/>
              <w:bottom w:val="single" w:sz="4" w:space="0" w:color="auto"/>
              <w:right w:val="single" w:sz="4" w:space="0" w:color="auto"/>
            </w:tcBorders>
          </w:tcPr>
          <w:p w:rsidR="00F43A2A" w:rsidRPr="0027125B" w:rsidRDefault="00F43A2A" w:rsidP="001C5461">
            <w:pPr>
              <w:tabs>
                <w:tab w:val="left" w:pos="3119"/>
              </w:tabs>
              <w:jc w:val="both"/>
              <w:rPr>
                <w:rFonts w:ascii="Times New Roman" w:hAnsi="Times New Roman"/>
                <w:sz w:val="20"/>
              </w:rPr>
            </w:pPr>
            <w:r w:rsidRPr="0027125B">
              <w:rPr>
                <w:rFonts w:ascii="Times New Roman" w:hAnsi="Times New Roman"/>
                <w:sz w:val="20"/>
              </w:rPr>
              <w:t>тыс. ру</w:t>
            </w:r>
            <w:r w:rsidRPr="0027125B">
              <w:rPr>
                <w:rFonts w:ascii="Times New Roman" w:hAnsi="Times New Roman"/>
                <w:sz w:val="20"/>
              </w:rPr>
              <w:t>б</w:t>
            </w:r>
            <w:r w:rsidRPr="0027125B">
              <w:rPr>
                <w:rFonts w:ascii="Times New Roman" w:hAnsi="Times New Roman"/>
                <w:sz w:val="20"/>
              </w:rPr>
              <w:t>лей</w:t>
            </w:r>
          </w:p>
          <w:p w:rsidR="00F43A2A" w:rsidRPr="0027125B" w:rsidRDefault="00F43A2A" w:rsidP="001C5461">
            <w:pPr>
              <w:tabs>
                <w:tab w:val="left" w:pos="3119"/>
              </w:tabs>
              <w:jc w:val="both"/>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F43A2A" w:rsidRPr="0027125B" w:rsidRDefault="00F43A2A" w:rsidP="001C5461">
            <w:pPr>
              <w:tabs>
                <w:tab w:val="left" w:pos="3119"/>
              </w:tabs>
              <w:jc w:val="both"/>
              <w:rPr>
                <w:rFonts w:ascii="Times New Roman" w:hAnsi="Times New Roman"/>
                <w:sz w:val="20"/>
              </w:rPr>
            </w:pPr>
          </w:p>
          <w:p w:rsidR="00F43A2A" w:rsidRPr="0027125B" w:rsidRDefault="00735E65" w:rsidP="001C5461">
            <w:pPr>
              <w:tabs>
                <w:tab w:val="left" w:pos="3119"/>
              </w:tabs>
              <w:jc w:val="both"/>
              <w:rPr>
                <w:rFonts w:ascii="Times New Roman" w:hAnsi="Times New Roman"/>
                <w:sz w:val="20"/>
              </w:rPr>
            </w:pPr>
            <w:r w:rsidRPr="0027125B">
              <w:rPr>
                <w:rFonts w:ascii="Times New Roman" w:hAnsi="Times New Roman"/>
                <w:sz w:val="20"/>
              </w:rPr>
              <w:t>321696,2</w:t>
            </w:r>
          </w:p>
          <w:p w:rsidR="00735E65" w:rsidRPr="0027125B" w:rsidRDefault="00735E65" w:rsidP="001C5461">
            <w:pPr>
              <w:tabs>
                <w:tab w:val="left" w:pos="3119"/>
              </w:tabs>
              <w:jc w:val="both"/>
              <w:rPr>
                <w:rFonts w:ascii="Times New Roman" w:hAnsi="Times New Roman"/>
                <w:sz w:val="20"/>
              </w:rPr>
            </w:pPr>
          </w:p>
          <w:p w:rsidR="00F43A2A" w:rsidRPr="0027125B" w:rsidRDefault="00735E65" w:rsidP="001C5461">
            <w:pPr>
              <w:tabs>
                <w:tab w:val="left" w:pos="3119"/>
              </w:tabs>
              <w:jc w:val="both"/>
              <w:rPr>
                <w:rFonts w:ascii="Times New Roman" w:hAnsi="Times New Roman"/>
                <w:sz w:val="20"/>
              </w:rPr>
            </w:pPr>
            <w:r w:rsidRPr="0027125B">
              <w:rPr>
                <w:rFonts w:ascii="Times New Roman" w:hAnsi="Times New Roman"/>
                <w:sz w:val="20"/>
              </w:rPr>
              <w:t>79810,2</w:t>
            </w:r>
          </w:p>
          <w:p w:rsidR="00F43A2A" w:rsidRPr="0027125B" w:rsidRDefault="00F43A2A" w:rsidP="001C5461">
            <w:pPr>
              <w:tabs>
                <w:tab w:val="left" w:pos="3119"/>
              </w:tabs>
              <w:jc w:val="both"/>
              <w:rPr>
                <w:rFonts w:ascii="Times New Roman" w:hAnsi="Times New Roman"/>
                <w:sz w:val="20"/>
              </w:rPr>
            </w:pPr>
          </w:p>
          <w:p w:rsidR="00F43A2A" w:rsidRPr="0027125B" w:rsidRDefault="00735E65" w:rsidP="001C5461">
            <w:pPr>
              <w:tabs>
                <w:tab w:val="left" w:pos="3119"/>
              </w:tabs>
              <w:jc w:val="both"/>
              <w:rPr>
                <w:rFonts w:ascii="Times New Roman" w:hAnsi="Times New Roman"/>
                <w:sz w:val="20"/>
              </w:rPr>
            </w:pPr>
            <w:r w:rsidRPr="0027125B">
              <w:rPr>
                <w:rFonts w:ascii="Times New Roman" w:hAnsi="Times New Roman"/>
                <w:sz w:val="20"/>
              </w:rPr>
              <w:t>68512,6</w:t>
            </w:r>
          </w:p>
          <w:p w:rsidR="00F43A2A" w:rsidRPr="0027125B" w:rsidRDefault="00F43A2A" w:rsidP="001C5461">
            <w:pPr>
              <w:tabs>
                <w:tab w:val="left" w:pos="3119"/>
              </w:tabs>
              <w:jc w:val="both"/>
              <w:rPr>
                <w:rFonts w:ascii="Times New Roman" w:hAnsi="Times New Roman"/>
                <w:sz w:val="20"/>
              </w:rPr>
            </w:pPr>
          </w:p>
          <w:p w:rsidR="00F43A2A" w:rsidRPr="0027125B" w:rsidRDefault="00C73090" w:rsidP="001C5461">
            <w:pPr>
              <w:tabs>
                <w:tab w:val="left" w:pos="3119"/>
              </w:tabs>
              <w:jc w:val="both"/>
              <w:rPr>
                <w:rFonts w:ascii="Times New Roman" w:hAnsi="Times New Roman"/>
                <w:sz w:val="20"/>
              </w:rPr>
            </w:pPr>
            <w:r w:rsidRPr="0027125B">
              <w:rPr>
                <w:rFonts w:ascii="Times New Roman" w:hAnsi="Times New Roman"/>
                <w:sz w:val="20"/>
              </w:rPr>
              <w:t>119,3</w:t>
            </w:r>
          </w:p>
          <w:p w:rsidR="00F43A2A" w:rsidRPr="0027125B" w:rsidRDefault="00F43A2A" w:rsidP="001C5461">
            <w:pPr>
              <w:tabs>
                <w:tab w:val="left" w:pos="3119"/>
              </w:tabs>
              <w:jc w:val="both"/>
              <w:rPr>
                <w:rFonts w:ascii="Times New Roman" w:hAnsi="Times New Roman"/>
                <w:sz w:val="20"/>
              </w:rPr>
            </w:pPr>
          </w:p>
          <w:p w:rsidR="00F43A2A" w:rsidRPr="0027125B" w:rsidRDefault="00C73090" w:rsidP="001C5461">
            <w:pPr>
              <w:tabs>
                <w:tab w:val="left" w:pos="3119"/>
              </w:tabs>
              <w:jc w:val="both"/>
              <w:rPr>
                <w:rFonts w:ascii="Times New Roman" w:hAnsi="Times New Roman"/>
                <w:sz w:val="20"/>
              </w:rPr>
            </w:pPr>
            <w:r w:rsidRPr="0027125B">
              <w:rPr>
                <w:rFonts w:ascii="Times New Roman" w:hAnsi="Times New Roman"/>
                <w:sz w:val="20"/>
              </w:rPr>
              <w:t>258,5</w:t>
            </w:r>
          </w:p>
          <w:p w:rsidR="00F43A2A" w:rsidRPr="0027125B" w:rsidRDefault="00F43A2A" w:rsidP="001C5461">
            <w:pPr>
              <w:tabs>
                <w:tab w:val="left" w:pos="3119"/>
              </w:tabs>
              <w:jc w:val="both"/>
              <w:rPr>
                <w:rFonts w:ascii="Times New Roman" w:hAnsi="Times New Roman"/>
                <w:sz w:val="20"/>
              </w:rPr>
            </w:pPr>
          </w:p>
          <w:p w:rsidR="00F43A2A" w:rsidRPr="0027125B" w:rsidRDefault="00C73090" w:rsidP="001C5461">
            <w:pPr>
              <w:tabs>
                <w:tab w:val="left" w:pos="3119"/>
              </w:tabs>
              <w:jc w:val="both"/>
              <w:rPr>
                <w:rFonts w:ascii="Times New Roman" w:hAnsi="Times New Roman"/>
                <w:sz w:val="20"/>
              </w:rPr>
            </w:pPr>
            <w:r w:rsidRPr="0027125B">
              <w:rPr>
                <w:rFonts w:ascii="Times New Roman" w:hAnsi="Times New Roman"/>
                <w:sz w:val="20"/>
              </w:rPr>
              <w:t>10919,8</w:t>
            </w:r>
          </w:p>
        </w:tc>
        <w:tc>
          <w:tcPr>
            <w:tcW w:w="1563" w:type="dxa"/>
            <w:tcBorders>
              <w:top w:val="single" w:sz="4" w:space="0" w:color="auto"/>
              <w:left w:val="single" w:sz="4" w:space="0" w:color="auto"/>
              <w:bottom w:val="single" w:sz="4" w:space="0" w:color="auto"/>
              <w:right w:val="single" w:sz="4" w:space="0" w:color="auto"/>
            </w:tcBorders>
          </w:tcPr>
          <w:p w:rsidR="00F43A2A" w:rsidRPr="0027125B" w:rsidRDefault="00F43A2A" w:rsidP="001C5461">
            <w:pPr>
              <w:tabs>
                <w:tab w:val="left" w:pos="3119"/>
              </w:tabs>
              <w:jc w:val="center"/>
              <w:rPr>
                <w:rFonts w:ascii="Times New Roman" w:hAnsi="Times New Roman"/>
                <w:sz w:val="20"/>
              </w:rPr>
            </w:pPr>
          </w:p>
          <w:p w:rsidR="00F43A2A" w:rsidRPr="0027125B" w:rsidRDefault="00735E65" w:rsidP="001C5461">
            <w:pPr>
              <w:tabs>
                <w:tab w:val="left" w:pos="3119"/>
              </w:tabs>
              <w:jc w:val="center"/>
              <w:rPr>
                <w:rFonts w:ascii="Times New Roman" w:hAnsi="Times New Roman"/>
                <w:sz w:val="20"/>
              </w:rPr>
            </w:pPr>
            <w:r w:rsidRPr="0027125B">
              <w:rPr>
                <w:rFonts w:ascii="Times New Roman" w:hAnsi="Times New Roman"/>
                <w:sz w:val="20"/>
              </w:rPr>
              <w:t>295990,7</w:t>
            </w:r>
          </w:p>
          <w:p w:rsidR="00F43A2A" w:rsidRPr="0027125B" w:rsidRDefault="00F43A2A" w:rsidP="001C5461">
            <w:pPr>
              <w:tabs>
                <w:tab w:val="left" w:pos="3119"/>
              </w:tabs>
              <w:jc w:val="center"/>
              <w:rPr>
                <w:rFonts w:ascii="Times New Roman" w:hAnsi="Times New Roman"/>
                <w:sz w:val="20"/>
              </w:rPr>
            </w:pPr>
          </w:p>
          <w:p w:rsidR="00F43A2A" w:rsidRPr="0027125B" w:rsidRDefault="00735E65" w:rsidP="001C5461">
            <w:pPr>
              <w:tabs>
                <w:tab w:val="left" w:pos="3119"/>
              </w:tabs>
              <w:jc w:val="center"/>
              <w:rPr>
                <w:rFonts w:ascii="Times New Roman" w:hAnsi="Times New Roman"/>
                <w:sz w:val="20"/>
              </w:rPr>
            </w:pPr>
            <w:r w:rsidRPr="0027125B">
              <w:rPr>
                <w:rFonts w:ascii="Times New Roman" w:hAnsi="Times New Roman"/>
                <w:sz w:val="20"/>
              </w:rPr>
              <w:t>75689,6</w:t>
            </w:r>
          </w:p>
          <w:p w:rsidR="00F43A2A" w:rsidRPr="0027125B" w:rsidRDefault="00F43A2A" w:rsidP="001C5461">
            <w:pPr>
              <w:tabs>
                <w:tab w:val="left" w:pos="3119"/>
              </w:tabs>
              <w:jc w:val="center"/>
              <w:rPr>
                <w:rFonts w:ascii="Times New Roman" w:hAnsi="Times New Roman"/>
                <w:sz w:val="20"/>
              </w:rPr>
            </w:pPr>
          </w:p>
          <w:p w:rsidR="00F43A2A" w:rsidRPr="0027125B" w:rsidRDefault="00735E65" w:rsidP="001C5461">
            <w:pPr>
              <w:tabs>
                <w:tab w:val="left" w:pos="3119"/>
              </w:tabs>
              <w:jc w:val="center"/>
              <w:rPr>
                <w:rFonts w:ascii="Times New Roman" w:hAnsi="Times New Roman"/>
                <w:sz w:val="20"/>
              </w:rPr>
            </w:pPr>
            <w:r w:rsidRPr="0027125B">
              <w:rPr>
                <w:rFonts w:ascii="Times New Roman" w:hAnsi="Times New Roman"/>
                <w:sz w:val="20"/>
              </w:rPr>
              <w:t>66043</w:t>
            </w:r>
          </w:p>
          <w:p w:rsidR="00F43A2A" w:rsidRPr="0027125B" w:rsidRDefault="00F43A2A" w:rsidP="001C5461">
            <w:pPr>
              <w:tabs>
                <w:tab w:val="left" w:pos="3119"/>
              </w:tabs>
              <w:jc w:val="center"/>
              <w:rPr>
                <w:rFonts w:ascii="Times New Roman" w:hAnsi="Times New Roman"/>
                <w:sz w:val="20"/>
              </w:rPr>
            </w:pPr>
          </w:p>
          <w:p w:rsidR="00F43A2A" w:rsidRPr="0027125B" w:rsidRDefault="00C73090" w:rsidP="001C5461">
            <w:pPr>
              <w:tabs>
                <w:tab w:val="left" w:pos="3119"/>
              </w:tabs>
              <w:jc w:val="center"/>
              <w:rPr>
                <w:rFonts w:ascii="Times New Roman" w:hAnsi="Times New Roman"/>
                <w:sz w:val="20"/>
              </w:rPr>
            </w:pPr>
            <w:r w:rsidRPr="0027125B">
              <w:rPr>
                <w:rFonts w:ascii="Times New Roman" w:hAnsi="Times New Roman"/>
                <w:sz w:val="20"/>
              </w:rPr>
              <w:t>513,5</w:t>
            </w:r>
          </w:p>
          <w:p w:rsidR="00F43A2A" w:rsidRPr="0027125B" w:rsidRDefault="00F43A2A" w:rsidP="001C5461">
            <w:pPr>
              <w:tabs>
                <w:tab w:val="left" w:pos="3119"/>
              </w:tabs>
              <w:jc w:val="center"/>
              <w:rPr>
                <w:rFonts w:ascii="Times New Roman" w:hAnsi="Times New Roman"/>
                <w:sz w:val="20"/>
              </w:rPr>
            </w:pPr>
          </w:p>
          <w:p w:rsidR="00F43A2A" w:rsidRPr="0027125B" w:rsidRDefault="00C73090" w:rsidP="001C5461">
            <w:pPr>
              <w:tabs>
                <w:tab w:val="left" w:pos="3119"/>
              </w:tabs>
              <w:jc w:val="center"/>
              <w:rPr>
                <w:rFonts w:ascii="Times New Roman" w:hAnsi="Times New Roman"/>
                <w:sz w:val="20"/>
              </w:rPr>
            </w:pPr>
            <w:r w:rsidRPr="0027125B">
              <w:rPr>
                <w:rFonts w:ascii="Times New Roman" w:hAnsi="Times New Roman"/>
                <w:sz w:val="20"/>
              </w:rPr>
              <w:t>398,4</w:t>
            </w:r>
          </w:p>
          <w:p w:rsidR="00F43A2A" w:rsidRPr="0027125B" w:rsidRDefault="00F43A2A" w:rsidP="001C5461">
            <w:pPr>
              <w:tabs>
                <w:tab w:val="left" w:pos="3119"/>
              </w:tabs>
              <w:jc w:val="center"/>
              <w:rPr>
                <w:rFonts w:ascii="Times New Roman" w:hAnsi="Times New Roman"/>
                <w:sz w:val="20"/>
              </w:rPr>
            </w:pPr>
          </w:p>
          <w:p w:rsidR="00F43A2A" w:rsidRPr="0027125B" w:rsidRDefault="00C73090" w:rsidP="001C5461">
            <w:pPr>
              <w:tabs>
                <w:tab w:val="left" w:pos="3119"/>
              </w:tabs>
              <w:jc w:val="center"/>
              <w:rPr>
                <w:rFonts w:ascii="Times New Roman" w:hAnsi="Times New Roman"/>
                <w:sz w:val="20"/>
              </w:rPr>
            </w:pPr>
            <w:r w:rsidRPr="0027125B">
              <w:rPr>
                <w:rFonts w:ascii="Times New Roman" w:hAnsi="Times New Roman"/>
                <w:sz w:val="20"/>
              </w:rPr>
              <w:t>8734,7</w:t>
            </w:r>
          </w:p>
        </w:tc>
        <w:tc>
          <w:tcPr>
            <w:tcW w:w="1134" w:type="dxa"/>
            <w:tcBorders>
              <w:top w:val="single" w:sz="4" w:space="0" w:color="auto"/>
              <w:left w:val="single" w:sz="4" w:space="0" w:color="auto"/>
              <w:bottom w:val="single" w:sz="4" w:space="0" w:color="auto"/>
              <w:right w:val="single" w:sz="4" w:space="0" w:color="auto"/>
            </w:tcBorders>
          </w:tcPr>
          <w:p w:rsidR="00F43A2A" w:rsidRPr="0027125B" w:rsidRDefault="00F43A2A" w:rsidP="001C5461">
            <w:pPr>
              <w:tabs>
                <w:tab w:val="left" w:pos="3119"/>
              </w:tabs>
              <w:jc w:val="center"/>
              <w:rPr>
                <w:rFonts w:ascii="Times New Roman" w:hAnsi="Times New Roman"/>
                <w:sz w:val="20"/>
              </w:rPr>
            </w:pPr>
          </w:p>
          <w:p w:rsidR="00F43A2A" w:rsidRPr="0027125B" w:rsidRDefault="00735E65" w:rsidP="001C5461">
            <w:pPr>
              <w:tabs>
                <w:tab w:val="left" w:pos="3119"/>
              </w:tabs>
              <w:jc w:val="center"/>
              <w:rPr>
                <w:rFonts w:ascii="Times New Roman" w:hAnsi="Times New Roman"/>
                <w:sz w:val="20"/>
              </w:rPr>
            </w:pPr>
            <w:r w:rsidRPr="0027125B">
              <w:rPr>
                <w:rFonts w:ascii="Times New Roman" w:hAnsi="Times New Roman"/>
                <w:sz w:val="20"/>
              </w:rPr>
              <w:t>108,7</w:t>
            </w:r>
          </w:p>
          <w:p w:rsidR="00F43A2A" w:rsidRPr="0027125B" w:rsidRDefault="00F43A2A" w:rsidP="001C5461">
            <w:pPr>
              <w:tabs>
                <w:tab w:val="left" w:pos="3119"/>
              </w:tabs>
              <w:jc w:val="center"/>
              <w:rPr>
                <w:rFonts w:ascii="Times New Roman" w:hAnsi="Times New Roman"/>
                <w:sz w:val="20"/>
              </w:rPr>
            </w:pPr>
          </w:p>
          <w:p w:rsidR="00F43A2A" w:rsidRPr="0027125B" w:rsidRDefault="00735E65" w:rsidP="001C5461">
            <w:pPr>
              <w:tabs>
                <w:tab w:val="left" w:pos="3119"/>
              </w:tabs>
              <w:jc w:val="center"/>
              <w:rPr>
                <w:rFonts w:ascii="Times New Roman" w:hAnsi="Times New Roman"/>
                <w:sz w:val="20"/>
              </w:rPr>
            </w:pPr>
            <w:r w:rsidRPr="0027125B">
              <w:rPr>
                <w:rFonts w:ascii="Times New Roman" w:hAnsi="Times New Roman"/>
                <w:sz w:val="20"/>
              </w:rPr>
              <w:t>105,4</w:t>
            </w:r>
          </w:p>
          <w:p w:rsidR="00F43A2A" w:rsidRPr="0027125B" w:rsidRDefault="00F43A2A" w:rsidP="001C5461">
            <w:pPr>
              <w:tabs>
                <w:tab w:val="left" w:pos="3119"/>
              </w:tabs>
              <w:jc w:val="center"/>
              <w:rPr>
                <w:rFonts w:ascii="Times New Roman" w:hAnsi="Times New Roman"/>
                <w:sz w:val="20"/>
              </w:rPr>
            </w:pPr>
          </w:p>
          <w:p w:rsidR="00F43A2A" w:rsidRPr="0027125B" w:rsidRDefault="00735E65" w:rsidP="001C5461">
            <w:pPr>
              <w:tabs>
                <w:tab w:val="left" w:pos="3119"/>
              </w:tabs>
              <w:jc w:val="center"/>
              <w:rPr>
                <w:rFonts w:ascii="Times New Roman" w:hAnsi="Times New Roman"/>
                <w:sz w:val="20"/>
              </w:rPr>
            </w:pPr>
            <w:r w:rsidRPr="0027125B">
              <w:rPr>
                <w:rFonts w:ascii="Times New Roman" w:hAnsi="Times New Roman"/>
                <w:sz w:val="20"/>
              </w:rPr>
              <w:t>103,7</w:t>
            </w:r>
          </w:p>
          <w:p w:rsidR="00F43A2A" w:rsidRPr="0027125B" w:rsidRDefault="00F43A2A" w:rsidP="001C5461">
            <w:pPr>
              <w:tabs>
                <w:tab w:val="left" w:pos="3119"/>
              </w:tabs>
              <w:jc w:val="center"/>
              <w:rPr>
                <w:rFonts w:ascii="Times New Roman" w:hAnsi="Times New Roman"/>
                <w:sz w:val="20"/>
              </w:rPr>
            </w:pPr>
          </w:p>
          <w:p w:rsidR="00F43A2A" w:rsidRPr="0027125B" w:rsidRDefault="00C73090" w:rsidP="001C5461">
            <w:pPr>
              <w:tabs>
                <w:tab w:val="left" w:pos="3119"/>
              </w:tabs>
              <w:jc w:val="center"/>
              <w:rPr>
                <w:rFonts w:ascii="Times New Roman" w:hAnsi="Times New Roman"/>
                <w:sz w:val="20"/>
              </w:rPr>
            </w:pPr>
            <w:r w:rsidRPr="0027125B">
              <w:rPr>
                <w:rFonts w:ascii="Times New Roman" w:hAnsi="Times New Roman"/>
                <w:sz w:val="20"/>
              </w:rPr>
              <w:t>23,2</w:t>
            </w:r>
          </w:p>
          <w:p w:rsidR="00F43A2A" w:rsidRPr="0027125B" w:rsidRDefault="00F43A2A" w:rsidP="001C5461">
            <w:pPr>
              <w:tabs>
                <w:tab w:val="left" w:pos="3119"/>
              </w:tabs>
              <w:jc w:val="center"/>
              <w:rPr>
                <w:rFonts w:ascii="Times New Roman" w:hAnsi="Times New Roman"/>
                <w:sz w:val="20"/>
              </w:rPr>
            </w:pPr>
          </w:p>
          <w:p w:rsidR="00F43A2A" w:rsidRPr="0027125B" w:rsidRDefault="00C73090" w:rsidP="001C5461">
            <w:pPr>
              <w:tabs>
                <w:tab w:val="left" w:pos="3119"/>
              </w:tabs>
              <w:jc w:val="center"/>
              <w:rPr>
                <w:rFonts w:ascii="Times New Roman" w:hAnsi="Times New Roman"/>
                <w:sz w:val="20"/>
              </w:rPr>
            </w:pPr>
            <w:r w:rsidRPr="0027125B">
              <w:rPr>
                <w:rFonts w:ascii="Times New Roman" w:hAnsi="Times New Roman"/>
                <w:sz w:val="20"/>
              </w:rPr>
              <w:t>64,9</w:t>
            </w:r>
          </w:p>
          <w:p w:rsidR="00F43A2A" w:rsidRPr="0027125B" w:rsidRDefault="00F43A2A" w:rsidP="001C5461">
            <w:pPr>
              <w:tabs>
                <w:tab w:val="left" w:pos="3119"/>
              </w:tabs>
              <w:jc w:val="center"/>
              <w:rPr>
                <w:rFonts w:ascii="Times New Roman" w:hAnsi="Times New Roman"/>
                <w:sz w:val="20"/>
              </w:rPr>
            </w:pPr>
          </w:p>
          <w:p w:rsidR="00F43A2A" w:rsidRPr="0027125B" w:rsidRDefault="00C73090" w:rsidP="001C5461">
            <w:pPr>
              <w:tabs>
                <w:tab w:val="left" w:pos="3119"/>
              </w:tabs>
              <w:jc w:val="center"/>
              <w:rPr>
                <w:rFonts w:ascii="Times New Roman" w:hAnsi="Times New Roman"/>
                <w:sz w:val="20"/>
              </w:rPr>
            </w:pPr>
            <w:r w:rsidRPr="0027125B">
              <w:rPr>
                <w:rFonts w:ascii="Times New Roman" w:hAnsi="Times New Roman"/>
                <w:sz w:val="20"/>
              </w:rPr>
              <w:t>125</w:t>
            </w:r>
          </w:p>
        </w:tc>
      </w:tr>
    </w:tbl>
    <w:p w:rsidR="00F43A2A" w:rsidRPr="0027125B" w:rsidRDefault="00F43A2A" w:rsidP="00F43A2A">
      <w:pPr>
        <w:pStyle w:val="-30"/>
        <w:rPr>
          <w:rFonts w:ascii="Times New Roman" w:hAnsi="Times New Roman"/>
        </w:rPr>
      </w:pPr>
    </w:p>
    <w:p w:rsidR="00815164" w:rsidRPr="0027125B" w:rsidRDefault="00815164" w:rsidP="00F43A2A">
      <w:pPr>
        <w:pStyle w:val="-30"/>
        <w:rPr>
          <w:rFonts w:ascii="Times New Roman" w:hAnsi="Times New Roman"/>
        </w:rPr>
      </w:pPr>
    </w:p>
    <w:p w:rsidR="00815164" w:rsidRPr="0027125B" w:rsidRDefault="00815164" w:rsidP="00F43A2A">
      <w:pPr>
        <w:pStyle w:val="-30"/>
        <w:rPr>
          <w:rFonts w:ascii="Times New Roman" w:hAnsi="Times New Roman"/>
        </w:rPr>
      </w:pPr>
    </w:p>
    <w:p w:rsidR="00815164" w:rsidRDefault="00815164" w:rsidP="00815164">
      <w:pPr>
        <w:pStyle w:val="-30"/>
        <w:rPr>
          <w:rFonts w:ascii="Times New Roman" w:hAnsi="Times New Roman"/>
        </w:rPr>
      </w:pPr>
      <w:r w:rsidRPr="0027125B">
        <w:rPr>
          <w:rFonts w:ascii="Times New Roman" w:hAnsi="Times New Roman"/>
        </w:rPr>
        <w:t>9. РЫНОК ТРУДА</w:t>
      </w:r>
    </w:p>
    <w:p w:rsidR="008229DA" w:rsidRPr="0027125B" w:rsidRDefault="008229DA" w:rsidP="00815164">
      <w:pPr>
        <w:pStyle w:val="-30"/>
        <w:rPr>
          <w:rFonts w:ascii="Times New Roman" w:hAnsi="Times New Roman"/>
        </w:rPr>
      </w:pPr>
    </w:p>
    <w:p w:rsidR="00815164" w:rsidRPr="0027125B" w:rsidRDefault="00815164" w:rsidP="00815164">
      <w:pPr>
        <w:pStyle w:val="-30"/>
        <w:rPr>
          <w:rFonts w:ascii="Times New Roman" w:hAnsi="Times New Roman"/>
        </w:rPr>
      </w:pPr>
    </w:p>
    <w:bookmarkEnd w:id="98"/>
    <w:bookmarkEnd w:id="99"/>
    <w:bookmarkEnd w:id="100"/>
    <w:bookmarkEnd w:id="101"/>
    <w:bookmarkEnd w:id="102"/>
    <w:bookmarkEnd w:id="103"/>
    <w:bookmarkEnd w:id="104"/>
    <w:bookmarkEnd w:id="105"/>
    <w:bookmarkEnd w:id="106"/>
    <w:bookmarkEnd w:id="107"/>
    <w:bookmarkEnd w:id="108"/>
    <w:bookmarkEnd w:id="109"/>
    <w:bookmarkEnd w:id="110"/>
    <w:p w:rsidR="008F2D49" w:rsidRPr="002E5258" w:rsidRDefault="00486488" w:rsidP="002E5258">
      <w:pPr>
        <w:pStyle w:val="ad"/>
        <w:spacing w:line="360" w:lineRule="auto"/>
        <w:ind w:firstLine="595"/>
        <w:rPr>
          <w:rFonts w:ascii="Times New Roman" w:hAnsi="Times New Roman"/>
          <w:szCs w:val="24"/>
        </w:rPr>
      </w:pPr>
      <w:r w:rsidRPr="0027125B">
        <w:rPr>
          <w:rFonts w:ascii="Times New Roman" w:hAnsi="Times New Roman"/>
          <w:b/>
          <w:sz w:val="22"/>
          <w:szCs w:val="22"/>
        </w:rPr>
        <w:t xml:space="preserve"> </w:t>
      </w:r>
      <w:r w:rsidR="008F2D49" w:rsidRPr="0027125B">
        <w:rPr>
          <w:rFonts w:ascii="Times New Roman" w:hAnsi="Times New Roman"/>
          <w:b/>
          <w:sz w:val="22"/>
          <w:szCs w:val="22"/>
        </w:rPr>
        <w:t xml:space="preserve"> </w:t>
      </w:r>
      <w:r w:rsidR="0027773F" w:rsidRPr="002E5258">
        <w:rPr>
          <w:rFonts w:ascii="Times New Roman" w:hAnsi="Times New Roman"/>
          <w:b/>
          <w:szCs w:val="24"/>
        </w:rPr>
        <w:t>Н</w:t>
      </w:r>
      <w:r w:rsidR="008F2D49" w:rsidRPr="002E5258">
        <w:rPr>
          <w:rFonts w:ascii="Times New Roman" w:hAnsi="Times New Roman"/>
          <w:b/>
          <w:szCs w:val="24"/>
        </w:rPr>
        <w:t>оминальная</w:t>
      </w:r>
      <w:r w:rsidR="0027773F" w:rsidRPr="002E5258">
        <w:rPr>
          <w:rFonts w:ascii="Times New Roman" w:hAnsi="Times New Roman"/>
          <w:b/>
          <w:szCs w:val="24"/>
        </w:rPr>
        <w:t xml:space="preserve"> среднемесячная </w:t>
      </w:r>
      <w:r w:rsidR="008F2D49" w:rsidRPr="002E5258">
        <w:rPr>
          <w:rFonts w:ascii="Times New Roman" w:hAnsi="Times New Roman"/>
          <w:b/>
          <w:szCs w:val="24"/>
        </w:rPr>
        <w:t>заработная</w:t>
      </w:r>
      <w:r w:rsidRPr="002E5258">
        <w:rPr>
          <w:rFonts w:ascii="Times New Roman" w:hAnsi="Times New Roman"/>
          <w:b/>
          <w:szCs w:val="24"/>
        </w:rPr>
        <w:t xml:space="preserve"> </w:t>
      </w:r>
      <w:r w:rsidR="008F2D49" w:rsidRPr="002E5258">
        <w:rPr>
          <w:rFonts w:ascii="Times New Roman" w:hAnsi="Times New Roman"/>
          <w:b/>
          <w:szCs w:val="24"/>
        </w:rPr>
        <w:t xml:space="preserve"> </w:t>
      </w:r>
      <w:r w:rsidRPr="002E5258">
        <w:rPr>
          <w:rFonts w:ascii="Times New Roman" w:hAnsi="Times New Roman"/>
          <w:b/>
          <w:szCs w:val="24"/>
        </w:rPr>
        <w:t xml:space="preserve"> </w:t>
      </w:r>
      <w:r w:rsidR="008F2D49" w:rsidRPr="002E5258">
        <w:rPr>
          <w:rFonts w:ascii="Times New Roman" w:hAnsi="Times New Roman"/>
          <w:b/>
          <w:szCs w:val="24"/>
        </w:rPr>
        <w:t>плата</w:t>
      </w:r>
      <w:r w:rsidRPr="002E5258">
        <w:rPr>
          <w:rFonts w:ascii="Times New Roman" w:hAnsi="Times New Roman"/>
          <w:b/>
          <w:szCs w:val="24"/>
        </w:rPr>
        <w:t xml:space="preserve"> </w:t>
      </w:r>
      <w:r w:rsidR="008F2D49" w:rsidRPr="002E5258">
        <w:rPr>
          <w:rFonts w:ascii="Times New Roman" w:hAnsi="Times New Roman"/>
          <w:szCs w:val="24"/>
        </w:rPr>
        <w:t xml:space="preserve"> работников</w:t>
      </w:r>
      <w:r w:rsidRPr="002E5258">
        <w:rPr>
          <w:rFonts w:ascii="Times New Roman" w:hAnsi="Times New Roman"/>
          <w:szCs w:val="24"/>
        </w:rPr>
        <w:t xml:space="preserve"> </w:t>
      </w:r>
      <w:r w:rsidR="008F2D49" w:rsidRPr="002E5258">
        <w:rPr>
          <w:rFonts w:ascii="Times New Roman" w:hAnsi="Times New Roman"/>
          <w:szCs w:val="24"/>
        </w:rPr>
        <w:t xml:space="preserve"> </w:t>
      </w:r>
      <w:r w:rsidRPr="002E5258">
        <w:rPr>
          <w:rFonts w:ascii="Times New Roman" w:hAnsi="Times New Roman"/>
          <w:szCs w:val="24"/>
        </w:rPr>
        <w:t xml:space="preserve"> организаций  </w:t>
      </w:r>
      <w:r w:rsidR="008F2D49" w:rsidRPr="002E5258">
        <w:rPr>
          <w:rFonts w:ascii="Times New Roman" w:hAnsi="Times New Roman"/>
          <w:szCs w:val="24"/>
        </w:rPr>
        <w:t xml:space="preserve">в </w:t>
      </w:r>
      <w:r w:rsidR="00671E25" w:rsidRPr="002E5258">
        <w:rPr>
          <w:rFonts w:ascii="Times New Roman" w:hAnsi="Times New Roman"/>
          <w:szCs w:val="24"/>
          <w:lang w:val="en-US"/>
        </w:rPr>
        <w:t>I</w:t>
      </w:r>
      <w:r w:rsidR="00671E25" w:rsidRPr="002E5258">
        <w:rPr>
          <w:rFonts w:ascii="Times New Roman" w:hAnsi="Times New Roman"/>
          <w:szCs w:val="24"/>
        </w:rPr>
        <w:t xml:space="preserve"> квартале </w:t>
      </w:r>
      <w:r w:rsidR="00D9461A" w:rsidRPr="002E5258">
        <w:rPr>
          <w:rFonts w:ascii="Times New Roman" w:hAnsi="Times New Roman"/>
          <w:szCs w:val="24"/>
        </w:rPr>
        <w:t>201</w:t>
      </w:r>
      <w:r w:rsidR="00671E25" w:rsidRPr="002E5258">
        <w:rPr>
          <w:rFonts w:ascii="Times New Roman" w:hAnsi="Times New Roman"/>
          <w:szCs w:val="24"/>
        </w:rPr>
        <w:t>5</w:t>
      </w:r>
      <w:r w:rsidR="00D9461A" w:rsidRPr="002E5258">
        <w:rPr>
          <w:rFonts w:ascii="Times New Roman" w:hAnsi="Times New Roman"/>
          <w:szCs w:val="24"/>
        </w:rPr>
        <w:t>г.</w:t>
      </w:r>
      <w:r w:rsidR="00486C98" w:rsidRPr="002E5258">
        <w:rPr>
          <w:rFonts w:ascii="Times New Roman" w:hAnsi="Times New Roman"/>
          <w:szCs w:val="24"/>
        </w:rPr>
        <w:t xml:space="preserve"> </w:t>
      </w:r>
      <w:r w:rsidR="008F2D49" w:rsidRPr="002E5258">
        <w:rPr>
          <w:rFonts w:ascii="Times New Roman" w:hAnsi="Times New Roman"/>
          <w:szCs w:val="24"/>
        </w:rPr>
        <w:t xml:space="preserve">составила </w:t>
      </w:r>
      <w:r w:rsidR="00A34E06" w:rsidRPr="002E5258">
        <w:rPr>
          <w:rFonts w:ascii="Times New Roman" w:hAnsi="Times New Roman"/>
          <w:szCs w:val="24"/>
        </w:rPr>
        <w:t xml:space="preserve"> </w:t>
      </w:r>
      <w:r w:rsidR="007B4CF0" w:rsidRPr="002E5258">
        <w:rPr>
          <w:rFonts w:ascii="Times New Roman" w:hAnsi="Times New Roman"/>
          <w:szCs w:val="24"/>
        </w:rPr>
        <w:t>34</w:t>
      </w:r>
      <w:r w:rsidR="00CC41A2" w:rsidRPr="002E5258">
        <w:rPr>
          <w:rFonts w:ascii="Times New Roman" w:hAnsi="Times New Roman"/>
          <w:szCs w:val="24"/>
        </w:rPr>
        <w:t>790</w:t>
      </w:r>
      <w:r w:rsidR="008F2D49" w:rsidRPr="002E5258">
        <w:rPr>
          <w:rFonts w:ascii="Times New Roman" w:hAnsi="Times New Roman"/>
          <w:szCs w:val="24"/>
        </w:rPr>
        <w:t xml:space="preserve"> рубл</w:t>
      </w:r>
      <w:r w:rsidR="00452271" w:rsidRPr="002E5258">
        <w:rPr>
          <w:rFonts w:ascii="Times New Roman" w:hAnsi="Times New Roman"/>
          <w:szCs w:val="24"/>
        </w:rPr>
        <w:t>ей</w:t>
      </w:r>
      <w:r w:rsidR="005E5F35" w:rsidRPr="002E5258">
        <w:rPr>
          <w:rFonts w:ascii="Times New Roman" w:hAnsi="Times New Roman"/>
          <w:szCs w:val="24"/>
        </w:rPr>
        <w:t xml:space="preserve"> </w:t>
      </w:r>
      <w:r w:rsidR="008F2D49" w:rsidRPr="002E5258">
        <w:rPr>
          <w:rFonts w:ascii="Times New Roman" w:hAnsi="Times New Roman"/>
          <w:szCs w:val="24"/>
        </w:rPr>
        <w:t>и</w:t>
      </w:r>
      <w:r w:rsidR="00A34E06" w:rsidRPr="002E5258">
        <w:rPr>
          <w:rFonts w:ascii="Times New Roman" w:hAnsi="Times New Roman"/>
          <w:szCs w:val="24"/>
        </w:rPr>
        <w:t xml:space="preserve"> </w:t>
      </w:r>
      <w:r w:rsidR="008F2D49" w:rsidRPr="002E5258">
        <w:rPr>
          <w:rFonts w:ascii="Times New Roman" w:hAnsi="Times New Roman"/>
          <w:szCs w:val="24"/>
        </w:rPr>
        <w:t xml:space="preserve">возросла по сравнению с </w:t>
      </w:r>
      <w:r w:rsidR="00CC41A2" w:rsidRPr="002E5258">
        <w:rPr>
          <w:rFonts w:ascii="Times New Roman" w:hAnsi="Times New Roman"/>
          <w:szCs w:val="24"/>
          <w:lang w:val="en-US"/>
        </w:rPr>
        <w:t>I </w:t>
      </w:r>
      <w:r w:rsidR="00CC41A2" w:rsidRPr="002E5258">
        <w:rPr>
          <w:rFonts w:ascii="Times New Roman" w:hAnsi="Times New Roman"/>
          <w:szCs w:val="24"/>
        </w:rPr>
        <w:t xml:space="preserve">кварталом </w:t>
      </w:r>
      <w:r w:rsidR="008F2D49" w:rsidRPr="002E5258">
        <w:rPr>
          <w:rFonts w:ascii="Times New Roman" w:hAnsi="Times New Roman"/>
          <w:szCs w:val="24"/>
        </w:rPr>
        <w:t>20</w:t>
      </w:r>
      <w:r w:rsidR="00692897" w:rsidRPr="002E5258">
        <w:rPr>
          <w:rFonts w:ascii="Times New Roman" w:hAnsi="Times New Roman"/>
          <w:szCs w:val="24"/>
        </w:rPr>
        <w:t>1</w:t>
      </w:r>
      <w:r w:rsidR="00CC41A2" w:rsidRPr="002E5258">
        <w:rPr>
          <w:rFonts w:ascii="Times New Roman" w:hAnsi="Times New Roman"/>
          <w:szCs w:val="24"/>
        </w:rPr>
        <w:t>4</w:t>
      </w:r>
      <w:r w:rsidR="008F2D49" w:rsidRPr="002E5258">
        <w:rPr>
          <w:rFonts w:ascii="Times New Roman" w:hAnsi="Times New Roman"/>
          <w:szCs w:val="24"/>
        </w:rPr>
        <w:t xml:space="preserve">г. на </w:t>
      </w:r>
      <w:r w:rsidR="00CC41A2" w:rsidRPr="002E5258">
        <w:rPr>
          <w:rFonts w:ascii="Times New Roman" w:hAnsi="Times New Roman"/>
          <w:szCs w:val="24"/>
        </w:rPr>
        <w:t>5,2</w:t>
      </w:r>
      <w:r w:rsidR="008F2D49" w:rsidRPr="002E5258">
        <w:rPr>
          <w:rFonts w:ascii="Times New Roman" w:hAnsi="Times New Roman"/>
          <w:szCs w:val="24"/>
        </w:rPr>
        <w:t>%.</w:t>
      </w:r>
      <w:r w:rsidRPr="002E5258">
        <w:rPr>
          <w:rFonts w:ascii="Times New Roman" w:hAnsi="Times New Roman"/>
          <w:szCs w:val="24"/>
        </w:rPr>
        <w:t xml:space="preserve"> Реальный </w:t>
      </w:r>
      <w:proofErr w:type="gramStart"/>
      <w:r w:rsidRPr="002E5258">
        <w:rPr>
          <w:rFonts w:ascii="Times New Roman" w:hAnsi="Times New Roman"/>
          <w:szCs w:val="24"/>
        </w:rPr>
        <w:t>размер оплаты труда</w:t>
      </w:r>
      <w:proofErr w:type="gramEnd"/>
      <w:r w:rsidRPr="002E5258">
        <w:rPr>
          <w:rFonts w:ascii="Times New Roman" w:hAnsi="Times New Roman"/>
          <w:szCs w:val="24"/>
        </w:rPr>
        <w:t xml:space="preserve"> </w:t>
      </w:r>
      <w:r w:rsidR="00E71623" w:rsidRPr="002E5258">
        <w:rPr>
          <w:rFonts w:ascii="Times New Roman" w:hAnsi="Times New Roman"/>
          <w:szCs w:val="24"/>
        </w:rPr>
        <w:t>снизилс</w:t>
      </w:r>
      <w:r w:rsidRPr="002E5258">
        <w:rPr>
          <w:rFonts w:ascii="Times New Roman" w:hAnsi="Times New Roman"/>
          <w:szCs w:val="24"/>
        </w:rPr>
        <w:t>я</w:t>
      </w:r>
      <w:r w:rsidR="00B24777" w:rsidRPr="002E5258">
        <w:rPr>
          <w:rFonts w:ascii="Times New Roman" w:hAnsi="Times New Roman"/>
          <w:szCs w:val="24"/>
        </w:rPr>
        <w:t xml:space="preserve"> на</w:t>
      </w:r>
      <w:r w:rsidR="00BD1E9C" w:rsidRPr="002E5258">
        <w:rPr>
          <w:rFonts w:ascii="Times New Roman" w:hAnsi="Times New Roman"/>
          <w:szCs w:val="24"/>
        </w:rPr>
        <w:t xml:space="preserve"> </w:t>
      </w:r>
      <w:r w:rsidR="00754CFC" w:rsidRPr="002E5258">
        <w:rPr>
          <w:rFonts w:ascii="Times New Roman" w:hAnsi="Times New Roman"/>
          <w:szCs w:val="24"/>
        </w:rPr>
        <w:t>9,1</w:t>
      </w:r>
      <w:r w:rsidR="00B24777" w:rsidRPr="002E5258">
        <w:rPr>
          <w:rFonts w:ascii="Times New Roman" w:hAnsi="Times New Roman"/>
          <w:szCs w:val="24"/>
        </w:rPr>
        <w:t>%.</w:t>
      </w:r>
      <w:r w:rsidR="008F2D49" w:rsidRPr="002E5258">
        <w:rPr>
          <w:rFonts w:ascii="Times New Roman" w:hAnsi="Times New Roman"/>
          <w:szCs w:val="24"/>
        </w:rPr>
        <w:t xml:space="preserve"> </w:t>
      </w:r>
    </w:p>
    <w:p w:rsidR="008F2D49" w:rsidRPr="002E5258" w:rsidRDefault="00A73561" w:rsidP="002E5258">
      <w:pPr>
        <w:spacing w:line="360" w:lineRule="auto"/>
        <w:ind w:left="0" w:firstLine="709"/>
        <w:jc w:val="both"/>
        <w:rPr>
          <w:rFonts w:ascii="Times New Roman" w:hAnsi="Times New Roman"/>
          <w:sz w:val="24"/>
          <w:szCs w:val="24"/>
        </w:rPr>
      </w:pPr>
      <w:r w:rsidRPr="002E5258">
        <w:rPr>
          <w:rFonts w:ascii="Times New Roman" w:hAnsi="Times New Roman"/>
          <w:sz w:val="24"/>
          <w:szCs w:val="24"/>
        </w:rPr>
        <w:t>Число замещенных рабочих мест работниками списочного состава, совместителями и лицами, выполнявшими работы по договорам гражданско-правового характера, в орг</w:t>
      </w:r>
      <w:r w:rsidRPr="002E5258">
        <w:rPr>
          <w:rFonts w:ascii="Times New Roman" w:hAnsi="Times New Roman"/>
          <w:sz w:val="24"/>
          <w:szCs w:val="24"/>
        </w:rPr>
        <w:t>а</w:t>
      </w:r>
      <w:r w:rsidRPr="002E5258">
        <w:rPr>
          <w:rFonts w:ascii="Times New Roman" w:hAnsi="Times New Roman"/>
          <w:sz w:val="24"/>
          <w:szCs w:val="24"/>
        </w:rPr>
        <w:t xml:space="preserve">низациях (без субъектов малого предпринимательства) в </w:t>
      </w:r>
      <w:r w:rsidR="00616D4B" w:rsidRPr="002E5258">
        <w:rPr>
          <w:rFonts w:ascii="Times New Roman" w:hAnsi="Times New Roman"/>
          <w:sz w:val="24"/>
          <w:szCs w:val="24"/>
        </w:rPr>
        <w:t>марте</w:t>
      </w:r>
      <w:r w:rsidRPr="002E5258">
        <w:rPr>
          <w:rFonts w:ascii="Times New Roman" w:hAnsi="Times New Roman"/>
          <w:sz w:val="24"/>
          <w:szCs w:val="24"/>
        </w:rPr>
        <w:t xml:space="preserve"> составило </w:t>
      </w:r>
      <w:r w:rsidR="00B7772E" w:rsidRPr="002E5258">
        <w:rPr>
          <w:rFonts w:ascii="Times New Roman" w:hAnsi="Times New Roman"/>
          <w:sz w:val="24"/>
          <w:szCs w:val="24"/>
        </w:rPr>
        <w:t>24</w:t>
      </w:r>
      <w:r w:rsidR="00616D4B" w:rsidRPr="002E5258">
        <w:rPr>
          <w:rFonts w:ascii="Times New Roman" w:hAnsi="Times New Roman"/>
          <w:sz w:val="24"/>
          <w:szCs w:val="24"/>
        </w:rPr>
        <w:t>239</w:t>
      </w:r>
      <w:r w:rsidR="004A5D51" w:rsidRPr="002E5258">
        <w:rPr>
          <w:rFonts w:ascii="Times New Roman" w:hAnsi="Times New Roman"/>
          <w:sz w:val="24"/>
          <w:szCs w:val="24"/>
        </w:rPr>
        <w:t xml:space="preserve"> </w:t>
      </w:r>
      <w:r w:rsidR="00903670" w:rsidRPr="002E5258">
        <w:rPr>
          <w:rFonts w:ascii="Times New Roman" w:hAnsi="Times New Roman"/>
          <w:sz w:val="24"/>
          <w:szCs w:val="24"/>
        </w:rPr>
        <w:t>человек</w:t>
      </w:r>
      <w:r w:rsidR="00190811" w:rsidRPr="002E5258">
        <w:rPr>
          <w:rFonts w:ascii="Times New Roman" w:hAnsi="Times New Roman"/>
          <w:sz w:val="24"/>
          <w:szCs w:val="24"/>
        </w:rPr>
        <w:t xml:space="preserve">, что на </w:t>
      </w:r>
      <w:r w:rsidR="00616D4B" w:rsidRPr="002E5258">
        <w:rPr>
          <w:rFonts w:ascii="Times New Roman" w:hAnsi="Times New Roman"/>
          <w:sz w:val="24"/>
          <w:szCs w:val="24"/>
        </w:rPr>
        <w:t>362</w:t>
      </w:r>
      <w:r w:rsidR="00190811" w:rsidRPr="002E5258">
        <w:rPr>
          <w:rFonts w:ascii="Times New Roman" w:hAnsi="Times New Roman"/>
          <w:sz w:val="24"/>
          <w:szCs w:val="24"/>
        </w:rPr>
        <w:t xml:space="preserve"> человек</w:t>
      </w:r>
      <w:r w:rsidR="00152E00" w:rsidRPr="002E5258">
        <w:rPr>
          <w:rFonts w:ascii="Times New Roman" w:hAnsi="Times New Roman"/>
          <w:sz w:val="24"/>
          <w:szCs w:val="24"/>
        </w:rPr>
        <w:t>а</w:t>
      </w:r>
      <w:r w:rsidR="007B7A6F" w:rsidRPr="002E5258">
        <w:rPr>
          <w:rFonts w:ascii="Times New Roman" w:hAnsi="Times New Roman"/>
          <w:sz w:val="24"/>
          <w:szCs w:val="24"/>
        </w:rPr>
        <w:t xml:space="preserve"> (</w:t>
      </w:r>
      <w:r w:rsidR="00190811" w:rsidRPr="002E5258">
        <w:rPr>
          <w:rFonts w:ascii="Times New Roman" w:hAnsi="Times New Roman"/>
          <w:sz w:val="24"/>
          <w:szCs w:val="24"/>
        </w:rPr>
        <w:t>или</w:t>
      </w:r>
      <w:r w:rsidR="007B7A6F" w:rsidRPr="002E5258">
        <w:rPr>
          <w:rFonts w:ascii="Times New Roman" w:hAnsi="Times New Roman"/>
          <w:sz w:val="24"/>
          <w:szCs w:val="24"/>
        </w:rPr>
        <w:t xml:space="preserve"> </w:t>
      </w:r>
      <w:r w:rsidR="004A5D51" w:rsidRPr="002E5258">
        <w:rPr>
          <w:rFonts w:ascii="Times New Roman" w:hAnsi="Times New Roman"/>
          <w:sz w:val="24"/>
          <w:szCs w:val="24"/>
        </w:rPr>
        <w:t>1,</w:t>
      </w:r>
      <w:r w:rsidR="00616D4B" w:rsidRPr="002E5258">
        <w:rPr>
          <w:rFonts w:ascii="Times New Roman" w:hAnsi="Times New Roman"/>
          <w:sz w:val="24"/>
          <w:szCs w:val="24"/>
        </w:rPr>
        <w:t>5</w:t>
      </w:r>
      <w:r w:rsidR="00190811" w:rsidRPr="002E5258">
        <w:rPr>
          <w:rFonts w:ascii="Times New Roman" w:hAnsi="Times New Roman"/>
          <w:sz w:val="24"/>
          <w:szCs w:val="24"/>
        </w:rPr>
        <w:t>%</w:t>
      </w:r>
      <w:r w:rsidR="007B7A6F" w:rsidRPr="002E5258">
        <w:rPr>
          <w:rFonts w:ascii="Times New Roman" w:hAnsi="Times New Roman"/>
          <w:sz w:val="24"/>
          <w:szCs w:val="24"/>
        </w:rPr>
        <w:t xml:space="preserve">) </w:t>
      </w:r>
      <w:r w:rsidR="00B7772E" w:rsidRPr="002E5258">
        <w:rPr>
          <w:rFonts w:ascii="Times New Roman" w:hAnsi="Times New Roman"/>
          <w:sz w:val="24"/>
          <w:szCs w:val="24"/>
        </w:rPr>
        <w:t xml:space="preserve">превышает показатель </w:t>
      </w:r>
      <w:r w:rsidR="00616D4B" w:rsidRPr="002E5258">
        <w:rPr>
          <w:rFonts w:ascii="Times New Roman" w:hAnsi="Times New Roman"/>
          <w:sz w:val="24"/>
          <w:szCs w:val="24"/>
        </w:rPr>
        <w:t>марта</w:t>
      </w:r>
      <w:r w:rsidRPr="002E5258">
        <w:rPr>
          <w:rFonts w:ascii="Times New Roman" w:hAnsi="Times New Roman"/>
          <w:sz w:val="24"/>
          <w:szCs w:val="24"/>
        </w:rPr>
        <w:t xml:space="preserve"> 201</w:t>
      </w:r>
      <w:r w:rsidR="00616D4B" w:rsidRPr="002E5258">
        <w:rPr>
          <w:rFonts w:ascii="Times New Roman" w:hAnsi="Times New Roman"/>
          <w:sz w:val="24"/>
          <w:szCs w:val="24"/>
        </w:rPr>
        <w:t>4</w:t>
      </w:r>
      <w:r w:rsidRPr="002E5258">
        <w:rPr>
          <w:rFonts w:ascii="Times New Roman" w:hAnsi="Times New Roman"/>
          <w:sz w:val="24"/>
          <w:szCs w:val="24"/>
        </w:rPr>
        <w:t xml:space="preserve">г. Штатные работники составили </w:t>
      </w:r>
      <w:r w:rsidR="004A5D51" w:rsidRPr="002E5258">
        <w:rPr>
          <w:rFonts w:ascii="Times New Roman" w:hAnsi="Times New Roman"/>
          <w:sz w:val="24"/>
          <w:szCs w:val="24"/>
        </w:rPr>
        <w:t>23</w:t>
      </w:r>
      <w:r w:rsidR="00616D4B" w:rsidRPr="002E5258">
        <w:rPr>
          <w:rFonts w:ascii="Times New Roman" w:hAnsi="Times New Roman"/>
          <w:sz w:val="24"/>
          <w:szCs w:val="24"/>
        </w:rPr>
        <w:t>612</w:t>
      </w:r>
      <w:r w:rsidR="004A5D51" w:rsidRPr="002E5258">
        <w:rPr>
          <w:rFonts w:ascii="Times New Roman" w:hAnsi="Times New Roman"/>
          <w:sz w:val="24"/>
          <w:szCs w:val="24"/>
        </w:rPr>
        <w:t xml:space="preserve"> </w:t>
      </w:r>
      <w:r w:rsidRPr="002E5258">
        <w:rPr>
          <w:rFonts w:ascii="Times New Roman" w:hAnsi="Times New Roman"/>
          <w:sz w:val="24"/>
          <w:szCs w:val="24"/>
        </w:rPr>
        <w:t xml:space="preserve">человек, на условиях совместительства и по договорам гражданско-правового характера привлекались </w:t>
      </w:r>
      <w:r w:rsidR="004A5D51" w:rsidRPr="002E5258">
        <w:rPr>
          <w:rFonts w:ascii="Times New Roman" w:hAnsi="Times New Roman"/>
          <w:sz w:val="24"/>
          <w:szCs w:val="24"/>
        </w:rPr>
        <w:t>6</w:t>
      </w:r>
      <w:r w:rsidR="00616D4B" w:rsidRPr="002E5258">
        <w:rPr>
          <w:rFonts w:ascii="Times New Roman" w:hAnsi="Times New Roman"/>
          <w:sz w:val="24"/>
          <w:szCs w:val="24"/>
        </w:rPr>
        <w:t>27</w:t>
      </w:r>
      <w:r w:rsidR="00606285" w:rsidRPr="002E5258">
        <w:rPr>
          <w:rFonts w:ascii="Times New Roman" w:hAnsi="Times New Roman"/>
          <w:sz w:val="24"/>
          <w:szCs w:val="24"/>
        </w:rPr>
        <w:t xml:space="preserve"> </w:t>
      </w:r>
      <w:r w:rsidRPr="002E5258">
        <w:rPr>
          <w:rFonts w:ascii="Times New Roman" w:hAnsi="Times New Roman"/>
          <w:sz w:val="24"/>
          <w:szCs w:val="24"/>
        </w:rPr>
        <w:t>человек.</w:t>
      </w:r>
    </w:p>
    <w:p w:rsidR="008F2D49" w:rsidRPr="002E5258" w:rsidRDefault="0014658F" w:rsidP="002E5258">
      <w:pPr>
        <w:spacing w:line="360" w:lineRule="auto"/>
        <w:ind w:left="0" w:firstLine="709"/>
        <w:jc w:val="both"/>
        <w:rPr>
          <w:rFonts w:ascii="Times New Roman" w:hAnsi="Times New Roman"/>
          <w:sz w:val="24"/>
          <w:szCs w:val="24"/>
        </w:rPr>
      </w:pPr>
      <w:r w:rsidRPr="002E5258">
        <w:rPr>
          <w:rFonts w:ascii="Times New Roman" w:hAnsi="Times New Roman"/>
          <w:sz w:val="24"/>
          <w:szCs w:val="24"/>
        </w:rPr>
        <w:t>Наиболее высокая доля рабочих мест совместителей и лиц, работавших по догов</w:t>
      </w:r>
      <w:r w:rsidRPr="002E5258">
        <w:rPr>
          <w:rFonts w:ascii="Times New Roman" w:hAnsi="Times New Roman"/>
          <w:sz w:val="24"/>
          <w:szCs w:val="24"/>
        </w:rPr>
        <w:t>о</w:t>
      </w:r>
      <w:r w:rsidRPr="002E5258">
        <w:rPr>
          <w:rFonts w:ascii="Times New Roman" w:hAnsi="Times New Roman"/>
          <w:sz w:val="24"/>
          <w:szCs w:val="24"/>
        </w:rPr>
        <w:t xml:space="preserve">рам </w:t>
      </w:r>
      <w:r w:rsidR="008F2D49" w:rsidRPr="002E5258">
        <w:rPr>
          <w:rFonts w:ascii="Times New Roman" w:hAnsi="Times New Roman"/>
          <w:sz w:val="24"/>
          <w:szCs w:val="24"/>
        </w:rPr>
        <w:t>гражданско-правов</w:t>
      </w:r>
      <w:r w:rsidRPr="002E5258">
        <w:rPr>
          <w:rFonts w:ascii="Times New Roman" w:hAnsi="Times New Roman"/>
          <w:sz w:val="24"/>
          <w:szCs w:val="24"/>
        </w:rPr>
        <w:t>ого характера, отмечена в организациях</w:t>
      </w:r>
      <w:r w:rsidR="000E6CF5" w:rsidRPr="002E5258">
        <w:rPr>
          <w:rFonts w:ascii="Times New Roman" w:hAnsi="Times New Roman"/>
          <w:sz w:val="24"/>
          <w:szCs w:val="24"/>
        </w:rPr>
        <w:t xml:space="preserve"> </w:t>
      </w:r>
      <w:r w:rsidR="00A311B3" w:rsidRPr="002E5258">
        <w:rPr>
          <w:rFonts w:ascii="Times New Roman" w:hAnsi="Times New Roman"/>
          <w:sz w:val="24"/>
          <w:szCs w:val="24"/>
        </w:rPr>
        <w:t>следующих видов</w:t>
      </w:r>
      <w:r w:rsidR="000E6CF5" w:rsidRPr="002E5258">
        <w:rPr>
          <w:rFonts w:ascii="Times New Roman" w:hAnsi="Times New Roman"/>
          <w:sz w:val="24"/>
          <w:szCs w:val="24"/>
        </w:rPr>
        <w:t xml:space="preserve"> экон</w:t>
      </w:r>
      <w:r w:rsidR="000E6CF5" w:rsidRPr="002E5258">
        <w:rPr>
          <w:rFonts w:ascii="Times New Roman" w:hAnsi="Times New Roman"/>
          <w:sz w:val="24"/>
          <w:szCs w:val="24"/>
        </w:rPr>
        <w:t>о</w:t>
      </w:r>
      <w:r w:rsidR="000E6CF5" w:rsidRPr="002E5258">
        <w:rPr>
          <w:rFonts w:ascii="Times New Roman" w:hAnsi="Times New Roman"/>
          <w:sz w:val="24"/>
          <w:szCs w:val="24"/>
        </w:rPr>
        <w:t>мической деятельности</w:t>
      </w:r>
      <w:r w:rsidR="00A311B3" w:rsidRPr="002E5258">
        <w:rPr>
          <w:rFonts w:ascii="Times New Roman" w:hAnsi="Times New Roman"/>
          <w:sz w:val="24"/>
          <w:szCs w:val="24"/>
        </w:rPr>
        <w:t xml:space="preserve">: </w:t>
      </w:r>
      <w:r w:rsidR="003F19C8" w:rsidRPr="002E5258">
        <w:rPr>
          <w:rFonts w:ascii="Times New Roman" w:hAnsi="Times New Roman"/>
          <w:sz w:val="24"/>
          <w:szCs w:val="24"/>
        </w:rPr>
        <w:t>образование</w:t>
      </w:r>
      <w:r w:rsidR="0034689A" w:rsidRPr="002E5258">
        <w:rPr>
          <w:rFonts w:ascii="Times New Roman" w:hAnsi="Times New Roman"/>
          <w:sz w:val="24"/>
          <w:szCs w:val="24"/>
        </w:rPr>
        <w:t xml:space="preserve"> </w:t>
      </w:r>
      <w:r w:rsidR="00FB64EA" w:rsidRPr="002E5258">
        <w:rPr>
          <w:rFonts w:ascii="Times New Roman" w:hAnsi="Times New Roman"/>
          <w:sz w:val="24"/>
          <w:szCs w:val="24"/>
        </w:rPr>
        <w:t>(</w:t>
      </w:r>
      <w:r w:rsidR="00022EE8" w:rsidRPr="002E5258">
        <w:rPr>
          <w:rFonts w:ascii="Times New Roman" w:hAnsi="Times New Roman"/>
          <w:sz w:val="24"/>
          <w:szCs w:val="24"/>
        </w:rPr>
        <w:t>18,8</w:t>
      </w:r>
      <w:r w:rsidR="00FB64EA" w:rsidRPr="002E5258">
        <w:rPr>
          <w:rFonts w:ascii="Times New Roman" w:hAnsi="Times New Roman"/>
          <w:sz w:val="24"/>
          <w:szCs w:val="24"/>
        </w:rPr>
        <w:t>%)</w:t>
      </w:r>
      <w:r w:rsidR="007E58E6" w:rsidRPr="002E5258">
        <w:rPr>
          <w:rFonts w:ascii="Times New Roman" w:hAnsi="Times New Roman"/>
          <w:sz w:val="24"/>
          <w:szCs w:val="24"/>
        </w:rPr>
        <w:t>, здравоохранение и предоставление соц</w:t>
      </w:r>
      <w:r w:rsidR="007E58E6" w:rsidRPr="002E5258">
        <w:rPr>
          <w:rFonts w:ascii="Times New Roman" w:hAnsi="Times New Roman"/>
          <w:sz w:val="24"/>
          <w:szCs w:val="24"/>
        </w:rPr>
        <w:t>и</w:t>
      </w:r>
      <w:r w:rsidR="007E58E6" w:rsidRPr="002E5258">
        <w:rPr>
          <w:rFonts w:ascii="Times New Roman" w:hAnsi="Times New Roman"/>
          <w:sz w:val="24"/>
          <w:szCs w:val="24"/>
        </w:rPr>
        <w:t>альных услуг (</w:t>
      </w:r>
      <w:r w:rsidR="00F020D2" w:rsidRPr="002E5258">
        <w:rPr>
          <w:rFonts w:ascii="Times New Roman" w:hAnsi="Times New Roman"/>
          <w:sz w:val="24"/>
          <w:szCs w:val="24"/>
        </w:rPr>
        <w:t>12,</w:t>
      </w:r>
      <w:r w:rsidR="00022EE8" w:rsidRPr="002E5258">
        <w:rPr>
          <w:rFonts w:ascii="Times New Roman" w:hAnsi="Times New Roman"/>
          <w:sz w:val="24"/>
          <w:szCs w:val="24"/>
        </w:rPr>
        <w:t>9</w:t>
      </w:r>
      <w:r w:rsidR="00A0077E" w:rsidRPr="002E5258">
        <w:rPr>
          <w:rFonts w:ascii="Times New Roman" w:hAnsi="Times New Roman"/>
          <w:sz w:val="24"/>
          <w:szCs w:val="24"/>
        </w:rPr>
        <w:t xml:space="preserve">%), </w:t>
      </w:r>
      <w:r w:rsidR="00022EE8" w:rsidRPr="002E5258">
        <w:rPr>
          <w:rFonts w:ascii="Times New Roman" w:hAnsi="Times New Roman"/>
          <w:sz w:val="24"/>
          <w:szCs w:val="24"/>
        </w:rPr>
        <w:t>транспорт и связь</w:t>
      </w:r>
      <w:r w:rsidR="00A0077E" w:rsidRPr="002E5258">
        <w:rPr>
          <w:rFonts w:ascii="Times New Roman" w:hAnsi="Times New Roman"/>
          <w:sz w:val="24"/>
          <w:szCs w:val="24"/>
        </w:rPr>
        <w:t xml:space="preserve"> (</w:t>
      </w:r>
      <w:r w:rsidR="00022EE8" w:rsidRPr="002E5258">
        <w:rPr>
          <w:rFonts w:ascii="Times New Roman" w:hAnsi="Times New Roman"/>
          <w:sz w:val="24"/>
          <w:szCs w:val="24"/>
        </w:rPr>
        <w:t>4,9</w:t>
      </w:r>
      <w:r w:rsidR="00A0077E" w:rsidRPr="002E5258">
        <w:rPr>
          <w:rFonts w:ascii="Times New Roman" w:hAnsi="Times New Roman"/>
          <w:sz w:val="24"/>
          <w:szCs w:val="24"/>
        </w:rPr>
        <w:t>%).</w:t>
      </w:r>
      <w:r w:rsidR="008F2D49" w:rsidRPr="002E5258">
        <w:rPr>
          <w:rFonts w:ascii="Times New Roman" w:hAnsi="Times New Roman"/>
          <w:sz w:val="24"/>
          <w:szCs w:val="24"/>
        </w:rPr>
        <w:t xml:space="preserve"> </w:t>
      </w:r>
    </w:p>
    <w:p w:rsidR="001A5BA1" w:rsidRPr="002E5258" w:rsidRDefault="00300762" w:rsidP="002E5258">
      <w:pPr>
        <w:pStyle w:val="a20"/>
        <w:spacing w:before="0" w:line="360" w:lineRule="auto"/>
        <w:rPr>
          <w:rFonts w:ascii="Times New Roman" w:hAnsi="Times New Roman"/>
          <w:sz w:val="24"/>
          <w:szCs w:val="24"/>
        </w:rPr>
      </w:pPr>
      <w:r w:rsidRPr="002E5258">
        <w:rPr>
          <w:rFonts w:ascii="Times New Roman" w:hAnsi="Times New Roman"/>
          <w:sz w:val="24"/>
          <w:szCs w:val="24"/>
        </w:rPr>
        <w:t>О</w:t>
      </w:r>
      <w:r w:rsidR="002453D7" w:rsidRPr="002E5258">
        <w:rPr>
          <w:rFonts w:ascii="Times New Roman" w:hAnsi="Times New Roman"/>
          <w:sz w:val="24"/>
          <w:szCs w:val="24"/>
        </w:rPr>
        <w:t xml:space="preserve"> неполной занятости в </w:t>
      </w:r>
      <w:r w:rsidR="00BA5168" w:rsidRPr="002E5258">
        <w:rPr>
          <w:rFonts w:ascii="Times New Roman" w:hAnsi="Times New Roman"/>
          <w:sz w:val="24"/>
          <w:szCs w:val="24"/>
          <w:lang w:val="en-US"/>
        </w:rPr>
        <w:t>I</w:t>
      </w:r>
      <w:r w:rsidR="00BA5168" w:rsidRPr="002E5258">
        <w:rPr>
          <w:rFonts w:ascii="Times New Roman" w:hAnsi="Times New Roman"/>
          <w:sz w:val="24"/>
          <w:szCs w:val="24"/>
        </w:rPr>
        <w:t xml:space="preserve"> квартале </w:t>
      </w:r>
      <w:r w:rsidR="005D3DE1" w:rsidRPr="002E5258">
        <w:rPr>
          <w:rFonts w:ascii="Times New Roman" w:hAnsi="Times New Roman"/>
          <w:sz w:val="24"/>
          <w:szCs w:val="24"/>
        </w:rPr>
        <w:t>201</w:t>
      </w:r>
      <w:r w:rsidR="00BA5168" w:rsidRPr="002E5258">
        <w:rPr>
          <w:rFonts w:ascii="Times New Roman" w:hAnsi="Times New Roman"/>
          <w:sz w:val="24"/>
          <w:szCs w:val="24"/>
        </w:rPr>
        <w:t>5</w:t>
      </w:r>
      <w:r w:rsidR="005D3DE1" w:rsidRPr="002E5258">
        <w:rPr>
          <w:rFonts w:ascii="Times New Roman" w:hAnsi="Times New Roman"/>
          <w:sz w:val="24"/>
          <w:szCs w:val="24"/>
        </w:rPr>
        <w:t>г. режим</w:t>
      </w:r>
      <w:r w:rsidR="002453D7" w:rsidRPr="002E5258">
        <w:rPr>
          <w:rFonts w:ascii="Times New Roman" w:hAnsi="Times New Roman"/>
          <w:sz w:val="24"/>
          <w:szCs w:val="24"/>
        </w:rPr>
        <w:t xml:space="preserve"> неполной рабочей недели (дня) по соглашению между работником и работодателем </w:t>
      </w:r>
      <w:r w:rsidR="007440A8" w:rsidRPr="002E5258">
        <w:rPr>
          <w:rFonts w:ascii="Times New Roman" w:hAnsi="Times New Roman"/>
          <w:sz w:val="24"/>
          <w:szCs w:val="24"/>
        </w:rPr>
        <w:t xml:space="preserve">применялся по отношению к </w:t>
      </w:r>
      <w:r w:rsidR="00BA5168" w:rsidRPr="002E5258">
        <w:rPr>
          <w:rFonts w:ascii="Times New Roman" w:hAnsi="Times New Roman"/>
          <w:sz w:val="24"/>
          <w:szCs w:val="24"/>
        </w:rPr>
        <w:t>15</w:t>
      </w:r>
      <w:r w:rsidR="005D1D9C" w:rsidRPr="002E5258">
        <w:rPr>
          <w:rFonts w:ascii="Times New Roman" w:hAnsi="Times New Roman"/>
          <w:sz w:val="24"/>
          <w:szCs w:val="24"/>
        </w:rPr>
        <w:t xml:space="preserve"> </w:t>
      </w:r>
      <w:r w:rsidR="00DE356D" w:rsidRPr="002E5258">
        <w:rPr>
          <w:rFonts w:ascii="Times New Roman" w:hAnsi="Times New Roman"/>
          <w:sz w:val="24"/>
          <w:szCs w:val="24"/>
        </w:rPr>
        <w:t>рабо</w:t>
      </w:r>
      <w:r w:rsidR="00DE356D" w:rsidRPr="002E5258">
        <w:rPr>
          <w:rFonts w:ascii="Times New Roman" w:hAnsi="Times New Roman"/>
          <w:sz w:val="24"/>
          <w:szCs w:val="24"/>
        </w:rPr>
        <w:t>т</w:t>
      </w:r>
      <w:r w:rsidR="00DE356D" w:rsidRPr="002E5258">
        <w:rPr>
          <w:rFonts w:ascii="Times New Roman" w:hAnsi="Times New Roman"/>
          <w:sz w:val="24"/>
          <w:szCs w:val="24"/>
        </w:rPr>
        <w:t>никам</w:t>
      </w:r>
      <w:r w:rsidR="002453D7" w:rsidRPr="002E5258">
        <w:rPr>
          <w:rFonts w:ascii="Times New Roman" w:hAnsi="Times New Roman"/>
          <w:sz w:val="24"/>
          <w:szCs w:val="24"/>
        </w:rPr>
        <w:t xml:space="preserve">. Доля </w:t>
      </w:r>
      <w:r w:rsidR="00117C9F" w:rsidRPr="002E5258">
        <w:rPr>
          <w:rFonts w:ascii="Times New Roman" w:hAnsi="Times New Roman"/>
          <w:sz w:val="24"/>
          <w:szCs w:val="24"/>
        </w:rPr>
        <w:t xml:space="preserve">работников, находившихся в отпусках без сохранения заработной платы по </w:t>
      </w:r>
      <w:r w:rsidR="007440A8" w:rsidRPr="002E5258">
        <w:rPr>
          <w:rFonts w:ascii="Times New Roman" w:hAnsi="Times New Roman"/>
          <w:sz w:val="24"/>
          <w:szCs w:val="24"/>
        </w:rPr>
        <w:t>собственному заявлению</w:t>
      </w:r>
      <w:r w:rsidR="00117C9F" w:rsidRPr="002E5258">
        <w:rPr>
          <w:rFonts w:ascii="Times New Roman" w:hAnsi="Times New Roman"/>
          <w:sz w:val="24"/>
          <w:szCs w:val="24"/>
        </w:rPr>
        <w:t xml:space="preserve">, составила </w:t>
      </w:r>
      <w:r w:rsidR="00DE356D" w:rsidRPr="002E5258">
        <w:rPr>
          <w:rFonts w:ascii="Times New Roman" w:hAnsi="Times New Roman"/>
          <w:sz w:val="24"/>
          <w:szCs w:val="24"/>
        </w:rPr>
        <w:t>7</w:t>
      </w:r>
      <w:r w:rsidR="00BA5168" w:rsidRPr="002E5258">
        <w:rPr>
          <w:rFonts w:ascii="Times New Roman" w:hAnsi="Times New Roman"/>
          <w:sz w:val="24"/>
          <w:szCs w:val="24"/>
        </w:rPr>
        <w:t>,1</w:t>
      </w:r>
      <w:r w:rsidR="00117C9F" w:rsidRPr="002E5258">
        <w:rPr>
          <w:rFonts w:ascii="Times New Roman" w:hAnsi="Times New Roman"/>
          <w:sz w:val="24"/>
          <w:szCs w:val="24"/>
        </w:rPr>
        <w:t>% от списочной численности работников предпр</w:t>
      </w:r>
      <w:r w:rsidR="00117C9F" w:rsidRPr="002E5258">
        <w:rPr>
          <w:rFonts w:ascii="Times New Roman" w:hAnsi="Times New Roman"/>
          <w:sz w:val="24"/>
          <w:szCs w:val="24"/>
        </w:rPr>
        <w:t>и</w:t>
      </w:r>
      <w:r w:rsidR="00117C9F" w:rsidRPr="002E5258">
        <w:rPr>
          <w:rFonts w:ascii="Times New Roman" w:hAnsi="Times New Roman"/>
          <w:sz w:val="24"/>
          <w:szCs w:val="24"/>
        </w:rPr>
        <w:t>ятий района.</w:t>
      </w:r>
    </w:p>
    <w:p w:rsidR="00C868D3" w:rsidRPr="002E5258" w:rsidRDefault="00C324CD" w:rsidP="002E5258">
      <w:pPr>
        <w:pStyle w:val="a20"/>
        <w:widowControl/>
        <w:spacing w:before="0" w:line="360" w:lineRule="auto"/>
        <w:rPr>
          <w:rFonts w:ascii="Times New Roman" w:hAnsi="Times New Roman"/>
          <w:sz w:val="24"/>
          <w:szCs w:val="24"/>
        </w:rPr>
      </w:pPr>
      <w:r w:rsidRPr="002E5258">
        <w:rPr>
          <w:rFonts w:ascii="Times New Roman" w:hAnsi="Times New Roman"/>
          <w:sz w:val="24"/>
          <w:szCs w:val="24"/>
        </w:rPr>
        <w:t xml:space="preserve">За </w:t>
      </w:r>
      <w:r w:rsidR="00BF082C" w:rsidRPr="002E5258">
        <w:rPr>
          <w:rFonts w:ascii="Times New Roman" w:hAnsi="Times New Roman"/>
          <w:sz w:val="24"/>
          <w:szCs w:val="24"/>
          <w:lang w:val="en-US"/>
        </w:rPr>
        <w:t>I</w:t>
      </w:r>
      <w:r w:rsidR="00BF082C" w:rsidRPr="002E5258">
        <w:rPr>
          <w:rFonts w:ascii="Times New Roman" w:hAnsi="Times New Roman"/>
          <w:sz w:val="24"/>
          <w:szCs w:val="24"/>
        </w:rPr>
        <w:t xml:space="preserve"> квартал </w:t>
      </w:r>
      <w:r w:rsidR="008F2D49" w:rsidRPr="002E5258">
        <w:rPr>
          <w:rFonts w:ascii="Times New Roman" w:hAnsi="Times New Roman"/>
          <w:sz w:val="24"/>
          <w:szCs w:val="24"/>
        </w:rPr>
        <w:t xml:space="preserve">в </w:t>
      </w:r>
      <w:r w:rsidR="00C868D3" w:rsidRPr="002E5258">
        <w:rPr>
          <w:rFonts w:ascii="Times New Roman" w:hAnsi="Times New Roman"/>
          <w:sz w:val="24"/>
          <w:szCs w:val="24"/>
        </w:rPr>
        <w:t>ГКУ «</w:t>
      </w:r>
      <w:r w:rsidR="008F2D49" w:rsidRPr="002E5258">
        <w:rPr>
          <w:rFonts w:ascii="Times New Roman" w:hAnsi="Times New Roman"/>
          <w:sz w:val="24"/>
          <w:szCs w:val="24"/>
        </w:rPr>
        <w:t>Центр занятости</w:t>
      </w:r>
      <w:r w:rsidR="00C868D3" w:rsidRPr="002E5258">
        <w:rPr>
          <w:rFonts w:ascii="Times New Roman" w:hAnsi="Times New Roman"/>
          <w:sz w:val="24"/>
          <w:szCs w:val="24"/>
        </w:rPr>
        <w:t xml:space="preserve"> населения»</w:t>
      </w:r>
      <w:r w:rsidR="008F2D49" w:rsidRPr="002E5258">
        <w:rPr>
          <w:rFonts w:ascii="Times New Roman" w:hAnsi="Times New Roman"/>
          <w:sz w:val="24"/>
          <w:szCs w:val="24"/>
        </w:rPr>
        <w:t xml:space="preserve"> за содействием в поиске подх</w:t>
      </w:r>
      <w:r w:rsidR="008F2D49" w:rsidRPr="002E5258">
        <w:rPr>
          <w:rFonts w:ascii="Times New Roman" w:hAnsi="Times New Roman"/>
          <w:sz w:val="24"/>
          <w:szCs w:val="24"/>
        </w:rPr>
        <w:t>о</w:t>
      </w:r>
      <w:r w:rsidR="008F2D49" w:rsidRPr="002E5258">
        <w:rPr>
          <w:rFonts w:ascii="Times New Roman" w:hAnsi="Times New Roman"/>
          <w:sz w:val="24"/>
          <w:szCs w:val="24"/>
        </w:rPr>
        <w:t xml:space="preserve">дящей </w:t>
      </w:r>
      <w:r w:rsidR="00FB2239" w:rsidRPr="002E5258">
        <w:rPr>
          <w:rFonts w:ascii="Times New Roman" w:hAnsi="Times New Roman"/>
          <w:sz w:val="24"/>
          <w:szCs w:val="24"/>
        </w:rPr>
        <w:t xml:space="preserve"> </w:t>
      </w:r>
      <w:r w:rsidR="008F2D49" w:rsidRPr="002E5258">
        <w:rPr>
          <w:rFonts w:ascii="Times New Roman" w:hAnsi="Times New Roman"/>
          <w:sz w:val="24"/>
          <w:szCs w:val="24"/>
        </w:rPr>
        <w:t xml:space="preserve">работы </w:t>
      </w:r>
      <w:r w:rsidR="00FB2239" w:rsidRPr="002E5258">
        <w:rPr>
          <w:rFonts w:ascii="Times New Roman" w:hAnsi="Times New Roman"/>
          <w:sz w:val="24"/>
          <w:szCs w:val="24"/>
        </w:rPr>
        <w:t xml:space="preserve"> </w:t>
      </w:r>
      <w:r w:rsidR="008F2D49" w:rsidRPr="002E5258">
        <w:rPr>
          <w:rFonts w:ascii="Times New Roman" w:hAnsi="Times New Roman"/>
          <w:b/>
          <w:sz w:val="24"/>
          <w:szCs w:val="24"/>
        </w:rPr>
        <w:t>обратились</w:t>
      </w:r>
      <w:r w:rsidR="008F2D49" w:rsidRPr="002E5258">
        <w:rPr>
          <w:rFonts w:ascii="Times New Roman" w:hAnsi="Times New Roman"/>
          <w:sz w:val="24"/>
          <w:szCs w:val="24"/>
        </w:rPr>
        <w:t xml:space="preserve"> </w:t>
      </w:r>
      <w:r w:rsidR="00BF082C" w:rsidRPr="002E5258">
        <w:rPr>
          <w:rFonts w:ascii="Times New Roman" w:hAnsi="Times New Roman"/>
          <w:sz w:val="24"/>
          <w:szCs w:val="24"/>
        </w:rPr>
        <w:t>336</w:t>
      </w:r>
      <w:r w:rsidR="00FB2239" w:rsidRPr="002E5258">
        <w:rPr>
          <w:rFonts w:ascii="Times New Roman" w:hAnsi="Times New Roman"/>
          <w:sz w:val="24"/>
          <w:szCs w:val="24"/>
        </w:rPr>
        <w:t xml:space="preserve"> </w:t>
      </w:r>
      <w:r w:rsidR="008F2D49" w:rsidRPr="002E5258">
        <w:rPr>
          <w:rFonts w:ascii="Times New Roman" w:hAnsi="Times New Roman"/>
          <w:sz w:val="24"/>
          <w:szCs w:val="24"/>
        </w:rPr>
        <w:t>человек</w:t>
      </w:r>
      <w:r w:rsidR="00C868D3" w:rsidRPr="002E5258">
        <w:rPr>
          <w:rFonts w:ascii="Times New Roman" w:hAnsi="Times New Roman"/>
          <w:sz w:val="24"/>
          <w:szCs w:val="24"/>
        </w:rPr>
        <w:t xml:space="preserve">, что на </w:t>
      </w:r>
      <w:r w:rsidR="00BF082C" w:rsidRPr="002E5258">
        <w:rPr>
          <w:rFonts w:ascii="Times New Roman" w:hAnsi="Times New Roman"/>
          <w:sz w:val="24"/>
          <w:szCs w:val="24"/>
        </w:rPr>
        <w:t>32</w:t>
      </w:r>
      <w:r w:rsidR="00C868D3" w:rsidRPr="002E5258">
        <w:rPr>
          <w:rFonts w:ascii="Times New Roman" w:hAnsi="Times New Roman"/>
          <w:sz w:val="24"/>
          <w:szCs w:val="24"/>
        </w:rPr>
        <w:t xml:space="preserve"> человек</w:t>
      </w:r>
      <w:r w:rsidR="00BF082C" w:rsidRPr="002E5258">
        <w:rPr>
          <w:rFonts w:ascii="Times New Roman" w:hAnsi="Times New Roman"/>
          <w:sz w:val="24"/>
          <w:szCs w:val="24"/>
        </w:rPr>
        <w:t>а</w:t>
      </w:r>
      <w:r w:rsidR="00C868D3" w:rsidRPr="002E5258">
        <w:rPr>
          <w:rFonts w:ascii="Times New Roman" w:hAnsi="Times New Roman"/>
          <w:sz w:val="24"/>
          <w:szCs w:val="24"/>
        </w:rPr>
        <w:t xml:space="preserve">, или на </w:t>
      </w:r>
      <w:r w:rsidR="00BF082C" w:rsidRPr="002E5258">
        <w:rPr>
          <w:rFonts w:ascii="Times New Roman" w:hAnsi="Times New Roman"/>
          <w:sz w:val="24"/>
          <w:szCs w:val="24"/>
        </w:rPr>
        <w:t>10,5</w:t>
      </w:r>
      <w:r w:rsidR="00C868D3" w:rsidRPr="002E5258">
        <w:rPr>
          <w:rFonts w:ascii="Times New Roman" w:hAnsi="Times New Roman"/>
          <w:sz w:val="24"/>
          <w:szCs w:val="24"/>
        </w:rPr>
        <w:t xml:space="preserve">% </w:t>
      </w:r>
      <w:r w:rsidR="00BF082C" w:rsidRPr="002E5258">
        <w:rPr>
          <w:rFonts w:ascii="Times New Roman" w:hAnsi="Times New Roman"/>
          <w:sz w:val="24"/>
          <w:szCs w:val="24"/>
        </w:rPr>
        <w:t>больше</w:t>
      </w:r>
      <w:r w:rsidR="00544FB5" w:rsidRPr="002E5258">
        <w:rPr>
          <w:rFonts w:ascii="Times New Roman" w:hAnsi="Times New Roman"/>
          <w:sz w:val="24"/>
          <w:szCs w:val="24"/>
        </w:rPr>
        <w:t>,</w:t>
      </w:r>
      <w:r w:rsidR="00C868D3" w:rsidRPr="002E5258">
        <w:rPr>
          <w:rFonts w:ascii="Times New Roman" w:hAnsi="Times New Roman"/>
          <w:sz w:val="24"/>
          <w:szCs w:val="24"/>
        </w:rPr>
        <w:t xml:space="preserve"> чем </w:t>
      </w:r>
      <w:r w:rsidR="00BC7FBA" w:rsidRPr="002E5258">
        <w:rPr>
          <w:rFonts w:ascii="Times New Roman" w:hAnsi="Times New Roman"/>
          <w:sz w:val="24"/>
          <w:szCs w:val="24"/>
        </w:rPr>
        <w:t>за</w:t>
      </w:r>
      <w:r w:rsidR="00B14AAC" w:rsidRPr="002E5258">
        <w:rPr>
          <w:rFonts w:ascii="Times New Roman" w:hAnsi="Times New Roman"/>
          <w:sz w:val="24"/>
          <w:szCs w:val="24"/>
        </w:rPr>
        <w:t xml:space="preserve"> </w:t>
      </w:r>
      <w:r w:rsidR="00BF082C" w:rsidRPr="002E5258">
        <w:rPr>
          <w:rFonts w:ascii="Times New Roman" w:hAnsi="Times New Roman"/>
          <w:sz w:val="24"/>
          <w:szCs w:val="24"/>
          <w:lang w:val="en-US"/>
        </w:rPr>
        <w:t>I</w:t>
      </w:r>
      <w:r w:rsidR="00BF082C" w:rsidRPr="002E5258">
        <w:rPr>
          <w:rFonts w:ascii="Times New Roman" w:hAnsi="Times New Roman"/>
          <w:sz w:val="24"/>
          <w:szCs w:val="24"/>
        </w:rPr>
        <w:t xml:space="preserve"> квартал </w:t>
      </w:r>
      <w:r w:rsidR="00C868D3" w:rsidRPr="002E5258">
        <w:rPr>
          <w:rFonts w:ascii="Times New Roman" w:hAnsi="Times New Roman"/>
          <w:sz w:val="24"/>
          <w:szCs w:val="24"/>
        </w:rPr>
        <w:t>201</w:t>
      </w:r>
      <w:r w:rsidR="00BF082C" w:rsidRPr="002E5258">
        <w:rPr>
          <w:rFonts w:ascii="Times New Roman" w:hAnsi="Times New Roman"/>
          <w:sz w:val="24"/>
          <w:szCs w:val="24"/>
        </w:rPr>
        <w:t>4</w:t>
      </w:r>
      <w:r w:rsidR="00C868D3" w:rsidRPr="002E5258">
        <w:rPr>
          <w:rFonts w:ascii="Times New Roman" w:hAnsi="Times New Roman"/>
          <w:sz w:val="24"/>
          <w:szCs w:val="24"/>
        </w:rPr>
        <w:t xml:space="preserve">г. </w:t>
      </w:r>
      <w:r w:rsidR="00FF01A7" w:rsidRPr="002E5258">
        <w:rPr>
          <w:rFonts w:ascii="Times New Roman" w:hAnsi="Times New Roman"/>
          <w:sz w:val="24"/>
          <w:szCs w:val="24"/>
        </w:rPr>
        <w:t xml:space="preserve"> </w:t>
      </w:r>
    </w:p>
    <w:p w:rsidR="008F2D49" w:rsidRPr="002E5258" w:rsidRDefault="008F2D49" w:rsidP="002E5258">
      <w:pPr>
        <w:pStyle w:val="a20"/>
        <w:widowControl/>
        <w:spacing w:before="0" w:line="360" w:lineRule="auto"/>
        <w:rPr>
          <w:rFonts w:ascii="Times New Roman" w:hAnsi="Times New Roman"/>
          <w:sz w:val="24"/>
          <w:szCs w:val="24"/>
        </w:rPr>
      </w:pPr>
      <w:r w:rsidRPr="002E5258">
        <w:rPr>
          <w:rFonts w:ascii="Times New Roman" w:hAnsi="Times New Roman"/>
          <w:sz w:val="24"/>
          <w:szCs w:val="24"/>
        </w:rPr>
        <w:lastRenderedPageBreak/>
        <w:t xml:space="preserve">На конец </w:t>
      </w:r>
      <w:r w:rsidR="00942324" w:rsidRPr="002E5258">
        <w:rPr>
          <w:rFonts w:ascii="Times New Roman" w:hAnsi="Times New Roman"/>
          <w:sz w:val="24"/>
          <w:szCs w:val="24"/>
        </w:rPr>
        <w:t>марта</w:t>
      </w:r>
      <w:r w:rsidRPr="002E5258">
        <w:rPr>
          <w:rFonts w:ascii="Times New Roman" w:hAnsi="Times New Roman"/>
          <w:sz w:val="24"/>
          <w:szCs w:val="24"/>
        </w:rPr>
        <w:t xml:space="preserve"> на учете состоял </w:t>
      </w:r>
      <w:r w:rsidR="00942324" w:rsidRPr="002E5258">
        <w:rPr>
          <w:rFonts w:ascii="Times New Roman" w:hAnsi="Times New Roman"/>
          <w:sz w:val="24"/>
          <w:szCs w:val="24"/>
        </w:rPr>
        <w:t>434</w:t>
      </w:r>
      <w:r w:rsidR="009C1206" w:rsidRPr="002E5258">
        <w:rPr>
          <w:rFonts w:ascii="Times New Roman" w:hAnsi="Times New Roman"/>
          <w:sz w:val="24"/>
          <w:szCs w:val="24"/>
        </w:rPr>
        <w:t xml:space="preserve"> </w:t>
      </w:r>
      <w:r w:rsidR="00D662D1" w:rsidRPr="002E5258">
        <w:rPr>
          <w:rFonts w:ascii="Times New Roman" w:hAnsi="Times New Roman"/>
          <w:sz w:val="24"/>
          <w:szCs w:val="24"/>
        </w:rPr>
        <w:t>человек</w:t>
      </w:r>
      <w:r w:rsidR="00942324" w:rsidRPr="002E5258">
        <w:rPr>
          <w:rFonts w:ascii="Times New Roman" w:hAnsi="Times New Roman"/>
          <w:sz w:val="24"/>
          <w:szCs w:val="24"/>
        </w:rPr>
        <w:t>а</w:t>
      </w:r>
      <w:r w:rsidRPr="002E5258">
        <w:rPr>
          <w:rFonts w:ascii="Times New Roman" w:hAnsi="Times New Roman"/>
          <w:sz w:val="24"/>
          <w:szCs w:val="24"/>
        </w:rPr>
        <w:t>, не заняты</w:t>
      </w:r>
      <w:r w:rsidR="00942324" w:rsidRPr="002E5258">
        <w:rPr>
          <w:rFonts w:ascii="Times New Roman" w:hAnsi="Times New Roman"/>
          <w:sz w:val="24"/>
          <w:szCs w:val="24"/>
        </w:rPr>
        <w:t>х</w:t>
      </w:r>
      <w:r w:rsidRPr="002E5258">
        <w:rPr>
          <w:rFonts w:ascii="Times New Roman" w:hAnsi="Times New Roman"/>
          <w:sz w:val="24"/>
          <w:szCs w:val="24"/>
        </w:rPr>
        <w:t xml:space="preserve"> трудовой деятельностью, </w:t>
      </w:r>
      <w:r w:rsidRPr="002E5258">
        <w:rPr>
          <w:rFonts w:ascii="Times New Roman" w:hAnsi="Times New Roman"/>
          <w:b/>
          <w:sz w:val="24"/>
          <w:szCs w:val="24"/>
        </w:rPr>
        <w:t>статус безработного</w:t>
      </w:r>
      <w:r w:rsidRPr="002E5258">
        <w:rPr>
          <w:rFonts w:ascii="Times New Roman" w:hAnsi="Times New Roman"/>
          <w:sz w:val="24"/>
          <w:szCs w:val="24"/>
        </w:rPr>
        <w:t xml:space="preserve"> имел </w:t>
      </w:r>
      <w:r w:rsidR="004A738C" w:rsidRPr="002E5258">
        <w:rPr>
          <w:rFonts w:ascii="Times New Roman" w:hAnsi="Times New Roman"/>
          <w:sz w:val="24"/>
          <w:szCs w:val="24"/>
        </w:rPr>
        <w:t>3</w:t>
      </w:r>
      <w:r w:rsidR="00942324" w:rsidRPr="002E5258">
        <w:rPr>
          <w:rFonts w:ascii="Times New Roman" w:hAnsi="Times New Roman"/>
          <w:sz w:val="24"/>
          <w:szCs w:val="24"/>
        </w:rPr>
        <w:t>61</w:t>
      </w:r>
      <w:r w:rsidR="007554A7" w:rsidRPr="002E5258">
        <w:rPr>
          <w:rFonts w:ascii="Times New Roman" w:hAnsi="Times New Roman"/>
          <w:sz w:val="24"/>
          <w:szCs w:val="24"/>
        </w:rPr>
        <w:t xml:space="preserve"> </w:t>
      </w:r>
      <w:r w:rsidRPr="002E5258">
        <w:rPr>
          <w:rFonts w:ascii="Times New Roman" w:hAnsi="Times New Roman"/>
          <w:sz w:val="24"/>
          <w:szCs w:val="24"/>
        </w:rPr>
        <w:t>человек</w:t>
      </w:r>
      <w:r w:rsidR="00C868D3" w:rsidRPr="002E5258">
        <w:rPr>
          <w:rFonts w:ascii="Times New Roman" w:hAnsi="Times New Roman"/>
          <w:sz w:val="24"/>
          <w:szCs w:val="24"/>
        </w:rPr>
        <w:t xml:space="preserve"> (на конец </w:t>
      </w:r>
      <w:r w:rsidR="00942324" w:rsidRPr="002E5258">
        <w:rPr>
          <w:rFonts w:ascii="Times New Roman" w:hAnsi="Times New Roman"/>
          <w:sz w:val="24"/>
          <w:szCs w:val="24"/>
        </w:rPr>
        <w:t>марта</w:t>
      </w:r>
      <w:r w:rsidR="004A738C" w:rsidRPr="002E5258">
        <w:rPr>
          <w:rFonts w:ascii="Times New Roman" w:hAnsi="Times New Roman"/>
          <w:sz w:val="24"/>
          <w:szCs w:val="24"/>
        </w:rPr>
        <w:t xml:space="preserve"> </w:t>
      </w:r>
      <w:r w:rsidR="00C868D3" w:rsidRPr="002E5258">
        <w:rPr>
          <w:rFonts w:ascii="Times New Roman" w:hAnsi="Times New Roman"/>
          <w:sz w:val="24"/>
          <w:szCs w:val="24"/>
        </w:rPr>
        <w:t>201</w:t>
      </w:r>
      <w:r w:rsidR="00942324" w:rsidRPr="002E5258">
        <w:rPr>
          <w:rFonts w:ascii="Times New Roman" w:hAnsi="Times New Roman"/>
          <w:sz w:val="24"/>
          <w:szCs w:val="24"/>
        </w:rPr>
        <w:t>4</w:t>
      </w:r>
      <w:r w:rsidR="00C868D3" w:rsidRPr="002E5258">
        <w:rPr>
          <w:rFonts w:ascii="Times New Roman" w:hAnsi="Times New Roman"/>
          <w:sz w:val="24"/>
          <w:szCs w:val="24"/>
        </w:rPr>
        <w:t>г</w:t>
      </w:r>
      <w:r w:rsidR="005F39E5" w:rsidRPr="002E5258">
        <w:rPr>
          <w:rFonts w:ascii="Times New Roman" w:hAnsi="Times New Roman"/>
          <w:sz w:val="24"/>
          <w:szCs w:val="24"/>
        </w:rPr>
        <w:t>.</w:t>
      </w:r>
      <w:r w:rsidR="00C868D3" w:rsidRPr="002E5258">
        <w:rPr>
          <w:rFonts w:ascii="Times New Roman" w:hAnsi="Times New Roman"/>
          <w:sz w:val="24"/>
          <w:szCs w:val="24"/>
        </w:rPr>
        <w:t xml:space="preserve"> соответственно </w:t>
      </w:r>
      <w:r w:rsidR="00942324" w:rsidRPr="002E5258">
        <w:rPr>
          <w:rFonts w:ascii="Times New Roman" w:hAnsi="Times New Roman"/>
          <w:sz w:val="24"/>
          <w:szCs w:val="24"/>
        </w:rPr>
        <w:t xml:space="preserve">376 </w:t>
      </w:r>
      <w:r w:rsidR="00C868D3" w:rsidRPr="002E5258">
        <w:rPr>
          <w:rFonts w:ascii="Times New Roman" w:hAnsi="Times New Roman"/>
          <w:sz w:val="24"/>
          <w:szCs w:val="24"/>
        </w:rPr>
        <w:t xml:space="preserve">и </w:t>
      </w:r>
      <w:r w:rsidR="004A738C" w:rsidRPr="002E5258">
        <w:rPr>
          <w:rFonts w:ascii="Times New Roman" w:hAnsi="Times New Roman"/>
          <w:sz w:val="24"/>
          <w:szCs w:val="24"/>
        </w:rPr>
        <w:t>32</w:t>
      </w:r>
      <w:r w:rsidR="00942324" w:rsidRPr="002E5258">
        <w:rPr>
          <w:rFonts w:ascii="Times New Roman" w:hAnsi="Times New Roman"/>
          <w:sz w:val="24"/>
          <w:szCs w:val="24"/>
        </w:rPr>
        <w:t>3</w:t>
      </w:r>
      <w:r w:rsidR="009C1206" w:rsidRPr="002E5258">
        <w:rPr>
          <w:rFonts w:ascii="Times New Roman" w:hAnsi="Times New Roman"/>
          <w:sz w:val="24"/>
          <w:szCs w:val="24"/>
        </w:rPr>
        <w:t xml:space="preserve"> </w:t>
      </w:r>
      <w:r w:rsidR="00C868D3" w:rsidRPr="002E5258">
        <w:rPr>
          <w:rFonts w:ascii="Times New Roman" w:hAnsi="Times New Roman"/>
          <w:sz w:val="24"/>
          <w:szCs w:val="24"/>
        </w:rPr>
        <w:t>человек</w:t>
      </w:r>
      <w:r w:rsidR="00942324" w:rsidRPr="002E5258">
        <w:rPr>
          <w:rFonts w:ascii="Times New Roman" w:hAnsi="Times New Roman"/>
          <w:sz w:val="24"/>
          <w:szCs w:val="24"/>
        </w:rPr>
        <w:t>а</w:t>
      </w:r>
      <w:r w:rsidR="00C868D3" w:rsidRPr="002E5258">
        <w:rPr>
          <w:rFonts w:ascii="Times New Roman" w:hAnsi="Times New Roman"/>
          <w:sz w:val="24"/>
          <w:szCs w:val="24"/>
        </w:rPr>
        <w:t>)</w:t>
      </w:r>
      <w:r w:rsidRPr="002E5258">
        <w:rPr>
          <w:rFonts w:ascii="Times New Roman" w:hAnsi="Times New Roman"/>
          <w:sz w:val="24"/>
          <w:szCs w:val="24"/>
        </w:rPr>
        <w:t>.</w:t>
      </w:r>
    </w:p>
    <w:p w:rsidR="008F2D49" w:rsidRPr="002E5258" w:rsidRDefault="008F2D49" w:rsidP="00BA5411">
      <w:pPr>
        <w:pStyle w:val="a20"/>
        <w:widowControl/>
        <w:spacing w:before="240" w:line="260" w:lineRule="exact"/>
        <w:rPr>
          <w:rFonts w:ascii="Times New Roman" w:hAnsi="Times New Roman"/>
          <w:sz w:val="24"/>
          <w:szCs w:val="24"/>
        </w:rPr>
      </w:pPr>
      <w:r w:rsidRPr="002E5258">
        <w:rPr>
          <w:rFonts w:ascii="Times New Roman" w:hAnsi="Times New Roman"/>
          <w:sz w:val="24"/>
          <w:szCs w:val="24"/>
        </w:rPr>
        <w:t>Состав безработных приведен в таблице:</w:t>
      </w:r>
    </w:p>
    <w:p w:rsidR="008F2D49" w:rsidRPr="0027125B" w:rsidRDefault="008F2D49" w:rsidP="00DD744A">
      <w:pPr>
        <w:spacing w:before="120" w:after="120"/>
        <w:jc w:val="right"/>
        <w:rPr>
          <w:rFonts w:ascii="Times New Roman" w:hAnsi="Times New Roman"/>
          <w:iCs/>
          <w:sz w:val="20"/>
        </w:rPr>
      </w:pPr>
      <w:r w:rsidRPr="0027125B">
        <w:rPr>
          <w:rFonts w:ascii="Times New Roman" w:hAnsi="Times New Roman"/>
          <w:iCs/>
          <w:sz w:val="20"/>
        </w:rPr>
        <w:t>на конец месяца, в процентах</w:t>
      </w:r>
      <w:r w:rsidR="00785058" w:rsidRPr="0027125B">
        <w:rPr>
          <w:rFonts w:ascii="Times New Roman" w:hAnsi="Times New Roman"/>
          <w:iCs/>
          <w:sz w:val="20"/>
        </w:rPr>
        <w:t xml:space="preserve"> к общему числу</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1916"/>
        <w:gridCol w:w="1917"/>
      </w:tblGrid>
      <w:tr w:rsidR="008F2D49" w:rsidRPr="0027125B" w:rsidTr="00DD744A">
        <w:trPr>
          <w:cantSplit/>
          <w:trHeight w:val="265"/>
          <w:tblHeader/>
          <w:jc w:val="center"/>
        </w:trPr>
        <w:tc>
          <w:tcPr>
            <w:tcW w:w="5524" w:type="dxa"/>
            <w:tcBorders>
              <w:top w:val="double" w:sz="4" w:space="0" w:color="auto"/>
              <w:left w:val="double" w:sz="4" w:space="0" w:color="auto"/>
              <w:bottom w:val="single" w:sz="4" w:space="0" w:color="auto"/>
            </w:tcBorders>
          </w:tcPr>
          <w:p w:rsidR="008F2D49" w:rsidRPr="0027125B" w:rsidRDefault="008F2D49" w:rsidP="00222E7C">
            <w:pPr>
              <w:spacing w:line="300" w:lineRule="exact"/>
              <w:rPr>
                <w:rFonts w:ascii="Times New Roman" w:hAnsi="Times New Roman"/>
                <w:i/>
                <w:iCs/>
                <w:sz w:val="20"/>
              </w:rPr>
            </w:pPr>
          </w:p>
        </w:tc>
        <w:tc>
          <w:tcPr>
            <w:tcW w:w="1916" w:type="dxa"/>
            <w:tcBorders>
              <w:top w:val="double" w:sz="4" w:space="0" w:color="auto"/>
              <w:bottom w:val="single" w:sz="4" w:space="0" w:color="auto"/>
            </w:tcBorders>
            <w:vAlign w:val="center"/>
          </w:tcPr>
          <w:p w:rsidR="008F2D49" w:rsidRPr="0027125B" w:rsidRDefault="008D75AB" w:rsidP="0089140B">
            <w:pPr>
              <w:spacing w:line="300" w:lineRule="exact"/>
              <w:ind w:left="34"/>
              <w:jc w:val="center"/>
              <w:rPr>
                <w:rFonts w:ascii="Times New Roman" w:hAnsi="Times New Roman"/>
                <w:i/>
                <w:iCs/>
                <w:spacing w:val="-4"/>
                <w:sz w:val="20"/>
              </w:rPr>
            </w:pPr>
            <w:r w:rsidRPr="0027125B">
              <w:rPr>
                <w:rFonts w:ascii="Times New Roman" w:hAnsi="Times New Roman"/>
                <w:i/>
                <w:iCs/>
                <w:spacing w:val="-4"/>
                <w:sz w:val="20"/>
              </w:rPr>
              <w:t>Март</w:t>
            </w:r>
            <w:r w:rsidR="00BA5411" w:rsidRPr="0027125B">
              <w:rPr>
                <w:rFonts w:ascii="Times New Roman" w:hAnsi="Times New Roman"/>
                <w:i/>
                <w:iCs/>
                <w:spacing w:val="-4"/>
                <w:sz w:val="20"/>
              </w:rPr>
              <w:t xml:space="preserve"> </w:t>
            </w:r>
            <w:r w:rsidR="008F2D49" w:rsidRPr="0027125B">
              <w:rPr>
                <w:rFonts w:ascii="Times New Roman" w:hAnsi="Times New Roman"/>
                <w:i/>
                <w:iCs/>
                <w:spacing w:val="-4"/>
                <w:sz w:val="20"/>
              </w:rPr>
              <w:t>201</w:t>
            </w:r>
            <w:r w:rsidR="0089140B" w:rsidRPr="0027125B">
              <w:rPr>
                <w:rFonts w:ascii="Times New Roman" w:hAnsi="Times New Roman"/>
                <w:i/>
                <w:iCs/>
                <w:spacing w:val="-4"/>
                <w:sz w:val="20"/>
              </w:rPr>
              <w:t>5</w:t>
            </w:r>
            <w:r w:rsidR="008F2D49" w:rsidRPr="0027125B">
              <w:rPr>
                <w:rFonts w:ascii="Times New Roman" w:hAnsi="Times New Roman"/>
                <w:i/>
                <w:iCs/>
                <w:spacing w:val="-4"/>
                <w:sz w:val="20"/>
              </w:rPr>
              <w:t>г.</w:t>
            </w:r>
          </w:p>
        </w:tc>
        <w:tc>
          <w:tcPr>
            <w:tcW w:w="1917" w:type="dxa"/>
            <w:tcBorders>
              <w:top w:val="double" w:sz="4" w:space="0" w:color="auto"/>
              <w:bottom w:val="single" w:sz="4" w:space="0" w:color="auto"/>
              <w:right w:val="double" w:sz="4" w:space="0" w:color="auto"/>
            </w:tcBorders>
            <w:vAlign w:val="center"/>
          </w:tcPr>
          <w:p w:rsidR="008F2D49" w:rsidRPr="0027125B" w:rsidRDefault="008D75AB" w:rsidP="0089140B">
            <w:pPr>
              <w:spacing w:line="300" w:lineRule="exact"/>
              <w:ind w:left="0" w:right="-78"/>
              <w:jc w:val="center"/>
              <w:rPr>
                <w:rFonts w:ascii="Times New Roman" w:hAnsi="Times New Roman"/>
                <w:i/>
                <w:iCs/>
                <w:spacing w:val="-4"/>
                <w:sz w:val="20"/>
              </w:rPr>
            </w:pPr>
            <w:r w:rsidRPr="0027125B">
              <w:rPr>
                <w:rFonts w:ascii="Times New Roman" w:hAnsi="Times New Roman"/>
                <w:i/>
                <w:iCs/>
                <w:spacing w:val="-4"/>
                <w:sz w:val="20"/>
              </w:rPr>
              <w:t>Март</w:t>
            </w:r>
            <w:r w:rsidR="005F39E5" w:rsidRPr="0027125B">
              <w:rPr>
                <w:rFonts w:ascii="Times New Roman" w:hAnsi="Times New Roman"/>
                <w:i/>
                <w:iCs/>
                <w:spacing w:val="-4"/>
                <w:sz w:val="20"/>
              </w:rPr>
              <w:t xml:space="preserve"> </w:t>
            </w:r>
            <w:r w:rsidR="008F2D49" w:rsidRPr="0027125B">
              <w:rPr>
                <w:rFonts w:ascii="Times New Roman" w:hAnsi="Times New Roman"/>
                <w:i/>
                <w:iCs/>
                <w:spacing w:val="-4"/>
                <w:sz w:val="20"/>
              </w:rPr>
              <w:t>20</w:t>
            </w:r>
            <w:r w:rsidR="005A1F27" w:rsidRPr="0027125B">
              <w:rPr>
                <w:rFonts w:ascii="Times New Roman" w:hAnsi="Times New Roman"/>
                <w:i/>
                <w:iCs/>
                <w:spacing w:val="-4"/>
                <w:sz w:val="20"/>
              </w:rPr>
              <w:t>1</w:t>
            </w:r>
            <w:r w:rsidR="0089140B" w:rsidRPr="0027125B">
              <w:rPr>
                <w:rFonts w:ascii="Times New Roman" w:hAnsi="Times New Roman"/>
                <w:i/>
                <w:iCs/>
                <w:spacing w:val="-4"/>
                <w:sz w:val="20"/>
              </w:rPr>
              <w:t>4</w:t>
            </w:r>
            <w:r w:rsidR="008F2D49" w:rsidRPr="0027125B">
              <w:rPr>
                <w:rFonts w:ascii="Times New Roman" w:hAnsi="Times New Roman"/>
                <w:i/>
                <w:iCs/>
                <w:spacing w:val="-4"/>
                <w:sz w:val="20"/>
              </w:rPr>
              <w:t>г.</w:t>
            </w:r>
          </w:p>
        </w:tc>
      </w:tr>
      <w:tr w:rsidR="008F2D49" w:rsidRPr="0027125B" w:rsidTr="00222E7C">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tcPr>
          <w:p w:rsidR="008F2D49" w:rsidRPr="0027125B" w:rsidRDefault="008F2D49" w:rsidP="00222E7C">
            <w:pPr>
              <w:spacing w:line="300" w:lineRule="exact"/>
              <w:ind w:firstLine="108"/>
              <w:rPr>
                <w:rFonts w:ascii="Times New Roman" w:hAnsi="Times New Roman"/>
                <w:iCs/>
                <w:sz w:val="20"/>
              </w:rPr>
            </w:pPr>
          </w:p>
        </w:tc>
        <w:tc>
          <w:tcPr>
            <w:tcW w:w="1916" w:type="dxa"/>
            <w:tcBorders>
              <w:top w:val="dotted" w:sz="4" w:space="0" w:color="auto"/>
              <w:left w:val="dotted" w:sz="4" w:space="0" w:color="auto"/>
              <w:bottom w:val="dotted" w:sz="4" w:space="0" w:color="auto"/>
              <w:right w:val="dotted" w:sz="4" w:space="0" w:color="auto"/>
            </w:tcBorders>
            <w:vAlign w:val="center"/>
          </w:tcPr>
          <w:p w:rsidR="008F2D49" w:rsidRPr="0027125B" w:rsidRDefault="008F2D49" w:rsidP="00222E7C">
            <w:pPr>
              <w:tabs>
                <w:tab w:val="decimal" w:pos="892"/>
              </w:tabs>
              <w:spacing w:line="300" w:lineRule="exact"/>
              <w:rPr>
                <w:rFonts w:ascii="Times New Roman" w:hAnsi="Times New Roman"/>
                <w:sz w:val="20"/>
              </w:rPr>
            </w:pPr>
          </w:p>
        </w:tc>
        <w:tc>
          <w:tcPr>
            <w:tcW w:w="1917" w:type="dxa"/>
            <w:tcBorders>
              <w:top w:val="dotted" w:sz="4" w:space="0" w:color="auto"/>
              <w:left w:val="dotted" w:sz="4" w:space="0" w:color="auto"/>
              <w:bottom w:val="dotted" w:sz="4" w:space="0" w:color="auto"/>
              <w:right w:val="double" w:sz="4" w:space="0" w:color="auto"/>
            </w:tcBorders>
            <w:vAlign w:val="center"/>
          </w:tcPr>
          <w:p w:rsidR="008F2D49" w:rsidRPr="0027125B" w:rsidRDefault="008F2D49" w:rsidP="00222E7C">
            <w:pPr>
              <w:tabs>
                <w:tab w:val="decimal" w:pos="818"/>
              </w:tabs>
              <w:spacing w:line="300" w:lineRule="exact"/>
              <w:rPr>
                <w:rFonts w:ascii="Times New Roman" w:hAnsi="Times New Roman"/>
                <w:sz w:val="20"/>
              </w:rPr>
            </w:pPr>
          </w:p>
        </w:tc>
      </w:tr>
      <w:tr w:rsidR="00E944E3" w:rsidRPr="0027125B" w:rsidTr="00222E7C">
        <w:trPr>
          <w:cantSplit/>
          <w:trHeight w:val="284"/>
          <w:tblHeader/>
          <w:jc w:val="center"/>
        </w:trPr>
        <w:tc>
          <w:tcPr>
            <w:tcW w:w="9357" w:type="dxa"/>
            <w:gridSpan w:val="3"/>
            <w:tcBorders>
              <w:top w:val="dotted" w:sz="4" w:space="0" w:color="auto"/>
              <w:left w:val="double" w:sz="4" w:space="0" w:color="auto"/>
              <w:bottom w:val="dotted" w:sz="4" w:space="0" w:color="auto"/>
              <w:right w:val="double" w:sz="4" w:space="0" w:color="auto"/>
            </w:tcBorders>
          </w:tcPr>
          <w:p w:rsidR="00E944E3" w:rsidRPr="0027125B" w:rsidRDefault="00E944E3" w:rsidP="00222E7C">
            <w:pPr>
              <w:tabs>
                <w:tab w:val="decimal" w:pos="818"/>
              </w:tabs>
              <w:spacing w:line="300" w:lineRule="exact"/>
              <w:rPr>
                <w:rFonts w:ascii="Times New Roman" w:hAnsi="Times New Roman"/>
                <w:sz w:val="20"/>
              </w:rPr>
            </w:pPr>
            <w:r w:rsidRPr="0027125B">
              <w:rPr>
                <w:rFonts w:ascii="Times New Roman" w:hAnsi="Times New Roman"/>
                <w:b/>
                <w:bCs/>
                <w:sz w:val="20"/>
              </w:rPr>
              <w:t>По полу:</w:t>
            </w:r>
          </w:p>
        </w:tc>
      </w:tr>
      <w:tr w:rsidR="00E944E3" w:rsidRPr="0027125B" w:rsidTr="00222E7C">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E944E3" w:rsidRPr="0027125B" w:rsidRDefault="00E944E3" w:rsidP="00222E7C">
            <w:pPr>
              <w:spacing w:line="300" w:lineRule="exact"/>
              <w:ind w:firstLine="108"/>
              <w:rPr>
                <w:rFonts w:ascii="Times New Roman" w:hAnsi="Times New Roman"/>
                <w:iCs/>
                <w:sz w:val="20"/>
              </w:rPr>
            </w:pPr>
            <w:r w:rsidRPr="0027125B">
              <w:rPr>
                <w:rFonts w:ascii="Times New Roman" w:hAnsi="Times New Roman"/>
                <w:iCs/>
                <w:sz w:val="20"/>
              </w:rPr>
              <w:t>мужчины</w:t>
            </w:r>
          </w:p>
        </w:tc>
        <w:tc>
          <w:tcPr>
            <w:tcW w:w="1916" w:type="dxa"/>
            <w:tcBorders>
              <w:top w:val="dotted" w:sz="4" w:space="0" w:color="auto"/>
              <w:left w:val="dotted" w:sz="4" w:space="0" w:color="auto"/>
              <w:bottom w:val="dotted" w:sz="4" w:space="0" w:color="auto"/>
              <w:right w:val="dotted" w:sz="4" w:space="0" w:color="auto"/>
            </w:tcBorders>
            <w:vAlign w:val="center"/>
          </w:tcPr>
          <w:p w:rsidR="00E944E3" w:rsidRPr="0027125B" w:rsidRDefault="0089140B" w:rsidP="00222E7C">
            <w:pPr>
              <w:tabs>
                <w:tab w:val="decimal" w:pos="892"/>
              </w:tabs>
              <w:spacing w:line="300" w:lineRule="exact"/>
              <w:rPr>
                <w:rFonts w:ascii="Times New Roman" w:hAnsi="Times New Roman"/>
                <w:sz w:val="20"/>
              </w:rPr>
            </w:pPr>
            <w:r w:rsidRPr="0027125B">
              <w:rPr>
                <w:rFonts w:ascii="Times New Roman" w:hAnsi="Times New Roman"/>
                <w:sz w:val="20"/>
              </w:rPr>
              <w:t>50,7</w:t>
            </w:r>
          </w:p>
        </w:tc>
        <w:tc>
          <w:tcPr>
            <w:tcW w:w="1917" w:type="dxa"/>
            <w:tcBorders>
              <w:top w:val="dotted" w:sz="4" w:space="0" w:color="auto"/>
              <w:left w:val="dotted" w:sz="4" w:space="0" w:color="auto"/>
              <w:bottom w:val="dotted" w:sz="4" w:space="0" w:color="auto"/>
              <w:right w:val="double" w:sz="4" w:space="0" w:color="auto"/>
            </w:tcBorders>
            <w:vAlign w:val="center"/>
          </w:tcPr>
          <w:p w:rsidR="00E944E3" w:rsidRPr="0027125B" w:rsidRDefault="0089140B" w:rsidP="00222E7C">
            <w:pPr>
              <w:tabs>
                <w:tab w:val="decimal" w:pos="959"/>
              </w:tabs>
              <w:spacing w:line="300" w:lineRule="exact"/>
              <w:rPr>
                <w:rFonts w:ascii="Times New Roman" w:hAnsi="Times New Roman"/>
                <w:sz w:val="20"/>
              </w:rPr>
            </w:pPr>
            <w:r w:rsidRPr="0027125B">
              <w:rPr>
                <w:rFonts w:ascii="Times New Roman" w:hAnsi="Times New Roman"/>
                <w:sz w:val="20"/>
              </w:rPr>
              <w:t>47,1</w:t>
            </w:r>
          </w:p>
        </w:tc>
      </w:tr>
      <w:tr w:rsidR="00E944E3" w:rsidRPr="0027125B" w:rsidTr="00222E7C">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E944E3" w:rsidRPr="0027125B" w:rsidRDefault="00E944E3" w:rsidP="00222E7C">
            <w:pPr>
              <w:spacing w:line="300" w:lineRule="exact"/>
              <w:ind w:firstLine="108"/>
              <w:rPr>
                <w:rFonts w:ascii="Times New Roman" w:hAnsi="Times New Roman"/>
                <w:iCs/>
                <w:sz w:val="20"/>
              </w:rPr>
            </w:pPr>
            <w:r w:rsidRPr="0027125B">
              <w:rPr>
                <w:rFonts w:ascii="Times New Roman" w:hAnsi="Times New Roman"/>
                <w:iCs/>
                <w:sz w:val="20"/>
              </w:rPr>
              <w:t>женщины</w:t>
            </w:r>
          </w:p>
        </w:tc>
        <w:tc>
          <w:tcPr>
            <w:tcW w:w="1916" w:type="dxa"/>
            <w:tcBorders>
              <w:top w:val="dotted" w:sz="4" w:space="0" w:color="auto"/>
              <w:left w:val="dotted" w:sz="4" w:space="0" w:color="auto"/>
              <w:bottom w:val="dotted" w:sz="4" w:space="0" w:color="auto"/>
              <w:right w:val="dotted" w:sz="4" w:space="0" w:color="auto"/>
            </w:tcBorders>
            <w:vAlign w:val="center"/>
          </w:tcPr>
          <w:p w:rsidR="00E944E3" w:rsidRPr="0027125B" w:rsidRDefault="0089140B" w:rsidP="00222E7C">
            <w:pPr>
              <w:tabs>
                <w:tab w:val="decimal" w:pos="892"/>
              </w:tabs>
              <w:spacing w:line="300" w:lineRule="exact"/>
              <w:rPr>
                <w:rFonts w:ascii="Times New Roman" w:hAnsi="Times New Roman"/>
                <w:sz w:val="20"/>
              </w:rPr>
            </w:pPr>
            <w:r w:rsidRPr="0027125B">
              <w:rPr>
                <w:rFonts w:ascii="Times New Roman" w:hAnsi="Times New Roman"/>
                <w:sz w:val="20"/>
              </w:rPr>
              <w:t>49,3</w:t>
            </w:r>
          </w:p>
        </w:tc>
        <w:tc>
          <w:tcPr>
            <w:tcW w:w="1917" w:type="dxa"/>
            <w:tcBorders>
              <w:top w:val="dotted" w:sz="4" w:space="0" w:color="auto"/>
              <w:left w:val="dotted" w:sz="4" w:space="0" w:color="auto"/>
              <w:bottom w:val="dotted" w:sz="4" w:space="0" w:color="auto"/>
              <w:right w:val="double" w:sz="4" w:space="0" w:color="auto"/>
            </w:tcBorders>
            <w:vAlign w:val="center"/>
          </w:tcPr>
          <w:p w:rsidR="00E944E3" w:rsidRPr="0027125B" w:rsidRDefault="0089140B" w:rsidP="00222E7C">
            <w:pPr>
              <w:tabs>
                <w:tab w:val="decimal" w:pos="959"/>
              </w:tabs>
              <w:spacing w:line="300" w:lineRule="exact"/>
              <w:rPr>
                <w:rFonts w:ascii="Times New Roman" w:hAnsi="Times New Roman"/>
                <w:sz w:val="20"/>
              </w:rPr>
            </w:pPr>
            <w:r w:rsidRPr="0027125B">
              <w:rPr>
                <w:rFonts w:ascii="Times New Roman" w:hAnsi="Times New Roman"/>
                <w:sz w:val="20"/>
              </w:rPr>
              <w:t>52,9</w:t>
            </w:r>
          </w:p>
        </w:tc>
      </w:tr>
      <w:tr w:rsidR="007A572D" w:rsidRPr="0027125B" w:rsidTr="00222E7C">
        <w:trPr>
          <w:cantSplit/>
          <w:trHeight w:val="284"/>
          <w:tblHeader/>
          <w:jc w:val="center"/>
        </w:trPr>
        <w:tc>
          <w:tcPr>
            <w:tcW w:w="9357" w:type="dxa"/>
            <w:gridSpan w:val="3"/>
            <w:tcBorders>
              <w:top w:val="dotted" w:sz="4" w:space="0" w:color="auto"/>
              <w:left w:val="double" w:sz="4" w:space="0" w:color="auto"/>
              <w:bottom w:val="dotted" w:sz="4" w:space="0" w:color="auto"/>
              <w:right w:val="double" w:sz="4" w:space="0" w:color="auto"/>
            </w:tcBorders>
          </w:tcPr>
          <w:p w:rsidR="007A572D" w:rsidRPr="0027125B" w:rsidRDefault="007A572D" w:rsidP="00222E7C">
            <w:pPr>
              <w:tabs>
                <w:tab w:val="decimal" w:pos="919"/>
              </w:tabs>
              <w:spacing w:line="300" w:lineRule="exact"/>
              <w:rPr>
                <w:rFonts w:ascii="Times New Roman" w:hAnsi="Times New Roman"/>
                <w:sz w:val="20"/>
              </w:rPr>
            </w:pPr>
            <w:r w:rsidRPr="0027125B">
              <w:rPr>
                <w:rFonts w:ascii="Times New Roman" w:hAnsi="Times New Roman"/>
                <w:b/>
                <w:bCs/>
                <w:sz w:val="20"/>
              </w:rPr>
              <w:t>По возрасту:</w:t>
            </w:r>
          </w:p>
        </w:tc>
      </w:tr>
      <w:tr w:rsidR="00E944E3" w:rsidRPr="0027125B" w:rsidTr="00222E7C">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E944E3" w:rsidRPr="0027125B" w:rsidRDefault="00E944E3" w:rsidP="00222E7C">
            <w:pPr>
              <w:spacing w:line="300" w:lineRule="exact"/>
              <w:ind w:firstLine="108"/>
              <w:rPr>
                <w:rFonts w:ascii="Times New Roman" w:hAnsi="Times New Roman"/>
                <w:iCs/>
                <w:sz w:val="20"/>
              </w:rPr>
            </w:pPr>
            <w:r w:rsidRPr="0027125B">
              <w:rPr>
                <w:rFonts w:ascii="Times New Roman" w:hAnsi="Times New Roman"/>
                <w:iCs/>
                <w:sz w:val="20"/>
              </w:rPr>
              <w:t>в возрасте 16 – 17 лет</w:t>
            </w:r>
          </w:p>
        </w:tc>
        <w:tc>
          <w:tcPr>
            <w:tcW w:w="1916" w:type="dxa"/>
            <w:tcBorders>
              <w:top w:val="dotted" w:sz="4" w:space="0" w:color="auto"/>
              <w:left w:val="dotted" w:sz="4" w:space="0" w:color="auto"/>
              <w:bottom w:val="dotted" w:sz="4" w:space="0" w:color="auto"/>
              <w:right w:val="dotted" w:sz="4" w:space="0" w:color="auto"/>
            </w:tcBorders>
            <w:vAlign w:val="center"/>
          </w:tcPr>
          <w:p w:rsidR="00E944E3" w:rsidRPr="0027125B" w:rsidRDefault="0089140B" w:rsidP="00222E7C">
            <w:pPr>
              <w:tabs>
                <w:tab w:val="decimal" w:pos="892"/>
              </w:tabs>
              <w:spacing w:line="300" w:lineRule="exact"/>
              <w:rPr>
                <w:rFonts w:ascii="Times New Roman" w:hAnsi="Times New Roman"/>
                <w:sz w:val="20"/>
              </w:rPr>
            </w:pPr>
            <w:r w:rsidRPr="0027125B">
              <w:rPr>
                <w:rFonts w:ascii="Times New Roman" w:hAnsi="Times New Roman"/>
                <w:sz w:val="20"/>
              </w:rPr>
              <w:t>0,3</w:t>
            </w:r>
          </w:p>
        </w:tc>
        <w:tc>
          <w:tcPr>
            <w:tcW w:w="1917" w:type="dxa"/>
            <w:tcBorders>
              <w:top w:val="dotted" w:sz="4" w:space="0" w:color="auto"/>
              <w:left w:val="dotted" w:sz="4" w:space="0" w:color="auto"/>
              <w:bottom w:val="dotted" w:sz="4" w:space="0" w:color="auto"/>
              <w:right w:val="double" w:sz="4" w:space="0" w:color="auto"/>
            </w:tcBorders>
            <w:vAlign w:val="center"/>
          </w:tcPr>
          <w:p w:rsidR="00E944E3" w:rsidRPr="0027125B" w:rsidRDefault="0089140B" w:rsidP="00222E7C">
            <w:pPr>
              <w:tabs>
                <w:tab w:val="decimal" w:pos="919"/>
              </w:tabs>
              <w:spacing w:line="300" w:lineRule="exact"/>
              <w:rPr>
                <w:rFonts w:ascii="Times New Roman" w:hAnsi="Times New Roman"/>
                <w:sz w:val="20"/>
              </w:rPr>
            </w:pPr>
            <w:r w:rsidRPr="0027125B">
              <w:rPr>
                <w:rFonts w:ascii="Times New Roman" w:hAnsi="Times New Roman"/>
                <w:sz w:val="20"/>
              </w:rPr>
              <w:t>0,6</w:t>
            </w:r>
          </w:p>
        </w:tc>
      </w:tr>
      <w:tr w:rsidR="00E944E3" w:rsidRPr="0027125B" w:rsidTr="00222E7C">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E944E3" w:rsidRPr="0027125B" w:rsidRDefault="00E944E3" w:rsidP="00222E7C">
            <w:pPr>
              <w:spacing w:line="300" w:lineRule="exact"/>
              <w:ind w:firstLine="108"/>
              <w:rPr>
                <w:rFonts w:ascii="Times New Roman" w:hAnsi="Times New Roman"/>
                <w:iCs/>
                <w:sz w:val="20"/>
              </w:rPr>
            </w:pPr>
            <w:r w:rsidRPr="0027125B">
              <w:rPr>
                <w:rFonts w:ascii="Times New Roman" w:hAnsi="Times New Roman"/>
                <w:iCs/>
                <w:sz w:val="20"/>
              </w:rPr>
              <w:t>в возрасте 18 – 24 лет</w:t>
            </w:r>
          </w:p>
        </w:tc>
        <w:tc>
          <w:tcPr>
            <w:tcW w:w="1916" w:type="dxa"/>
            <w:tcBorders>
              <w:top w:val="dotted" w:sz="4" w:space="0" w:color="auto"/>
              <w:left w:val="dotted" w:sz="4" w:space="0" w:color="auto"/>
              <w:bottom w:val="dotted" w:sz="4" w:space="0" w:color="auto"/>
              <w:right w:val="dotted" w:sz="4" w:space="0" w:color="auto"/>
            </w:tcBorders>
            <w:vAlign w:val="center"/>
          </w:tcPr>
          <w:p w:rsidR="00E944E3" w:rsidRPr="0027125B" w:rsidRDefault="0089140B" w:rsidP="00222E7C">
            <w:pPr>
              <w:tabs>
                <w:tab w:val="decimal" w:pos="892"/>
              </w:tabs>
              <w:spacing w:line="300" w:lineRule="exact"/>
              <w:rPr>
                <w:rFonts w:ascii="Times New Roman" w:hAnsi="Times New Roman"/>
                <w:sz w:val="20"/>
              </w:rPr>
            </w:pPr>
            <w:r w:rsidRPr="0027125B">
              <w:rPr>
                <w:rFonts w:ascii="Times New Roman" w:hAnsi="Times New Roman"/>
                <w:sz w:val="20"/>
              </w:rPr>
              <w:t>13,9</w:t>
            </w:r>
          </w:p>
        </w:tc>
        <w:tc>
          <w:tcPr>
            <w:tcW w:w="1917" w:type="dxa"/>
            <w:tcBorders>
              <w:top w:val="dotted" w:sz="4" w:space="0" w:color="auto"/>
              <w:left w:val="dotted" w:sz="4" w:space="0" w:color="auto"/>
              <w:bottom w:val="dotted" w:sz="4" w:space="0" w:color="auto"/>
              <w:right w:val="double" w:sz="4" w:space="0" w:color="auto"/>
            </w:tcBorders>
            <w:vAlign w:val="center"/>
          </w:tcPr>
          <w:p w:rsidR="00E944E3" w:rsidRPr="0027125B" w:rsidRDefault="0089140B" w:rsidP="00222E7C">
            <w:pPr>
              <w:tabs>
                <w:tab w:val="decimal" w:pos="919"/>
              </w:tabs>
              <w:spacing w:line="300" w:lineRule="exact"/>
              <w:rPr>
                <w:rFonts w:ascii="Times New Roman" w:hAnsi="Times New Roman"/>
                <w:sz w:val="20"/>
              </w:rPr>
            </w:pPr>
            <w:r w:rsidRPr="0027125B">
              <w:rPr>
                <w:rFonts w:ascii="Times New Roman" w:hAnsi="Times New Roman"/>
                <w:sz w:val="20"/>
              </w:rPr>
              <w:t>11,1</w:t>
            </w:r>
          </w:p>
        </w:tc>
      </w:tr>
      <w:tr w:rsidR="00E944E3" w:rsidRPr="0027125B" w:rsidTr="00222E7C">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E944E3" w:rsidRPr="0027125B" w:rsidRDefault="00E944E3" w:rsidP="00222E7C">
            <w:pPr>
              <w:spacing w:line="300" w:lineRule="exact"/>
              <w:ind w:firstLine="108"/>
              <w:rPr>
                <w:rFonts w:ascii="Times New Roman" w:hAnsi="Times New Roman"/>
                <w:iCs/>
                <w:sz w:val="20"/>
              </w:rPr>
            </w:pPr>
            <w:r w:rsidRPr="0027125B">
              <w:rPr>
                <w:rFonts w:ascii="Times New Roman" w:hAnsi="Times New Roman"/>
                <w:iCs/>
                <w:sz w:val="20"/>
              </w:rPr>
              <w:t>в возрасте 25 – 29 лет</w:t>
            </w:r>
          </w:p>
        </w:tc>
        <w:tc>
          <w:tcPr>
            <w:tcW w:w="1916" w:type="dxa"/>
            <w:tcBorders>
              <w:top w:val="dotted" w:sz="4" w:space="0" w:color="auto"/>
              <w:left w:val="dotted" w:sz="4" w:space="0" w:color="auto"/>
              <w:bottom w:val="dotted" w:sz="4" w:space="0" w:color="auto"/>
              <w:right w:val="dotted" w:sz="4" w:space="0" w:color="auto"/>
            </w:tcBorders>
            <w:vAlign w:val="center"/>
          </w:tcPr>
          <w:p w:rsidR="00E944E3" w:rsidRPr="0027125B" w:rsidRDefault="0089140B" w:rsidP="00222E7C">
            <w:pPr>
              <w:tabs>
                <w:tab w:val="decimal" w:pos="892"/>
              </w:tabs>
              <w:spacing w:line="300" w:lineRule="exact"/>
              <w:rPr>
                <w:rFonts w:ascii="Times New Roman" w:hAnsi="Times New Roman"/>
                <w:sz w:val="20"/>
              </w:rPr>
            </w:pPr>
            <w:r w:rsidRPr="0027125B">
              <w:rPr>
                <w:rFonts w:ascii="Times New Roman" w:hAnsi="Times New Roman"/>
                <w:sz w:val="20"/>
              </w:rPr>
              <w:t>11,4</w:t>
            </w:r>
          </w:p>
        </w:tc>
        <w:tc>
          <w:tcPr>
            <w:tcW w:w="1917" w:type="dxa"/>
            <w:tcBorders>
              <w:top w:val="dotted" w:sz="4" w:space="0" w:color="auto"/>
              <w:left w:val="dotted" w:sz="4" w:space="0" w:color="auto"/>
              <w:bottom w:val="dotted" w:sz="4" w:space="0" w:color="auto"/>
              <w:right w:val="double" w:sz="4" w:space="0" w:color="auto"/>
            </w:tcBorders>
            <w:vAlign w:val="center"/>
          </w:tcPr>
          <w:p w:rsidR="00E944E3" w:rsidRPr="0027125B" w:rsidRDefault="0089140B" w:rsidP="00222E7C">
            <w:pPr>
              <w:tabs>
                <w:tab w:val="decimal" w:pos="919"/>
              </w:tabs>
              <w:spacing w:line="300" w:lineRule="exact"/>
              <w:rPr>
                <w:rFonts w:ascii="Times New Roman" w:hAnsi="Times New Roman"/>
                <w:sz w:val="20"/>
              </w:rPr>
            </w:pPr>
            <w:r w:rsidRPr="0027125B">
              <w:rPr>
                <w:rFonts w:ascii="Times New Roman" w:hAnsi="Times New Roman"/>
                <w:sz w:val="20"/>
              </w:rPr>
              <w:t>8,7</w:t>
            </w:r>
          </w:p>
        </w:tc>
      </w:tr>
      <w:tr w:rsidR="00E944E3" w:rsidRPr="0027125B" w:rsidTr="00222E7C">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E944E3" w:rsidRPr="0027125B" w:rsidRDefault="00E944E3" w:rsidP="00222E7C">
            <w:pPr>
              <w:spacing w:line="300" w:lineRule="exact"/>
              <w:ind w:firstLine="108"/>
              <w:rPr>
                <w:rFonts w:ascii="Times New Roman" w:hAnsi="Times New Roman"/>
                <w:iCs/>
                <w:sz w:val="20"/>
              </w:rPr>
            </w:pPr>
            <w:proofErr w:type="spellStart"/>
            <w:r w:rsidRPr="0027125B">
              <w:rPr>
                <w:rFonts w:ascii="Times New Roman" w:hAnsi="Times New Roman"/>
                <w:iCs/>
                <w:sz w:val="20"/>
              </w:rPr>
              <w:t>предпенсионно</w:t>
            </w:r>
            <w:r w:rsidR="007D67EB" w:rsidRPr="0027125B">
              <w:rPr>
                <w:rFonts w:ascii="Times New Roman" w:hAnsi="Times New Roman"/>
                <w:iCs/>
                <w:sz w:val="20"/>
              </w:rPr>
              <w:t>го</w:t>
            </w:r>
            <w:proofErr w:type="spellEnd"/>
            <w:r w:rsidRPr="0027125B">
              <w:rPr>
                <w:rFonts w:ascii="Times New Roman" w:hAnsi="Times New Roman"/>
                <w:iCs/>
                <w:sz w:val="20"/>
              </w:rPr>
              <w:t xml:space="preserve"> возрас</w:t>
            </w:r>
            <w:r w:rsidR="007D67EB" w:rsidRPr="0027125B">
              <w:rPr>
                <w:rFonts w:ascii="Times New Roman" w:hAnsi="Times New Roman"/>
                <w:iCs/>
                <w:sz w:val="20"/>
              </w:rPr>
              <w:t>та</w:t>
            </w:r>
          </w:p>
        </w:tc>
        <w:tc>
          <w:tcPr>
            <w:tcW w:w="1916" w:type="dxa"/>
            <w:tcBorders>
              <w:top w:val="dotted" w:sz="4" w:space="0" w:color="auto"/>
              <w:left w:val="dotted" w:sz="4" w:space="0" w:color="auto"/>
              <w:bottom w:val="dotted" w:sz="4" w:space="0" w:color="auto"/>
              <w:right w:val="dotted" w:sz="4" w:space="0" w:color="auto"/>
            </w:tcBorders>
            <w:vAlign w:val="center"/>
          </w:tcPr>
          <w:p w:rsidR="00E944E3" w:rsidRPr="0027125B" w:rsidRDefault="0089140B" w:rsidP="00222E7C">
            <w:pPr>
              <w:tabs>
                <w:tab w:val="decimal" w:pos="892"/>
              </w:tabs>
              <w:spacing w:line="300" w:lineRule="exact"/>
              <w:rPr>
                <w:rFonts w:ascii="Times New Roman" w:hAnsi="Times New Roman"/>
                <w:sz w:val="20"/>
              </w:rPr>
            </w:pPr>
            <w:r w:rsidRPr="0027125B">
              <w:rPr>
                <w:rFonts w:ascii="Times New Roman" w:hAnsi="Times New Roman"/>
                <w:sz w:val="20"/>
              </w:rPr>
              <w:t>15,2</w:t>
            </w:r>
          </w:p>
        </w:tc>
        <w:tc>
          <w:tcPr>
            <w:tcW w:w="1917" w:type="dxa"/>
            <w:tcBorders>
              <w:top w:val="dotted" w:sz="4" w:space="0" w:color="auto"/>
              <w:left w:val="dotted" w:sz="4" w:space="0" w:color="auto"/>
              <w:bottom w:val="dotted" w:sz="4" w:space="0" w:color="auto"/>
              <w:right w:val="double" w:sz="4" w:space="0" w:color="auto"/>
            </w:tcBorders>
            <w:vAlign w:val="center"/>
          </w:tcPr>
          <w:p w:rsidR="00E944E3" w:rsidRPr="0027125B" w:rsidRDefault="0089140B" w:rsidP="00222E7C">
            <w:pPr>
              <w:tabs>
                <w:tab w:val="decimal" w:pos="919"/>
              </w:tabs>
              <w:spacing w:line="300" w:lineRule="exact"/>
              <w:rPr>
                <w:rFonts w:ascii="Times New Roman" w:hAnsi="Times New Roman"/>
                <w:sz w:val="20"/>
              </w:rPr>
            </w:pPr>
            <w:r w:rsidRPr="0027125B">
              <w:rPr>
                <w:rFonts w:ascii="Times New Roman" w:hAnsi="Times New Roman"/>
                <w:sz w:val="20"/>
              </w:rPr>
              <w:t>14,9</w:t>
            </w:r>
          </w:p>
        </w:tc>
      </w:tr>
      <w:tr w:rsidR="00B94B21" w:rsidRPr="0027125B" w:rsidTr="00331130">
        <w:trPr>
          <w:cantSplit/>
          <w:trHeight w:val="340"/>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B94B21" w:rsidRPr="0027125B" w:rsidRDefault="00222E7C" w:rsidP="00DB2191">
            <w:pPr>
              <w:spacing w:line="300" w:lineRule="exact"/>
              <w:ind w:left="0" w:firstLine="108"/>
              <w:rPr>
                <w:rFonts w:ascii="Times New Roman" w:hAnsi="Times New Roman"/>
                <w:iCs/>
                <w:sz w:val="20"/>
              </w:rPr>
            </w:pPr>
            <w:r w:rsidRPr="0027125B">
              <w:rPr>
                <w:rFonts w:ascii="Times New Roman" w:hAnsi="Times New Roman"/>
                <w:b/>
                <w:bCs/>
                <w:sz w:val="20"/>
              </w:rPr>
              <w:t>По уровню образования:</w:t>
            </w:r>
          </w:p>
        </w:tc>
        <w:tc>
          <w:tcPr>
            <w:tcW w:w="1916" w:type="dxa"/>
            <w:tcBorders>
              <w:top w:val="dotted" w:sz="4" w:space="0" w:color="auto"/>
              <w:left w:val="dotted" w:sz="4" w:space="0" w:color="auto"/>
              <w:bottom w:val="dotted" w:sz="4" w:space="0" w:color="auto"/>
              <w:right w:val="dotted" w:sz="4" w:space="0" w:color="auto"/>
            </w:tcBorders>
            <w:vAlign w:val="bottom"/>
          </w:tcPr>
          <w:p w:rsidR="00B94B21" w:rsidRPr="0027125B" w:rsidRDefault="00B94B21" w:rsidP="00535D0B">
            <w:pPr>
              <w:tabs>
                <w:tab w:val="decimal" w:pos="892"/>
              </w:tabs>
              <w:spacing w:line="300" w:lineRule="exact"/>
              <w:rPr>
                <w:rFonts w:ascii="Times New Roman" w:hAnsi="Times New Roman"/>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B94B21" w:rsidRPr="0027125B" w:rsidRDefault="00B94B21" w:rsidP="00535D0B">
            <w:pPr>
              <w:tabs>
                <w:tab w:val="decimal" w:pos="919"/>
              </w:tabs>
              <w:spacing w:line="300" w:lineRule="exact"/>
              <w:rPr>
                <w:rFonts w:ascii="Times New Roman" w:hAnsi="Times New Roman"/>
                <w:sz w:val="20"/>
              </w:rPr>
            </w:pPr>
          </w:p>
        </w:tc>
      </w:tr>
      <w:tr w:rsidR="00222E7C" w:rsidRPr="0027125B" w:rsidTr="00690FD1">
        <w:trPr>
          <w:cantSplit/>
          <w:trHeight w:val="340"/>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222E7C" w:rsidRPr="0027125B" w:rsidRDefault="00222E7C" w:rsidP="00690FD1">
            <w:pPr>
              <w:spacing w:line="240" w:lineRule="exact"/>
              <w:ind w:firstLine="108"/>
              <w:rPr>
                <w:rFonts w:ascii="Times New Roman" w:hAnsi="Times New Roman"/>
                <w:iCs/>
                <w:sz w:val="20"/>
              </w:rPr>
            </w:pPr>
            <w:proofErr w:type="gramStart"/>
            <w:r w:rsidRPr="0027125B">
              <w:rPr>
                <w:rFonts w:ascii="Times New Roman" w:hAnsi="Times New Roman"/>
                <w:iCs/>
                <w:sz w:val="20"/>
              </w:rPr>
              <w:t>имеющие</w:t>
            </w:r>
            <w:proofErr w:type="gramEnd"/>
            <w:r w:rsidRPr="0027125B">
              <w:rPr>
                <w:rFonts w:ascii="Times New Roman" w:hAnsi="Times New Roman"/>
                <w:iCs/>
                <w:sz w:val="20"/>
              </w:rPr>
              <w:t xml:space="preserve"> высшее профессиональное образование</w:t>
            </w:r>
          </w:p>
        </w:tc>
        <w:tc>
          <w:tcPr>
            <w:tcW w:w="1916" w:type="dxa"/>
            <w:tcBorders>
              <w:top w:val="dotted" w:sz="4" w:space="0" w:color="auto"/>
              <w:left w:val="dotted" w:sz="4" w:space="0" w:color="auto"/>
              <w:bottom w:val="dotted" w:sz="4" w:space="0" w:color="auto"/>
              <w:right w:val="dotted" w:sz="4" w:space="0" w:color="auto"/>
            </w:tcBorders>
            <w:vAlign w:val="center"/>
          </w:tcPr>
          <w:p w:rsidR="00222E7C" w:rsidRPr="0027125B" w:rsidRDefault="0089140B" w:rsidP="00690FD1">
            <w:pPr>
              <w:tabs>
                <w:tab w:val="decimal" w:pos="892"/>
              </w:tabs>
              <w:spacing w:line="240" w:lineRule="exact"/>
              <w:rPr>
                <w:rFonts w:ascii="Times New Roman" w:hAnsi="Times New Roman"/>
                <w:sz w:val="20"/>
              </w:rPr>
            </w:pPr>
            <w:r w:rsidRPr="0027125B">
              <w:rPr>
                <w:rFonts w:ascii="Times New Roman" w:hAnsi="Times New Roman"/>
                <w:sz w:val="20"/>
              </w:rPr>
              <w:t>12,2</w:t>
            </w:r>
          </w:p>
        </w:tc>
        <w:tc>
          <w:tcPr>
            <w:tcW w:w="1917" w:type="dxa"/>
            <w:tcBorders>
              <w:top w:val="dotted" w:sz="4" w:space="0" w:color="auto"/>
              <w:left w:val="dotted" w:sz="4" w:space="0" w:color="auto"/>
              <w:bottom w:val="dotted" w:sz="4" w:space="0" w:color="auto"/>
              <w:right w:val="double" w:sz="4" w:space="0" w:color="auto"/>
            </w:tcBorders>
            <w:vAlign w:val="center"/>
          </w:tcPr>
          <w:p w:rsidR="00222E7C" w:rsidRPr="0027125B" w:rsidRDefault="0089140B" w:rsidP="00690FD1">
            <w:pPr>
              <w:tabs>
                <w:tab w:val="decimal" w:pos="919"/>
              </w:tabs>
              <w:spacing w:line="240" w:lineRule="exact"/>
              <w:rPr>
                <w:rFonts w:ascii="Times New Roman" w:hAnsi="Times New Roman"/>
                <w:sz w:val="20"/>
              </w:rPr>
            </w:pPr>
            <w:r w:rsidRPr="0027125B">
              <w:rPr>
                <w:rFonts w:ascii="Times New Roman" w:hAnsi="Times New Roman"/>
                <w:sz w:val="20"/>
              </w:rPr>
              <w:t>12,7</w:t>
            </w:r>
          </w:p>
        </w:tc>
      </w:tr>
      <w:tr w:rsidR="00222E7C" w:rsidRPr="0027125B" w:rsidTr="00690FD1">
        <w:trPr>
          <w:cantSplit/>
          <w:trHeight w:val="340"/>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222E7C" w:rsidRPr="0027125B" w:rsidRDefault="00222E7C" w:rsidP="00690FD1">
            <w:pPr>
              <w:spacing w:line="240" w:lineRule="exact"/>
              <w:ind w:firstLine="108"/>
              <w:rPr>
                <w:rFonts w:ascii="Times New Roman" w:hAnsi="Times New Roman"/>
                <w:iCs/>
                <w:sz w:val="20"/>
              </w:rPr>
            </w:pPr>
            <w:proofErr w:type="gramStart"/>
            <w:r w:rsidRPr="0027125B">
              <w:rPr>
                <w:rFonts w:ascii="Times New Roman" w:hAnsi="Times New Roman"/>
                <w:iCs/>
                <w:sz w:val="20"/>
              </w:rPr>
              <w:t>имеющие</w:t>
            </w:r>
            <w:proofErr w:type="gramEnd"/>
            <w:r w:rsidRPr="0027125B">
              <w:rPr>
                <w:rFonts w:ascii="Times New Roman" w:hAnsi="Times New Roman"/>
                <w:iCs/>
                <w:sz w:val="20"/>
              </w:rPr>
              <w:t xml:space="preserve"> среднее профессиональное образование</w:t>
            </w:r>
          </w:p>
        </w:tc>
        <w:tc>
          <w:tcPr>
            <w:tcW w:w="1916" w:type="dxa"/>
            <w:tcBorders>
              <w:top w:val="dotted" w:sz="4" w:space="0" w:color="auto"/>
              <w:left w:val="dotted" w:sz="4" w:space="0" w:color="auto"/>
              <w:bottom w:val="dotted" w:sz="4" w:space="0" w:color="auto"/>
              <w:right w:val="dotted" w:sz="4" w:space="0" w:color="auto"/>
            </w:tcBorders>
            <w:vAlign w:val="center"/>
          </w:tcPr>
          <w:p w:rsidR="00222E7C" w:rsidRPr="0027125B" w:rsidRDefault="0089140B" w:rsidP="00690FD1">
            <w:pPr>
              <w:tabs>
                <w:tab w:val="decimal" w:pos="892"/>
              </w:tabs>
              <w:spacing w:line="240" w:lineRule="exact"/>
              <w:rPr>
                <w:rFonts w:ascii="Times New Roman" w:hAnsi="Times New Roman"/>
                <w:sz w:val="20"/>
              </w:rPr>
            </w:pPr>
            <w:r w:rsidRPr="0027125B">
              <w:rPr>
                <w:rFonts w:ascii="Times New Roman" w:hAnsi="Times New Roman"/>
                <w:sz w:val="20"/>
              </w:rPr>
              <w:t>41,0</w:t>
            </w:r>
          </w:p>
        </w:tc>
        <w:tc>
          <w:tcPr>
            <w:tcW w:w="1917" w:type="dxa"/>
            <w:tcBorders>
              <w:top w:val="dotted" w:sz="4" w:space="0" w:color="auto"/>
              <w:left w:val="dotted" w:sz="4" w:space="0" w:color="auto"/>
              <w:bottom w:val="dotted" w:sz="4" w:space="0" w:color="auto"/>
              <w:right w:val="double" w:sz="4" w:space="0" w:color="auto"/>
            </w:tcBorders>
            <w:vAlign w:val="center"/>
          </w:tcPr>
          <w:p w:rsidR="00222E7C" w:rsidRPr="0027125B" w:rsidRDefault="0089140B" w:rsidP="00690FD1">
            <w:pPr>
              <w:tabs>
                <w:tab w:val="decimal" w:pos="919"/>
              </w:tabs>
              <w:spacing w:line="240" w:lineRule="exact"/>
              <w:rPr>
                <w:rFonts w:ascii="Times New Roman" w:hAnsi="Times New Roman"/>
                <w:sz w:val="20"/>
              </w:rPr>
            </w:pPr>
            <w:r w:rsidRPr="0027125B">
              <w:rPr>
                <w:rFonts w:ascii="Times New Roman" w:hAnsi="Times New Roman"/>
                <w:sz w:val="20"/>
              </w:rPr>
              <w:t>35,0</w:t>
            </w:r>
          </w:p>
        </w:tc>
      </w:tr>
      <w:tr w:rsidR="00222E7C" w:rsidRPr="0027125B" w:rsidTr="00690FD1">
        <w:trPr>
          <w:cantSplit/>
          <w:trHeight w:val="340"/>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222E7C" w:rsidRPr="0027125B" w:rsidRDefault="00222E7C" w:rsidP="00690FD1">
            <w:pPr>
              <w:spacing w:line="240" w:lineRule="exact"/>
              <w:ind w:firstLine="108"/>
              <w:rPr>
                <w:rFonts w:ascii="Times New Roman" w:hAnsi="Times New Roman"/>
                <w:iCs/>
                <w:sz w:val="20"/>
              </w:rPr>
            </w:pPr>
            <w:proofErr w:type="gramStart"/>
            <w:r w:rsidRPr="0027125B">
              <w:rPr>
                <w:rFonts w:ascii="Times New Roman" w:hAnsi="Times New Roman"/>
                <w:iCs/>
                <w:sz w:val="20"/>
              </w:rPr>
              <w:t>имеющие</w:t>
            </w:r>
            <w:proofErr w:type="gramEnd"/>
            <w:r w:rsidRPr="0027125B">
              <w:rPr>
                <w:rFonts w:ascii="Times New Roman" w:hAnsi="Times New Roman"/>
                <w:iCs/>
                <w:sz w:val="20"/>
              </w:rPr>
              <w:t xml:space="preserve"> среднее (полное)  общее образование </w:t>
            </w:r>
          </w:p>
        </w:tc>
        <w:tc>
          <w:tcPr>
            <w:tcW w:w="1916" w:type="dxa"/>
            <w:tcBorders>
              <w:top w:val="dotted" w:sz="4" w:space="0" w:color="auto"/>
              <w:left w:val="dotted" w:sz="4" w:space="0" w:color="auto"/>
              <w:bottom w:val="dotted" w:sz="4" w:space="0" w:color="auto"/>
              <w:right w:val="dotted" w:sz="4" w:space="0" w:color="auto"/>
            </w:tcBorders>
            <w:vAlign w:val="center"/>
          </w:tcPr>
          <w:p w:rsidR="00222E7C" w:rsidRPr="0027125B" w:rsidRDefault="0089140B" w:rsidP="00690FD1">
            <w:pPr>
              <w:tabs>
                <w:tab w:val="decimal" w:pos="892"/>
              </w:tabs>
              <w:spacing w:line="240" w:lineRule="exact"/>
              <w:rPr>
                <w:rFonts w:ascii="Times New Roman" w:hAnsi="Times New Roman"/>
                <w:sz w:val="20"/>
              </w:rPr>
            </w:pPr>
            <w:r w:rsidRPr="0027125B">
              <w:rPr>
                <w:rFonts w:ascii="Times New Roman" w:hAnsi="Times New Roman"/>
                <w:sz w:val="20"/>
              </w:rPr>
              <w:t>11,9</w:t>
            </w:r>
          </w:p>
        </w:tc>
        <w:tc>
          <w:tcPr>
            <w:tcW w:w="1917" w:type="dxa"/>
            <w:tcBorders>
              <w:top w:val="dotted" w:sz="4" w:space="0" w:color="auto"/>
              <w:left w:val="dotted" w:sz="4" w:space="0" w:color="auto"/>
              <w:bottom w:val="dotted" w:sz="4" w:space="0" w:color="auto"/>
              <w:right w:val="double" w:sz="4" w:space="0" w:color="auto"/>
            </w:tcBorders>
            <w:vAlign w:val="center"/>
          </w:tcPr>
          <w:p w:rsidR="00222E7C" w:rsidRPr="0027125B" w:rsidRDefault="0089140B" w:rsidP="00690FD1">
            <w:pPr>
              <w:tabs>
                <w:tab w:val="decimal" w:pos="919"/>
              </w:tabs>
              <w:spacing w:line="240" w:lineRule="exact"/>
              <w:rPr>
                <w:rFonts w:ascii="Times New Roman" w:hAnsi="Times New Roman"/>
                <w:sz w:val="20"/>
              </w:rPr>
            </w:pPr>
            <w:r w:rsidRPr="0027125B">
              <w:rPr>
                <w:rFonts w:ascii="Times New Roman" w:hAnsi="Times New Roman"/>
                <w:sz w:val="20"/>
              </w:rPr>
              <w:t>11,1</w:t>
            </w:r>
          </w:p>
        </w:tc>
      </w:tr>
      <w:tr w:rsidR="00222E7C" w:rsidRPr="0027125B" w:rsidTr="00331130">
        <w:trPr>
          <w:cantSplit/>
          <w:trHeight w:val="340"/>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222E7C" w:rsidRPr="0027125B" w:rsidRDefault="00F65916" w:rsidP="00F65916">
            <w:pPr>
              <w:spacing w:line="300" w:lineRule="exact"/>
              <w:ind w:hanging="78"/>
              <w:rPr>
                <w:rFonts w:ascii="Times New Roman" w:hAnsi="Times New Roman"/>
                <w:iCs/>
                <w:sz w:val="20"/>
              </w:rPr>
            </w:pPr>
            <w:r w:rsidRPr="0027125B">
              <w:rPr>
                <w:rFonts w:ascii="Times New Roman" w:hAnsi="Times New Roman"/>
                <w:b/>
                <w:bCs/>
                <w:sz w:val="20"/>
              </w:rPr>
              <w:t xml:space="preserve"> </w:t>
            </w:r>
            <w:r w:rsidR="00222E7C" w:rsidRPr="0027125B">
              <w:rPr>
                <w:rFonts w:ascii="Times New Roman" w:hAnsi="Times New Roman"/>
                <w:b/>
                <w:bCs/>
                <w:sz w:val="20"/>
              </w:rPr>
              <w:t>По причинам увольнения:</w:t>
            </w:r>
          </w:p>
        </w:tc>
        <w:tc>
          <w:tcPr>
            <w:tcW w:w="1916" w:type="dxa"/>
            <w:tcBorders>
              <w:top w:val="dotted" w:sz="4" w:space="0" w:color="auto"/>
              <w:left w:val="dotted" w:sz="4" w:space="0" w:color="auto"/>
              <w:bottom w:val="dotted" w:sz="4" w:space="0" w:color="auto"/>
              <w:right w:val="dotted" w:sz="4" w:space="0" w:color="auto"/>
            </w:tcBorders>
            <w:vAlign w:val="bottom"/>
          </w:tcPr>
          <w:p w:rsidR="00222E7C" w:rsidRPr="0027125B" w:rsidRDefault="00222E7C" w:rsidP="00535D0B">
            <w:pPr>
              <w:tabs>
                <w:tab w:val="decimal" w:pos="892"/>
              </w:tabs>
              <w:spacing w:line="300" w:lineRule="exact"/>
              <w:rPr>
                <w:rFonts w:ascii="Times New Roman" w:hAnsi="Times New Roman"/>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222E7C" w:rsidRPr="0027125B" w:rsidRDefault="00222E7C" w:rsidP="00380F6C">
            <w:pPr>
              <w:tabs>
                <w:tab w:val="decimal" w:pos="919"/>
              </w:tabs>
              <w:spacing w:line="300" w:lineRule="exact"/>
              <w:rPr>
                <w:rFonts w:ascii="Times New Roman" w:hAnsi="Times New Roman"/>
                <w:sz w:val="20"/>
              </w:rPr>
            </w:pPr>
          </w:p>
        </w:tc>
      </w:tr>
      <w:tr w:rsidR="00222E7C" w:rsidRPr="0027125B" w:rsidTr="00331130">
        <w:trPr>
          <w:cantSplit/>
          <w:trHeight w:val="340"/>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222E7C" w:rsidRPr="0027125B" w:rsidRDefault="00222E7C" w:rsidP="00690FD1">
            <w:pPr>
              <w:spacing w:line="300" w:lineRule="exact"/>
              <w:ind w:firstLine="108"/>
              <w:rPr>
                <w:rFonts w:ascii="Times New Roman" w:hAnsi="Times New Roman"/>
                <w:iCs/>
                <w:sz w:val="20"/>
              </w:rPr>
            </w:pPr>
            <w:proofErr w:type="gramStart"/>
            <w:r w:rsidRPr="0027125B">
              <w:rPr>
                <w:rFonts w:ascii="Times New Roman" w:hAnsi="Times New Roman"/>
                <w:iCs/>
                <w:sz w:val="20"/>
              </w:rPr>
              <w:t>уволившиеся</w:t>
            </w:r>
            <w:proofErr w:type="gramEnd"/>
            <w:r w:rsidRPr="0027125B">
              <w:rPr>
                <w:rFonts w:ascii="Times New Roman" w:hAnsi="Times New Roman"/>
                <w:iCs/>
                <w:sz w:val="20"/>
              </w:rPr>
              <w:t xml:space="preserve">  по собственному</w:t>
            </w:r>
            <w:r w:rsidR="00F14D47" w:rsidRPr="0027125B">
              <w:rPr>
                <w:rFonts w:ascii="Times New Roman" w:hAnsi="Times New Roman"/>
                <w:iCs/>
                <w:sz w:val="20"/>
              </w:rPr>
              <w:t xml:space="preserve"> </w:t>
            </w:r>
            <w:r w:rsidRPr="0027125B">
              <w:rPr>
                <w:rFonts w:ascii="Times New Roman" w:hAnsi="Times New Roman"/>
                <w:iCs/>
                <w:sz w:val="20"/>
              </w:rPr>
              <w:t xml:space="preserve"> желанию</w:t>
            </w:r>
          </w:p>
        </w:tc>
        <w:tc>
          <w:tcPr>
            <w:tcW w:w="1916" w:type="dxa"/>
            <w:tcBorders>
              <w:top w:val="dotted" w:sz="4" w:space="0" w:color="auto"/>
              <w:left w:val="dotted" w:sz="4" w:space="0" w:color="auto"/>
              <w:bottom w:val="dotted" w:sz="4" w:space="0" w:color="auto"/>
              <w:right w:val="dotted" w:sz="4" w:space="0" w:color="auto"/>
            </w:tcBorders>
            <w:vAlign w:val="bottom"/>
          </w:tcPr>
          <w:p w:rsidR="00222E7C" w:rsidRPr="0027125B" w:rsidRDefault="0089140B" w:rsidP="00690FD1">
            <w:pPr>
              <w:tabs>
                <w:tab w:val="decimal" w:pos="892"/>
              </w:tabs>
              <w:spacing w:line="300" w:lineRule="exact"/>
              <w:rPr>
                <w:rFonts w:ascii="Times New Roman" w:hAnsi="Times New Roman"/>
                <w:sz w:val="20"/>
              </w:rPr>
            </w:pPr>
            <w:r w:rsidRPr="0027125B">
              <w:rPr>
                <w:rFonts w:ascii="Times New Roman" w:hAnsi="Times New Roman"/>
                <w:sz w:val="20"/>
              </w:rPr>
              <w:t>57,1</w:t>
            </w:r>
          </w:p>
        </w:tc>
        <w:tc>
          <w:tcPr>
            <w:tcW w:w="1917" w:type="dxa"/>
            <w:tcBorders>
              <w:top w:val="dotted" w:sz="4" w:space="0" w:color="auto"/>
              <w:left w:val="dotted" w:sz="4" w:space="0" w:color="auto"/>
              <w:bottom w:val="dotted" w:sz="4" w:space="0" w:color="auto"/>
              <w:right w:val="double" w:sz="4" w:space="0" w:color="auto"/>
            </w:tcBorders>
            <w:vAlign w:val="bottom"/>
          </w:tcPr>
          <w:p w:rsidR="00222E7C" w:rsidRPr="0027125B" w:rsidRDefault="0089140B" w:rsidP="00690FD1">
            <w:pPr>
              <w:tabs>
                <w:tab w:val="decimal" w:pos="919"/>
              </w:tabs>
              <w:spacing w:line="300" w:lineRule="exact"/>
              <w:rPr>
                <w:rFonts w:ascii="Times New Roman" w:hAnsi="Times New Roman"/>
                <w:sz w:val="20"/>
              </w:rPr>
            </w:pPr>
            <w:r w:rsidRPr="0027125B">
              <w:rPr>
                <w:rFonts w:ascii="Times New Roman" w:hAnsi="Times New Roman"/>
                <w:sz w:val="20"/>
              </w:rPr>
              <w:t>52,0</w:t>
            </w:r>
          </w:p>
        </w:tc>
      </w:tr>
      <w:tr w:rsidR="00222E7C" w:rsidRPr="0027125B" w:rsidTr="00331130">
        <w:trPr>
          <w:cantSplit/>
          <w:trHeight w:val="340"/>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222E7C" w:rsidRPr="0027125B" w:rsidRDefault="00222E7C" w:rsidP="00DB2191">
            <w:pPr>
              <w:spacing w:line="300" w:lineRule="exact"/>
              <w:ind w:left="323" w:hanging="113"/>
              <w:rPr>
                <w:rFonts w:ascii="Times New Roman" w:hAnsi="Times New Roman"/>
                <w:iCs/>
                <w:sz w:val="20"/>
              </w:rPr>
            </w:pPr>
            <w:r w:rsidRPr="0027125B">
              <w:rPr>
                <w:rFonts w:ascii="Times New Roman" w:hAnsi="Times New Roman"/>
                <w:iCs/>
                <w:sz w:val="20"/>
              </w:rPr>
              <w:t xml:space="preserve">уволенные в связи с ликвидацией организации, либо                  сокращением численности или штата  работников </w:t>
            </w:r>
          </w:p>
        </w:tc>
        <w:tc>
          <w:tcPr>
            <w:tcW w:w="1916" w:type="dxa"/>
            <w:tcBorders>
              <w:top w:val="dotted" w:sz="4" w:space="0" w:color="auto"/>
              <w:left w:val="dotted" w:sz="4" w:space="0" w:color="auto"/>
              <w:bottom w:val="dotted" w:sz="4" w:space="0" w:color="auto"/>
              <w:right w:val="dotted" w:sz="4" w:space="0" w:color="auto"/>
            </w:tcBorders>
            <w:vAlign w:val="bottom"/>
          </w:tcPr>
          <w:p w:rsidR="00222E7C" w:rsidRPr="0027125B" w:rsidRDefault="0089140B" w:rsidP="00535D0B">
            <w:pPr>
              <w:tabs>
                <w:tab w:val="decimal" w:pos="892"/>
              </w:tabs>
              <w:spacing w:line="300" w:lineRule="exact"/>
              <w:rPr>
                <w:rFonts w:ascii="Times New Roman" w:hAnsi="Times New Roman"/>
                <w:sz w:val="20"/>
              </w:rPr>
            </w:pPr>
            <w:r w:rsidRPr="0027125B">
              <w:rPr>
                <w:rFonts w:ascii="Times New Roman" w:hAnsi="Times New Roman"/>
                <w:sz w:val="20"/>
              </w:rPr>
              <w:t>8,6</w:t>
            </w:r>
          </w:p>
        </w:tc>
        <w:tc>
          <w:tcPr>
            <w:tcW w:w="1917" w:type="dxa"/>
            <w:tcBorders>
              <w:top w:val="dotted" w:sz="4" w:space="0" w:color="auto"/>
              <w:left w:val="dotted" w:sz="4" w:space="0" w:color="auto"/>
              <w:bottom w:val="dotted" w:sz="4" w:space="0" w:color="auto"/>
              <w:right w:val="double" w:sz="4" w:space="0" w:color="auto"/>
            </w:tcBorders>
            <w:vAlign w:val="bottom"/>
          </w:tcPr>
          <w:p w:rsidR="00222E7C" w:rsidRPr="0027125B" w:rsidRDefault="0089140B" w:rsidP="00535D0B">
            <w:pPr>
              <w:tabs>
                <w:tab w:val="decimal" w:pos="919"/>
              </w:tabs>
              <w:spacing w:line="300" w:lineRule="exact"/>
              <w:rPr>
                <w:rFonts w:ascii="Times New Roman" w:hAnsi="Times New Roman"/>
                <w:sz w:val="20"/>
              </w:rPr>
            </w:pPr>
            <w:r w:rsidRPr="0027125B">
              <w:rPr>
                <w:rFonts w:ascii="Times New Roman" w:hAnsi="Times New Roman"/>
                <w:sz w:val="20"/>
              </w:rPr>
              <w:t>8,4</w:t>
            </w:r>
          </w:p>
        </w:tc>
      </w:tr>
      <w:tr w:rsidR="00222E7C" w:rsidRPr="0027125B" w:rsidTr="00331130">
        <w:trPr>
          <w:cantSplit/>
          <w:trHeight w:val="340"/>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222E7C" w:rsidRPr="0027125B" w:rsidRDefault="00222E7C" w:rsidP="00225821">
            <w:pPr>
              <w:spacing w:line="300" w:lineRule="exact"/>
              <w:ind w:left="319" w:hanging="113"/>
              <w:rPr>
                <w:rFonts w:ascii="Times New Roman" w:hAnsi="Times New Roman"/>
                <w:iCs/>
                <w:sz w:val="20"/>
              </w:rPr>
            </w:pPr>
            <w:r w:rsidRPr="0027125B">
              <w:rPr>
                <w:rFonts w:ascii="Times New Roman" w:hAnsi="Times New Roman"/>
                <w:iCs/>
                <w:sz w:val="20"/>
              </w:rPr>
              <w:t>выпускники  высших, средне-специальных и професси</w:t>
            </w:r>
            <w:r w:rsidRPr="0027125B">
              <w:rPr>
                <w:rFonts w:ascii="Times New Roman" w:hAnsi="Times New Roman"/>
                <w:iCs/>
                <w:sz w:val="20"/>
              </w:rPr>
              <w:t>о</w:t>
            </w:r>
            <w:r w:rsidRPr="0027125B">
              <w:rPr>
                <w:rFonts w:ascii="Times New Roman" w:hAnsi="Times New Roman"/>
                <w:iCs/>
                <w:sz w:val="20"/>
              </w:rPr>
              <w:t>нальных образовательных учреждений</w:t>
            </w:r>
          </w:p>
        </w:tc>
        <w:tc>
          <w:tcPr>
            <w:tcW w:w="1916" w:type="dxa"/>
            <w:tcBorders>
              <w:top w:val="dotted" w:sz="4" w:space="0" w:color="auto"/>
              <w:left w:val="dotted" w:sz="4" w:space="0" w:color="auto"/>
              <w:bottom w:val="dotted" w:sz="4" w:space="0" w:color="auto"/>
              <w:right w:val="dotted" w:sz="4" w:space="0" w:color="auto"/>
            </w:tcBorders>
            <w:vAlign w:val="bottom"/>
          </w:tcPr>
          <w:p w:rsidR="00222E7C" w:rsidRPr="0027125B" w:rsidRDefault="0089140B" w:rsidP="00535D0B">
            <w:pPr>
              <w:tabs>
                <w:tab w:val="decimal" w:pos="892"/>
              </w:tabs>
              <w:spacing w:line="300" w:lineRule="exact"/>
              <w:rPr>
                <w:rFonts w:ascii="Times New Roman" w:hAnsi="Times New Roman"/>
                <w:sz w:val="20"/>
              </w:rPr>
            </w:pPr>
            <w:r w:rsidRPr="0027125B">
              <w:rPr>
                <w:rFonts w:ascii="Times New Roman" w:hAnsi="Times New Roman"/>
                <w:sz w:val="20"/>
              </w:rPr>
              <w:t>3,3</w:t>
            </w:r>
          </w:p>
        </w:tc>
        <w:tc>
          <w:tcPr>
            <w:tcW w:w="1917" w:type="dxa"/>
            <w:tcBorders>
              <w:top w:val="dotted" w:sz="4" w:space="0" w:color="auto"/>
              <w:left w:val="dotted" w:sz="4" w:space="0" w:color="auto"/>
              <w:bottom w:val="dotted" w:sz="4" w:space="0" w:color="auto"/>
              <w:right w:val="double" w:sz="4" w:space="0" w:color="auto"/>
            </w:tcBorders>
            <w:vAlign w:val="bottom"/>
          </w:tcPr>
          <w:p w:rsidR="00222E7C" w:rsidRPr="0027125B" w:rsidRDefault="0089140B" w:rsidP="00535D0B">
            <w:pPr>
              <w:tabs>
                <w:tab w:val="decimal" w:pos="919"/>
              </w:tabs>
              <w:spacing w:line="300" w:lineRule="exact"/>
              <w:rPr>
                <w:rFonts w:ascii="Times New Roman" w:hAnsi="Times New Roman"/>
                <w:sz w:val="20"/>
              </w:rPr>
            </w:pPr>
            <w:r w:rsidRPr="0027125B">
              <w:rPr>
                <w:rFonts w:ascii="Times New Roman" w:hAnsi="Times New Roman"/>
                <w:sz w:val="20"/>
              </w:rPr>
              <w:t>2,8</w:t>
            </w:r>
          </w:p>
        </w:tc>
      </w:tr>
      <w:tr w:rsidR="00222E7C" w:rsidRPr="0027125B" w:rsidTr="00331130">
        <w:trPr>
          <w:cantSplit/>
          <w:trHeight w:val="340"/>
          <w:tblHeader/>
          <w:jc w:val="center"/>
        </w:trPr>
        <w:tc>
          <w:tcPr>
            <w:tcW w:w="9357" w:type="dxa"/>
            <w:gridSpan w:val="3"/>
            <w:tcBorders>
              <w:top w:val="dotted" w:sz="4" w:space="0" w:color="auto"/>
              <w:left w:val="double" w:sz="4" w:space="0" w:color="auto"/>
              <w:bottom w:val="dotted" w:sz="4" w:space="0" w:color="auto"/>
              <w:right w:val="double" w:sz="4" w:space="0" w:color="auto"/>
            </w:tcBorders>
            <w:vAlign w:val="center"/>
          </w:tcPr>
          <w:p w:rsidR="00222E7C" w:rsidRPr="0027125B" w:rsidRDefault="00222E7C" w:rsidP="00447CF9">
            <w:pPr>
              <w:spacing w:line="280" w:lineRule="exact"/>
              <w:rPr>
                <w:rFonts w:ascii="Times New Roman" w:hAnsi="Times New Roman"/>
                <w:b/>
                <w:bCs/>
                <w:sz w:val="20"/>
              </w:rPr>
            </w:pPr>
            <w:r w:rsidRPr="0027125B">
              <w:rPr>
                <w:rFonts w:ascii="Times New Roman" w:hAnsi="Times New Roman"/>
                <w:b/>
                <w:bCs/>
                <w:sz w:val="20"/>
              </w:rPr>
              <w:t>Другие категории:</w:t>
            </w:r>
          </w:p>
        </w:tc>
      </w:tr>
      <w:tr w:rsidR="00222E7C" w:rsidRPr="0027125B" w:rsidTr="00331130">
        <w:trPr>
          <w:cantSplit/>
          <w:trHeight w:val="340"/>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222E7C" w:rsidRPr="0027125B" w:rsidRDefault="00222E7C" w:rsidP="005A1F27">
            <w:pPr>
              <w:spacing w:line="280" w:lineRule="exact"/>
              <w:ind w:left="323" w:hanging="113"/>
              <w:rPr>
                <w:rFonts w:ascii="Times New Roman" w:hAnsi="Times New Roman"/>
                <w:iCs/>
                <w:sz w:val="20"/>
              </w:rPr>
            </w:pPr>
            <w:r w:rsidRPr="0027125B">
              <w:rPr>
                <w:rFonts w:ascii="Times New Roman" w:hAnsi="Times New Roman"/>
                <w:iCs/>
                <w:sz w:val="20"/>
              </w:rPr>
              <w:t>родители, воспитывающие несовершеннолетних детей, д</w:t>
            </w:r>
            <w:r w:rsidRPr="0027125B">
              <w:rPr>
                <w:rFonts w:ascii="Times New Roman" w:hAnsi="Times New Roman"/>
                <w:iCs/>
                <w:sz w:val="20"/>
              </w:rPr>
              <w:t>е</w:t>
            </w:r>
            <w:r w:rsidRPr="0027125B">
              <w:rPr>
                <w:rFonts w:ascii="Times New Roman" w:hAnsi="Times New Roman"/>
                <w:iCs/>
                <w:sz w:val="20"/>
              </w:rPr>
              <w:t xml:space="preserve">тей - инвалидов </w:t>
            </w:r>
          </w:p>
        </w:tc>
        <w:tc>
          <w:tcPr>
            <w:tcW w:w="1916" w:type="dxa"/>
            <w:tcBorders>
              <w:top w:val="dotted" w:sz="4" w:space="0" w:color="auto"/>
              <w:left w:val="dotted" w:sz="4" w:space="0" w:color="auto"/>
              <w:bottom w:val="dotted" w:sz="4" w:space="0" w:color="auto"/>
              <w:right w:val="dotted" w:sz="4" w:space="0" w:color="auto"/>
            </w:tcBorders>
            <w:vAlign w:val="center"/>
          </w:tcPr>
          <w:p w:rsidR="00222E7C" w:rsidRPr="0027125B" w:rsidRDefault="0089140B" w:rsidP="005A1F27">
            <w:pPr>
              <w:tabs>
                <w:tab w:val="decimal" w:pos="892"/>
              </w:tabs>
              <w:spacing w:line="280" w:lineRule="exact"/>
              <w:rPr>
                <w:rFonts w:ascii="Times New Roman" w:hAnsi="Times New Roman"/>
                <w:sz w:val="20"/>
              </w:rPr>
            </w:pPr>
            <w:r w:rsidRPr="0027125B">
              <w:rPr>
                <w:rFonts w:ascii="Times New Roman" w:hAnsi="Times New Roman"/>
                <w:sz w:val="20"/>
              </w:rPr>
              <w:t>30,2</w:t>
            </w:r>
          </w:p>
        </w:tc>
        <w:tc>
          <w:tcPr>
            <w:tcW w:w="1917" w:type="dxa"/>
            <w:tcBorders>
              <w:top w:val="dotted" w:sz="4" w:space="0" w:color="auto"/>
              <w:left w:val="dotted" w:sz="4" w:space="0" w:color="auto"/>
              <w:bottom w:val="dotted" w:sz="4" w:space="0" w:color="auto"/>
              <w:right w:val="double" w:sz="4" w:space="0" w:color="auto"/>
            </w:tcBorders>
            <w:vAlign w:val="center"/>
          </w:tcPr>
          <w:p w:rsidR="00222E7C" w:rsidRPr="0027125B" w:rsidRDefault="0089140B" w:rsidP="005A1F27">
            <w:pPr>
              <w:tabs>
                <w:tab w:val="decimal" w:pos="919"/>
              </w:tabs>
              <w:spacing w:line="280" w:lineRule="exact"/>
              <w:rPr>
                <w:rFonts w:ascii="Times New Roman" w:hAnsi="Times New Roman"/>
                <w:sz w:val="20"/>
              </w:rPr>
            </w:pPr>
            <w:r w:rsidRPr="0027125B">
              <w:rPr>
                <w:rFonts w:ascii="Times New Roman" w:hAnsi="Times New Roman"/>
                <w:sz w:val="20"/>
              </w:rPr>
              <w:t>23,5</w:t>
            </w:r>
          </w:p>
        </w:tc>
      </w:tr>
      <w:tr w:rsidR="00222E7C" w:rsidRPr="0027125B" w:rsidTr="00331130">
        <w:trPr>
          <w:cantSplit/>
          <w:trHeight w:val="340"/>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222E7C" w:rsidRPr="0027125B" w:rsidRDefault="00222E7C" w:rsidP="005A1F27">
            <w:pPr>
              <w:spacing w:line="280" w:lineRule="exact"/>
              <w:ind w:left="323" w:hanging="113"/>
              <w:rPr>
                <w:rFonts w:ascii="Times New Roman" w:hAnsi="Times New Roman"/>
                <w:iCs/>
                <w:sz w:val="20"/>
              </w:rPr>
            </w:pPr>
            <w:r w:rsidRPr="0027125B">
              <w:rPr>
                <w:rFonts w:ascii="Times New Roman" w:hAnsi="Times New Roman"/>
                <w:iCs/>
                <w:sz w:val="20"/>
              </w:rPr>
              <w:t>граждане, стремящиеся возобновить трудовую деятел</w:t>
            </w:r>
            <w:r w:rsidRPr="0027125B">
              <w:rPr>
                <w:rFonts w:ascii="Times New Roman" w:hAnsi="Times New Roman"/>
                <w:iCs/>
                <w:sz w:val="20"/>
              </w:rPr>
              <w:t>ь</w:t>
            </w:r>
            <w:r w:rsidRPr="0027125B">
              <w:rPr>
                <w:rFonts w:ascii="Times New Roman" w:hAnsi="Times New Roman"/>
                <w:iCs/>
                <w:sz w:val="20"/>
              </w:rPr>
              <w:t>ность    после длительного (более года) перерыва</w:t>
            </w:r>
          </w:p>
        </w:tc>
        <w:tc>
          <w:tcPr>
            <w:tcW w:w="1916" w:type="dxa"/>
            <w:tcBorders>
              <w:top w:val="dotted" w:sz="4" w:space="0" w:color="auto"/>
              <w:left w:val="dotted" w:sz="4" w:space="0" w:color="auto"/>
              <w:bottom w:val="dotted" w:sz="4" w:space="0" w:color="auto"/>
              <w:right w:val="dotted" w:sz="4" w:space="0" w:color="auto"/>
            </w:tcBorders>
            <w:vAlign w:val="center"/>
          </w:tcPr>
          <w:p w:rsidR="00222E7C" w:rsidRPr="0027125B" w:rsidRDefault="0089140B" w:rsidP="005A1F27">
            <w:pPr>
              <w:tabs>
                <w:tab w:val="decimal" w:pos="892"/>
              </w:tabs>
              <w:spacing w:line="280" w:lineRule="exact"/>
              <w:rPr>
                <w:rFonts w:ascii="Times New Roman" w:hAnsi="Times New Roman"/>
                <w:sz w:val="20"/>
              </w:rPr>
            </w:pPr>
            <w:r w:rsidRPr="0027125B">
              <w:rPr>
                <w:rFonts w:ascii="Times New Roman" w:hAnsi="Times New Roman"/>
                <w:sz w:val="20"/>
              </w:rPr>
              <w:t>11,6</w:t>
            </w:r>
          </w:p>
        </w:tc>
        <w:tc>
          <w:tcPr>
            <w:tcW w:w="1917" w:type="dxa"/>
            <w:tcBorders>
              <w:top w:val="dotted" w:sz="4" w:space="0" w:color="auto"/>
              <w:left w:val="dotted" w:sz="4" w:space="0" w:color="auto"/>
              <w:bottom w:val="dotted" w:sz="4" w:space="0" w:color="auto"/>
              <w:right w:val="double" w:sz="4" w:space="0" w:color="auto"/>
            </w:tcBorders>
            <w:vAlign w:val="center"/>
          </w:tcPr>
          <w:p w:rsidR="00222E7C" w:rsidRPr="0027125B" w:rsidRDefault="0089140B" w:rsidP="005A1F27">
            <w:pPr>
              <w:tabs>
                <w:tab w:val="decimal" w:pos="919"/>
              </w:tabs>
              <w:spacing w:line="280" w:lineRule="exact"/>
              <w:rPr>
                <w:rFonts w:ascii="Times New Roman" w:hAnsi="Times New Roman"/>
                <w:sz w:val="20"/>
              </w:rPr>
            </w:pPr>
            <w:r w:rsidRPr="0027125B">
              <w:rPr>
                <w:rFonts w:ascii="Times New Roman" w:hAnsi="Times New Roman"/>
                <w:sz w:val="20"/>
              </w:rPr>
              <w:t>14,9</w:t>
            </w:r>
          </w:p>
        </w:tc>
      </w:tr>
      <w:tr w:rsidR="00222E7C" w:rsidRPr="0027125B" w:rsidTr="00331130">
        <w:trPr>
          <w:cantSplit/>
          <w:trHeight w:val="340"/>
          <w:tblHeader/>
          <w:jc w:val="center"/>
        </w:trPr>
        <w:tc>
          <w:tcPr>
            <w:tcW w:w="5524" w:type="dxa"/>
            <w:tcBorders>
              <w:top w:val="dotted" w:sz="4" w:space="0" w:color="auto"/>
              <w:left w:val="double" w:sz="4" w:space="0" w:color="auto"/>
              <w:bottom w:val="double" w:sz="4" w:space="0" w:color="auto"/>
              <w:right w:val="dotted" w:sz="4" w:space="0" w:color="auto"/>
            </w:tcBorders>
            <w:vAlign w:val="center"/>
          </w:tcPr>
          <w:p w:rsidR="00222E7C" w:rsidRPr="0027125B" w:rsidRDefault="00222E7C" w:rsidP="005A1F27">
            <w:pPr>
              <w:spacing w:line="280" w:lineRule="exact"/>
              <w:ind w:firstLine="95"/>
              <w:rPr>
                <w:rFonts w:ascii="Times New Roman" w:hAnsi="Times New Roman"/>
                <w:iCs/>
                <w:sz w:val="20"/>
              </w:rPr>
            </w:pPr>
            <w:proofErr w:type="gramStart"/>
            <w:r w:rsidRPr="0027125B">
              <w:rPr>
                <w:rFonts w:ascii="Times New Roman" w:hAnsi="Times New Roman"/>
                <w:iCs/>
                <w:sz w:val="20"/>
              </w:rPr>
              <w:t>относящиеся к категории инвалидов</w:t>
            </w:r>
            <w:proofErr w:type="gramEnd"/>
          </w:p>
        </w:tc>
        <w:tc>
          <w:tcPr>
            <w:tcW w:w="1916" w:type="dxa"/>
            <w:tcBorders>
              <w:top w:val="dotted" w:sz="4" w:space="0" w:color="auto"/>
              <w:left w:val="dotted" w:sz="4" w:space="0" w:color="auto"/>
              <w:bottom w:val="double" w:sz="4" w:space="0" w:color="auto"/>
              <w:right w:val="dotted" w:sz="4" w:space="0" w:color="auto"/>
            </w:tcBorders>
            <w:vAlign w:val="center"/>
          </w:tcPr>
          <w:p w:rsidR="00222E7C" w:rsidRPr="0027125B" w:rsidRDefault="0089140B" w:rsidP="005A1F27">
            <w:pPr>
              <w:tabs>
                <w:tab w:val="decimal" w:pos="892"/>
              </w:tabs>
              <w:spacing w:line="280" w:lineRule="exact"/>
              <w:rPr>
                <w:rFonts w:ascii="Times New Roman" w:hAnsi="Times New Roman"/>
                <w:sz w:val="20"/>
              </w:rPr>
            </w:pPr>
            <w:r w:rsidRPr="0027125B">
              <w:rPr>
                <w:rFonts w:ascii="Times New Roman" w:hAnsi="Times New Roman"/>
                <w:sz w:val="20"/>
              </w:rPr>
              <w:t>9,4</w:t>
            </w:r>
          </w:p>
        </w:tc>
        <w:tc>
          <w:tcPr>
            <w:tcW w:w="1917" w:type="dxa"/>
            <w:tcBorders>
              <w:top w:val="dotted" w:sz="4" w:space="0" w:color="auto"/>
              <w:left w:val="dotted" w:sz="4" w:space="0" w:color="auto"/>
              <w:bottom w:val="double" w:sz="4" w:space="0" w:color="auto"/>
              <w:right w:val="double" w:sz="4" w:space="0" w:color="auto"/>
            </w:tcBorders>
            <w:vAlign w:val="center"/>
          </w:tcPr>
          <w:p w:rsidR="00222E7C" w:rsidRPr="0027125B" w:rsidRDefault="0089140B" w:rsidP="005A1F27">
            <w:pPr>
              <w:tabs>
                <w:tab w:val="decimal" w:pos="919"/>
              </w:tabs>
              <w:spacing w:line="280" w:lineRule="exact"/>
              <w:rPr>
                <w:rFonts w:ascii="Times New Roman" w:hAnsi="Times New Roman"/>
                <w:sz w:val="20"/>
              </w:rPr>
            </w:pPr>
            <w:r w:rsidRPr="0027125B">
              <w:rPr>
                <w:rFonts w:ascii="Times New Roman" w:hAnsi="Times New Roman"/>
                <w:sz w:val="20"/>
              </w:rPr>
              <w:t>14,9</w:t>
            </w:r>
          </w:p>
        </w:tc>
      </w:tr>
    </w:tbl>
    <w:p w:rsidR="008F2D49" w:rsidRPr="0027125B" w:rsidRDefault="008F2D49" w:rsidP="00E613BF">
      <w:pPr>
        <w:pStyle w:val="a20"/>
        <w:widowControl/>
        <w:spacing w:before="240" w:line="320" w:lineRule="exact"/>
        <w:rPr>
          <w:rFonts w:ascii="Times New Roman" w:hAnsi="Times New Roman"/>
        </w:rPr>
      </w:pPr>
      <w:r w:rsidRPr="0027125B">
        <w:rPr>
          <w:rFonts w:ascii="Times New Roman" w:hAnsi="Times New Roman"/>
        </w:rPr>
        <w:t>Распределение численности безработных по продолжительности безработицы приведено ниже:</w:t>
      </w:r>
    </w:p>
    <w:p w:rsidR="008F2D49" w:rsidRPr="0027125B" w:rsidRDefault="008F2D49" w:rsidP="00331130">
      <w:pPr>
        <w:spacing w:after="60" w:line="360" w:lineRule="auto"/>
        <w:jc w:val="right"/>
        <w:rPr>
          <w:rFonts w:ascii="Times New Roman" w:hAnsi="Times New Roman"/>
          <w:sz w:val="20"/>
        </w:rPr>
      </w:pPr>
      <w:r w:rsidRPr="0027125B">
        <w:rPr>
          <w:rFonts w:ascii="Times New Roman" w:hAnsi="Times New Roman"/>
          <w:sz w:val="20"/>
        </w:rPr>
        <w:t>на конец месяца</w:t>
      </w:r>
    </w:p>
    <w:tbl>
      <w:tblPr>
        <w:tblW w:w="9356" w:type="dxa"/>
        <w:jc w:val="center"/>
        <w:tblLayout w:type="fixed"/>
        <w:tblCellMar>
          <w:left w:w="57" w:type="dxa"/>
          <w:right w:w="57" w:type="dxa"/>
        </w:tblCellMar>
        <w:tblLook w:val="0000" w:firstRow="0" w:lastRow="0" w:firstColumn="0" w:lastColumn="0" w:noHBand="0" w:noVBand="0"/>
      </w:tblPr>
      <w:tblGrid>
        <w:gridCol w:w="2640"/>
        <w:gridCol w:w="1679"/>
        <w:gridCol w:w="1679"/>
        <w:gridCol w:w="1679"/>
        <w:gridCol w:w="1679"/>
      </w:tblGrid>
      <w:tr w:rsidR="008F2D49" w:rsidRPr="0027125B" w:rsidTr="007D5720">
        <w:trPr>
          <w:cantSplit/>
          <w:trHeight w:val="425"/>
          <w:jc w:val="center"/>
        </w:trPr>
        <w:tc>
          <w:tcPr>
            <w:tcW w:w="2640" w:type="dxa"/>
            <w:vMerge w:val="restart"/>
            <w:tcBorders>
              <w:top w:val="double" w:sz="4" w:space="0" w:color="auto"/>
              <w:left w:val="double" w:sz="4" w:space="0" w:color="auto"/>
              <w:bottom w:val="nil"/>
              <w:right w:val="single" w:sz="6" w:space="0" w:color="auto"/>
            </w:tcBorders>
          </w:tcPr>
          <w:p w:rsidR="008F2D49" w:rsidRPr="0027125B" w:rsidRDefault="008F2D49" w:rsidP="007D5720">
            <w:pPr>
              <w:spacing w:line="280" w:lineRule="exact"/>
              <w:rPr>
                <w:rFonts w:ascii="Times New Roman" w:hAnsi="Times New Roman"/>
                <w:i/>
                <w:sz w:val="20"/>
              </w:rPr>
            </w:pPr>
          </w:p>
        </w:tc>
        <w:tc>
          <w:tcPr>
            <w:tcW w:w="3358" w:type="dxa"/>
            <w:gridSpan w:val="2"/>
            <w:tcBorders>
              <w:top w:val="double" w:sz="4" w:space="0" w:color="auto"/>
              <w:bottom w:val="single" w:sz="6" w:space="0" w:color="auto"/>
              <w:right w:val="single" w:sz="6" w:space="0" w:color="auto"/>
            </w:tcBorders>
            <w:vAlign w:val="center"/>
          </w:tcPr>
          <w:p w:rsidR="008F2D49" w:rsidRPr="0027125B" w:rsidRDefault="001D2AC0" w:rsidP="001D2AC0">
            <w:pPr>
              <w:spacing w:line="280" w:lineRule="exact"/>
              <w:jc w:val="center"/>
              <w:rPr>
                <w:rFonts w:ascii="Times New Roman" w:hAnsi="Times New Roman"/>
                <w:i/>
                <w:sz w:val="20"/>
              </w:rPr>
            </w:pPr>
            <w:r w:rsidRPr="0027125B">
              <w:rPr>
                <w:rFonts w:ascii="Times New Roman" w:hAnsi="Times New Roman"/>
                <w:i/>
                <w:iCs/>
                <w:spacing w:val="-4"/>
                <w:sz w:val="20"/>
              </w:rPr>
              <w:t>Март</w:t>
            </w:r>
            <w:r w:rsidR="00FB3696" w:rsidRPr="0027125B">
              <w:rPr>
                <w:rFonts w:ascii="Times New Roman" w:hAnsi="Times New Roman"/>
                <w:i/>
                <w:iCs/>
                <w:spacing w:val="-4"/>
                <w:sz w:val="20"/>
              </w:rPr>
              <w:t xml:space="preserve"> </w:t>
            </w:r>
            <w:r w:rsidR="008F2D49" w:rsidRPr="0027125B">
              <w:rPr>
                <w:rFonts w:ascii="Times New Roman" w:hAnsi="Times New Roman"/>
                <w:i/>
                <w:iCs/>
                <w:spacing w:val="-4"/>
                <w:sz w:val="20"/>
              </w:rPr>
              <w:t>201</w:t>
            </w:r>
            <w:r w:rsidRPr="0027125B">
              <w:rPr>
                <w:rFonts w:ascii="Times New Roman" w:hAnsi="Times New Roman"/>
                <w:i/>
                <w:iCs/>
                <w:spacing w:val="-4"/>
                <w:sz w:val="20"/>
              </w:rPr>
              <w:t>5</w:t>
            </w:r>
            <w:r w:rsidR="008F2D49" w:rsidRPr="0027125B">
              <w:rPr>
                <w:rFonts w:ascii="Times New Roman" w:hAnsi="Times New Roman"/>
                <w:i/>
                <w:iCs/>
                <w:spacing w:val="-4"/>
                <w:sz w:val="20"/>
              </w:rPr>
              <w:t>г.</w:t>
            </w:r>
          </w:p>
        </w:tc>
        <w:tc>
          <w:tcPr>
            <w:tcW w:w="3358" w:type="dxa"/>
            <w:gridSpan w:val="2"/>
            <w:tcBorders>
              <w:top w:val="double" w:sz="4" w:space="0" w:color="auto"/>
              <w:left w:val="nil"/>
              <w:bottom w:val="single" w:sz="6" w:space="0" w:color="auto"/>
              <w:right w:val="double" w:sz="4" w:space="0" w:color="auto"/>
            </w:tcBorders>
            <w:vAlign w:val="center"/>
          </w:tcPr>
          <w:p w:rsidR="008F2D49" w:rsidRPr="0027125B" w:rsidRDefault="008F2D49" w:rsidP="007D5720">
            <w:pPr>
              <w:spacing w:line="280" w:lineRule="exact"/>
              <w:ind w:left="0"/>
              <w:jc w:val="center"/>
              <w:rPr>
                <w:rFonts w:ascii="Times New Roman" w:hAnsi="Times New Roman"/>
                <w:i/>
                <w:sz w:val="20"/>
              </w:rPr>
            </w:pPr>
            <w:proofErr w:type="spellStart"/>
            <w:r w:rsidRPr="0027125B">
              <w:rPr>
                <w:rFonts w:ascii="Times New Roman" w:hAnsi="Times New Roman"/>
                <w:i/>
                <w:sz w:val="20"/>
              </w:rPr>
              <w:t>Справочно</w:t>
            </w:r>
            <w:proofErr w:type="spellEnd"/>
          </w:p>
          <w:p w:rsidR="008F2D49" w:rsidRPr="0027125B" w:rsidRDefault="001D2AC0" w:rsidP="001D2AC0">
            <w:pPr>
              <w:spacing w:line="280" w:lineRule="exact"/>
              <w:jc w:val="center"/>
              <w:rPr>
                <w:rFonts w:ascii="Times New Roman" w:hAnsi="Times New Roman"/>
                <w:i/>
                <w:sz w:val="20"/>
              </w:rPr>
            </w:pPr>
            <w:r w:rsidRPr="0027125B">
              <w:rPr>
                <w:rFonts w:ascii="Times New Roman" w:hAnsi="Times New Roman"/>
                <w:i/>
                <w:iCs/>
                <w:spacing w:val="-4"/>
                <w:sz w:val="20"/>
              </w:rPr>
              <w:t xml:space="preserve">март </w:t>
            </w:r>
            <w:r w:rsidR="008F2D49" w:rsidRPr="0027125B">
              <w:rPr>
                <w:rFonts w:ascii="Times New Roman" w:hAnsi="Times New Roman"/>
                <w:i/>
                <w:iCs/>
                <w:spacing w:val="-4"/>
                <w:sz w:val="20"/>
              </w:rPr>
              <w:t>20</w:t>
            </w:r>
            <w:r w:rsidR="007D6779" w:rsidRPr="0027125B">
              <w:rPr>
                <w:rFonts w:ascii="Times New Roman" w:hAnsi="Times New Roman"/>
                <w:i/>
                <w:iCs/>
                <w:spacing w:val="-4"/>
                <w:sz w:val="20"/>
              </w:rPr>
              <w:t>1</w:t>
            </w:r>
            <w:r w:rsidRPr="0027125B">
              <w:rPr>
                <w:rFonts w:ascii="Times New Roman" w:hAnsi="Times New Roman"/>
                <w:i/>
                <w:iCs/>
                <w:spacing w:val="-4"/>
                <w:sz w:val="20"/>
              </w:rPr>
              <w:t>4</w:t>
            </w:r>
            <w:r w:rsidR="008F2D49" w:rsidRPr="0027125B">
              <w:rPr>
                <w:rFonts w:ascii="Times New Roman" w:hAnsi="Times New Roman"/>
                <w:i/>
                <w:iCs/>
                <w:spacing w:val="-4"/>
                <w:sz w:val="20"/>
              </w:rPr>
              <w:t>г.</w:t>
            </w:r>
          </w:p>
        </w:tc>
      </w:tr>
      <w:tr w:rsidR="008F2D49" w:rsidRPr="0027125B" w:rsidTr="00A27594">
        <w:trPr>
          <w:cantSplit/>
          <w:trHeight w:val="506"/>
          <w:jc w:val="center"/>
        </w:trPr>
        <w:tc>
          <w:tcPr>
            <w:tcW w:w="2640" w:type="dxa"/>
            <w:vMerge/>
            <w:tcBorders>
              <w:left w:val="double" w:sz="4" w:space="0" w:color="auto"/>
              <w:bottom w:val="single" w:sz="6" w:space="0" w:color="auto"/>
              <w:right w:val="single" w:sz="6" w:space="0" w:color="auto"/>
            </w:tcBorders>
          </w:tcPr>
          <w:p w:rsidR="008F2D49" w:rsidRPr="0027125B" w:rsidRDefault="008F2D49" w:rsidP="007D5720">
            <w:pPr>
              <w:spacing w:line="280" w:lineRule="exact"/>
              <w:rPr>
                <w:rFonts w:ascii="Times New Roman" w:hAnsi="Times New Roman"/>
                <w:i/>
                <w:sz w:val="20"/>
              </w:rPr>
            </w:pPr>
          </w:p>
        </w:tc>
        <w:tc>
          <w:tcPr>
            <w:tcW w:w="1679" w:type="dxa"/>
            <w:tcBorders>
              <w:top w:val="single" w:sz="6" w:space="0" w:color="auto"/>
              <w:bottom w:val="single" w:sz="6" w:space="0" w:color="auto"/>
              <w:right w:val="single" w:sz="6" w:space="0" w:color="auto"/>
            </w:tcBorders>
            <w:vAlign w:val="center"/>
          </w:tcPr>
          <w:p w:rsidR="008F2D49" w:rsidRPr="0027125B" w:rsidRDefault="008F2D49" w:rsidP="007D5720">
            <w:pPr>
              <w:spacing w:line="280" w:lineRule="exact"/>
              <w:jc w:val="center"/>
              <w:rPr>
                <w:rFonts w:ascii="Times New Roman" w:hAnsi="Times New Roman"/>
                <w:sz w:val="20"/>
              </w:rPr>
            </w:pPr>
            <w:r w:rsidRPr="0027125B">
              <w:rPr>
                <w:rFonts w:ascii="Times New Roman" w:hAnsi="Times New Roman"/>
                <w:sz w:val="20"/>
              </w:rPr>
              <w:t>человек</w:t>
            </w:r>
          </w:p>
        </w:tc>
        <w:tc>
          <w:tcPr>
            <w:tcW w:w="1679" w:type="dxa"/>
            <w:tcBorders>
              <w:top w:val="single" w:sz="6" w:space="0" w:color="auto"/>
              <w:left w:val="nil"/>
              <w:bottom w:val="single" w:sz="6" w:space="0" w:color="auto"/>
              <w:right w:val="single" w:sz="6" w:space="0" w:color="auto"/>
            </w:tcBorders>
            <w:vAlign w:val="center"/>
          </w:tcPr>
          <w:p w:rsidR="008F2D49" w:rsidRPr="0027125B" w:rsidRDefault="008F2D49" w:rsidP="007D5720">
            <w:pPr>
              <w:spacing w:line="280" w:lineRule="exact"/>
              <w:jc w:val="center"/>
              <w:rPr>
                <w:rFonts w:ascii="Times New Roman" w:hAnsi="Times New Roman"/>
                <w:i/>
                <w:sz w:val="20"/>
              </w:rPr>
            </w:pPr>
            <w:proofErr w:type="gramStart"/>
            <w:r w:rsidRPr="0027125B">
              <w:rPr>
                <w:rFonts w:ascii="Times New Roman" w:hAnsi="Times New Roman"/>
                <w:i/>
                <w:sz w:val="20"/>
              </w:rPr>
              <w:t>в</w:t>
            </w:r>
            <w:proofErr w:type="gramEnd"/>
            <w:r w:rsidRPr="0027125B">
              <w:rPr>
                <w:rFonts w:ascii="Times New Roman" w:hAnsi="Times New Roman"/>
                <w:i/>
                <w:sz w:val="20"/>
              </w:rPr>
              <w:t xml:space="preserve"> % к итогу</w:t>
            </w:r>
          </w:p>
        </w:tc>
        <w:tc>
          <w:tcPr>
            <w:tcW w:w="1679" w:type="dxa"/>
            <w:tcBorders>
              <w:top w:val="single" w:sz="6" w:space="0" w:color="auto"/>
              <w:left w:val="nil"/>
              <w:bottom w:val="single" w:sz="6" w:space="0" w:color="auto"/>
              <w:right w:val="single" w:sz="6" w:space="0" w:color="auto"/>
            </w:tcBorders>
            <w:vAlign w:val="center"/>
          </w:tcPr>
          <w:p w:rsidR="008F2D49" w:rsidRPr="0027125B" w:rsidRDefault="008F2D49" w:rsidP="007D5720">
            <w:pPr>
              <w:spacing w:line="280" w:lineRule="exact"/>
              <w:jc w:val="center"/>
              <w:rPr>
                <w:rFonts w:ascii="Times New Roman" w:hAnsi="Times New Roman"/>
                <w:i/>
                <w:sz w:val="20"/>
              </w:rPr>
            </w:pPr>
            <w:r w:rsidRPr="0027125B">
              <w:rPr>
                <w:rFonts w:ascii="Times New Roman" w:hAnsi="Times New Roman"/>
                <w:i/>
                <w:sz w:val="20"/>
              </w:rPr>
              <w:t>человек</w:t>
            </w:r>
          </w:p>
        </w:tc>
        <w:tc>
          <w:tcPr>
            <w:tcW w:w="1679" w:type="dxa"/>
            <w:tcBorders>
              <w:top w:val="single" w:sz="6" w:space="0" w:color="auto"/>
              <w:left w:val="nil"/>
              <w:bottom w:val="single" w:sz="6" w:space="0" w:color="auto"/>
              <w:right w:val="double" w:sz="4" w:space="0" w:color="auto"/>
            </w:tcBorders>
            <w:vAlign w:val="center"/>
          </w:tcPr>
          <w:p w:rsidR="008F2D49" w:rsidRPr="0027125B" w:rsidRDefault="008F2D49" w:rsidP="007D5720">
            <w:pPr>
              <w:spacing w:line="280" w:lineRule="exact"/>
              <w:jc w:val="center"/>
              <w:rPr>
                <w:rFonts w:ascii="Times New Roman" w:hAnsi="Times New Roman"/>
                <w:i/>
                <w:sz w:val="20"/>
              </w:rPr>
            </w:pPr>
            <w:proofErr w:type="gramStart"/>
            <w:r w:rsidRPr="0027125B">
              <w:rPr>
                <w:rFonts w:ascii="Times New Roman" w:hAnsi="Times New Roman"/>
                <w:i/>
                <w:sz w:val="20"/>
              </w:rPr>
              <w:t>в</w:t>
            </w:r>
            <w:proofErr w:type="gramEnd"/>
            <w:r w:rsidRPr="0027125B">
              <w:rPr>
                <w:rFonts w:ascii="Times New Roman" w:hAnsi="Times New Roman"/>
                <w:i/>
                <w:sz w:val="20"/>
              </w:rPr>
              <w:t xml:space="preserve"> % к итогу</w:t>
            </w:r>
          </w:p>
        </w:tc>
      </w:tr>
      <w:tr w:rsidR="008F2D49" w:rsidRPr="0027125B" w:rsidTr="00E613BF">
        <w:trPr>
          <w:cantSplit/>
          <w:trHeight w:hRule="exact" w:val="340"/>
          <w:jc w:val="center"/>
        </w:trPr>
        <w:tc>
          <w:tcPr>
            <w:tcW w:w="2640" w:type="dxa"/>
            <w:tcBorders>
              <w:top w:val="single" w:sz="6" w:space="0" w:color="auto"/>
              <w:left w:val="double" w:sz="4" w:space="0" w:color="auto"/>
              <w:bottom w:val="dotted" w:sz="4" w:space="0" w:color="auto"/>
              <w:right w:val="dotted" w:sz="4" w:space="0" w:color="auto"/>
            </w:tcBorders>
            <w:vAlign w:val="center"/>
          </w:tcPr>
          <w:p w:rsidR="008F2D49" w:rsidRPr="0027125B" w:rsidRDefault="008F2D49" w:rsidP="007D5720">
            <w:pPr>
              <w:spacing w:line="300" w:lineRule="exact"/>
              <w:rPr>
                <w:rFonts w:ascii="Times New Roman" w:hAnsi="Times New Roman"/>
                <w:sz w:val="20"/>
              </w:rPr>
            </w:pPr>
          </w:p>
        </w:tc>
        <w:tc>
          <w:tcPr>
            <w:tcW w:w="1679" w:type="dxa"/>
            <w:tcBorders>
              <w:top w:val="single" w:sz="6" w:space="0" w:color="auto"/>
              <w:left w:val="dotted" w:sz="4" w:space="0" w:color="auto"/>
              <w:bottom w:val="dotted" w:sz="4" w:space="0" w:color="auto"/>
              <w:right w:val="dotted" w:sz="4" w:space="0" w:color="auto"/>
            </w:tcBorders>
            <w:vAlign w:val="center"/>
          </w:tcPr>
          <w:p w:rsidR="008F2D49" w:rsidRPr="0027125B" w:rsidRDefault="008F2D49" w:rsidP="007D5720">
            <w:pPr>
              <w:spacing w:line="300" w:lineRule="exact"/>
              <w:rPr>
                <w:rFonts w:ascii="Times New Roman" w:hAnsi="Times New Roman"/>
                <w:sz w:val="20"/>
              </w:rPr>
            </w:pPr>
          </w:p>
        </w:tc>
        <w:tc>
          <w:tcPr>
            <w:tcW w:w="1679" w:type="dxa"/>
            <w:tcBorders>
              <w:top w:val="single" w:sz="6" w:space="0" w:color="auto"/>
              <w:left w:val="dotted" w:sz="4" w:space="0" w:color="auto"/>
              <w:bottom w:val="dotted" w:sz="4" w:space="0" w:color="auto"/>
              <w:right w:val="dotted" w:sz="4" w:space="0" w:color="auto"/>
            </w:tcBorders>
            <w:vAlign w:val="center"/>
          </w:tcPr>
          <w:p w:rsidR="008F2D49" w:rsidRPr="0027125B" w:rsidRDefault="008F2D49" w:rsidP="007D5720">
            <w:pPr>
              <w:spacing w:line="300" w:lineRule="exact"/>
              <w:rPr>
                <w:rFonts w:ascii="Times New Roman" w:hAnsi="Times New Roman"/>
                <w:sz w:val="20"/>
              </w:rPr>
            </w:pPr>
          </w:p>
        </w:tc>
        <w:tc>
          <w:tcPr>
            <w:tcW w:w="1679" w:type="dxa"/>
            <w:tcBorders>
              <w:top w:val="single" w:sz="6" w:space="0" w:color="auto"/>
              <w:left w:val="dotted" w:sz="4" w:space="0" w:color="auto"/>
              <w:bottom w:val="dotted" w:sz="4" w:space="0" w:color="auto"/>
              <w:right w:val="dotted" w:sz="4" w:space="0" w:color="auto"/>
            </w:tcBorders>
            <w:vAlign w:val="center"/>
          </w:tcPr>
          <w:p w:rsidR="008F2D49" w:rsidRPr="0027125B" w:rsidRDefault="008F2D49" w:rsidP="007D5720">
            <w:pPr>
              <w:spacing w:line="300" w:lineRule="exact"/>
              <w:rPr>
                <w:rFonts w:ascii="Times New Roman" w:hAnsi="Times New Roman"/>
                <w:sz w:val="20"/>
              </w:rPr>
            </w:pPr>
          </w:p>
        </w:tc>
        <w:tc>
          <w:tcPr>
            <w:tcW w:w="1679" w:type="dxa"/>
            <w:tcBorders>
              <w:top w:val="single" w:sz="6" w:space="0" w:color="auto"/>
              <w:left w:val="dotted" w:sz="4" w:space="0" w:color="auto"/>
              <w:bottom w:val="dotted" w:sz="4" w:space="0" w:color="auto"/>
              <w:right w:val="double" w:sz="4" w:space="0" w:color="auto"/>
            </w:tcBorders>
            <w:vAlign w:val="center"/>
          </w:tcPr>
          <w:p w:rsidR="008F2D49" w:rsidRPr="0027125B" w:rsidRDefault="008F2D49" w:rsidP="007D5720">
            <w:pPr>
              <w:spacing w:line="300" w:lineRule="exact"/>
              <w:rPr>
                <w:rFonts w:ascii="Times New Roman" w:hAnsi="Times New Roman"/>
                <w:sz w:val="20"/>
              </w:rPr>
            </w:pPr>
          </w:p>
        </w:tc>
      </w:tr>
      <w:tr w:rsidR="008F2D49" w:rsidRPr="0027125B" w:rsidTr="00E613BF">
        <w:trPr>
          <w:cantSplit/>
          <w:trHeight w:hRule="exact" w:val="340"/>
          <w:jc w:val="center"/>
        </w:trPr>
        <w:tc>
          <w:tcPr>
            <w:tcW w:w="2640" w:type="dxa"/>
            <w:tcBorders>
              <w:top w:val="dotted" w:sz="4" w:space="0" w:color="auto"/>
              <w:left w:val="double" w:sz="4" w:space="0" w:color="auto"/>
              <w:bottom w:val="dotted" w:sz="4" w:space="0" w:color="auto"/>
              <w:right w:val="dotted" w:sz="4" w:space="0" w:color="auto"/>
            </w:tcBorders>
            <w:vAlign w:val="center"/>
          </w:tcPr>
          <w:p w:rsidR="008F2D49" w:rsidRPr="0027125B" w:rsidRDefault="008F2D49" w:rsidP="007D5720">
            <w:pPr>
              <w:spacing w:line="300" w:lineRule="exact"/>
              <w:rPr>
                <w:rFonts w:ascii="Times New Roman" w:hAnsi="Times New Roman"/>
                <w:sz w:val="20"/>
              </w:rPr>
            </w:pPr>
            <w:r w:rsidRPr="0027125B">
              <w:rPr>
                <w:rFonts w:ascii="Times New Roman" w:hAnsi="Times New Roman"/>
                <w:sz w:val="20"/>
              </w:rPr>
              <w:t>До 1 месяца</w:t>
            </w:r>
          </w:p>
        </w:tc>
        <w:tc>
          <w:tcPr>
            <w:tcW w:w="1679" w:type="dxa"/>
            <w:tcBorders>
              <w:top w:val="dotted" w:sz="4" w:space="0" w:color="auto"/>
              <w:left w:val="dotted" w:sz="4" w:space="0" w:color="auto"/>
              <w:bottom w:val="dotted" w:sz="4" w:space="0" w:color="auto"/>
              <w:right w:val="dotted" w:sz="4" w:space="0" w:color="auto"/>
            </w:tcBorders>
            <w:vAlign w:val="center"/>
          </w:tcPr>
          <w:p w:rsidR="008F2D49" w:rsidRPr="0027125B" w:rsidRDefault="001D2AC0" w:rsidP="007D5720">
            <w:pPr>
              <w:tabs>
                <w:tab w:val="decimal" w:pos="973"/>
              </w:tabs>
              <w:spacing w:line="300" w:lineRule="exact"/>
              <w:rPr>
                <w:rFonts w:ascii="Times New Roman" w:hAnsi="Times New Roman"/>
                <w:sz w:val="20"/>
              </w:rPr>
            </w:pPr>
            <w:r w:rsidRPr="0027125B">
              <w:rPr>
                <w:rFonts w:ascii="Times New Roman" w:hAnsi="Times New Roman"/>
                <w:sz w:val="20"/>
              </w:rPr>
              <w:t>55</w:t>
            </w:r>
          </w:p>
        </w:tc>
        <w:tc>
          <w:tcPr>
            <w:tcW w:w="1679" w:type="dxa"/>
            <w:tcBorders>
              <w:top w:val="dotted" w:sz="4" w:space="0" w:color="auto"/>
              <w:left w:val="dotted" w:sz="4" w:space="0" w:color="auto"/>
              <w:bottom w:val="dotted" w:sz="4" w:space="0" w:color="auto"/>
              <w:right w:val="dotted" w:sz="4" w:space="0" w:color="auto"/>
            </w:tcBorders>
            <w:vAlign w:val="center"/>
          </w:tcPr>
          <w:p w:rsidR="008F2D49" w:rsidRPr="0027125B" w:rsidRDefault="001D2AC0" w:rsidP="007D5720">
            <w:pPr>
              <w:tabs>
                <w:tab w:val="decimal" w:pos="875"/>
              </w:tabs>
              <w:spacing w:line="300" w:lineRule="exact"/>
              <w:rPr>
                <w:rFonts w:ascii="Times New Roman" w:hAnsi="Times New Roman"/>
                <w:sz w:val="20"/>
              </w:rPr>
            </w:pPr>
            <w:r w:rsidRPr="0027125B">
              <w:rPr>
                <w:rFonts w:ascii="Times New Roman" w:hAnsi="Times New Roman"/>
                <w:sz w:val="20"/>
              </w:rPr>
              <w:t>15,2</w:t>
            </w:r>
          </w:p>
        </w:tc>
        <w:tc>
          <w:tcPr>
            <w:tcW w:w="1679" w:type="dxa"/>
            <w:tcBorders>
              <w:top w:val="dotted" w:sz="4" w:space="0" w:color="auto"/>
              <w:left w:val="dotted" w:sz="4" w:space="0" w:color="auto"/>
              <w:bottom w:val="dotted" w:sz="4" w:space="0" w:color="auto"/>
              <w:right w:val="dotted" w:sz="4" w:space="0" w:color="auto"/>
            </w:tcBorders>
            <w:vAlign w:val="center"/>
          </w:tcPr>
          <w:p w:rsidR="008F2D49" w:rsidRPr="0027125B" w:rsidRDefault="001D2AC0" w:rsidP="007D5720">
            <w:pPr>
              <w:tabs>
                <w:tab w:val="decimal" w:pos="973"/>
              </w:tabs>
              <w:spacing w:line="300" w:lineRule="exact"/>
              <w:rPr>
                <w:rFonts w:ascii="Times New Roman" w:hAnsi="Times New Roman"/>
                <w:sz w:val="20"/>
              </w:rPr>
            </w:pPr>
            <w:r w:rsidRPr="0027125B">
              <w:rPr>
                <w:rFonts w:ascii="Times New Roman" w:hAnsi="Times New Roman"/>
                <w:sz w:val="20"/>
              </w:rPr>
              <w:t>43</w:t>
            </w:r>
          </w:p>
        </w:tc>
        <w:tc>
          <w:tcPr>
            <w:tcW w:w="1679" w:type="dxa"/>
            <w:tcBorders>
              <w:top w:val="dotted" w:sz="4" w:space="0" w:color="auto"/>
              <w:left w:val="dotted" w:sz="4" w:space="0" w:color="auto"/>
              <w:bottom w:val="dotted" w:sz="4" w:space="0" w:color="auto"/>
              <w:right w:val="double" w:sz="4" w:space="0" w:color="auto"/>
            </w:tcBorders>
            <w:vAlign w:val="center"/>
          </w:tcPr>
          <w:p w:rsidR="008F2D49" w:rsidRPr="0027125B" w:rsidRDefault="001D2AC0" w:rsidP="007D5720">
            <w:pPr>
              <w:tabs>
                <w:tab w:val="decimal" w:pos="875"/>
              </w:tabs>
              <w:spacing w:line="300" w:lineRule="exact"/>
              <w:rPr>
                <w:rFonts w:ascii="Times New Roman" w:hAnsi="Times New Roman"/>
                <w:sz w:val="20"/>
              </w:rPr>
            </w:pPr>
            <w:r w:rsidRPr="0027125B">
              <w:rPr>
                <w:rFonts w:ascii="Times New Roman" w:hAnsi="Times New Roman"/>
                <w:sz w:val="20"/>
              </w:rPr>
              <w:t>13,3</w:t>
            </w:r>
          </w:p>
        </w:tc>
      </w:tr>
      <w:tr w:rsidR="008F2D49" w:rsidRPr="0027125B" w:rsidTr="00E613BF">
        <w:trPr>
          <w:cantSplit/>
          <w:trHeight w:hRule="exact" w:val="340"/>
          <w:jc w:val="center"/>
        </w:trPr>
        <w:tc>
          <w:tcPr>
            <w:tcW w:w="2640" w:type="dxa"/>
            <w:tcBorders>
              <w:top w:val="dotted" w:sz="4" w:space="0" w:color="auto"/>
              <w:left w:val="double" w:sz="4" w:space="0" w:color="auto"/>
              <w:bottom w:val="dotted" w:sz="4" w:space="0" w:color="auto"/>
              <w:right w:val="dotted" w:sz="4" w:space="0" w:color="auto"/>
            </w:tcBorders>
            <w:vAlign w:val="center"/>
          </w:tcPr>
          <w:p w:rsidR="008F2D49" w:rsidRPr="0027125B" w:rsidRDefault="008F2D49" w:rsidP="007D5720">
            <w:pPr>
              <w:spacing w:line="300" w:lineRule="exact"/>
              <w:rPr>
                <w:rFonts w:ascii="Times New Roman" w:hAnsi="Times New Roman"/>
                <w:sz w:val="20"/>
              </w:rPr>
            </w:pPr>
            <w:r w:rsidRPr="0027125B">
              <w:rPr>
                <w:rFonts w:ascii="Times New Roman" w:hAnsi="Times New Roman"/>
                <w:sz w:val="20"/>
              </w:rPr>
              <w:t>От 1 до 4 месяцев</w:t>
            </w:r>
          </w:p>
        </w:tc>
        <w:tc>
          <w:tcPr>
            <w:tcW w:w="1679" w:type="dxa"/>
            <w:tcBorders>
              <w:top w:val="dotted" w:sz="4" w:space="0" w:color="auto"/>
              <w:left w:val="dotted" w:sz="4" w:space="0" w:color="auto"/>
              <w:bottom w:val="dotted" w:sz="4" w:space="0" w:color="auto"/>
              <w:right w:val="dotted" w:sz="4" w:space="0" w:color="auto"/>
            </w:tcBorders>
            <w:vAlign w:val="center"/>
          </w:tcPr>
          <w:p w:rsidR="008F2D49" w:rsidRPr="0027125B" w:rsidRDefault="001D2AC0" w:rsidP="007D5720">
            <w:pPr>
              <w:tabs>
                <w:tab w:val="decimal" w:pos="973"/>
              </w:tabs>
              <w:spacing w:line="300" w:lineRule="exact"/>
              <w:rPr>
                <w:rFonts w:ascii="Times New Roman" w:hAnsi="Times New Roman"/>
                <w:sz w:val="20"/>
              </w:rPr>
            </w:pPr>
            <w:r w:rsidRPr="0027125B">
              <w:rPr>
                <w:rFonts w:ascii="Times New Roman" w:hAnsi="Times New Roman"/>
                <w:sz w:val="20"/>
              </w:rPr>
              <w:t>164</w:t>
            </w:r>
          </w:p>
        </w:tc>
        <w:tc>
          <w:tcPr>
            <w:tcW w:w="1679" w:type="dxa"/>
            <w:tcBorders>
              <w:top w:val="dotted" w:sz="4" w:space="0" w:color="auto"/>
              <w:left w:val="dotted" w:sz="4" w:space="0" w:color="auto"/>
              <w:bottom w:val="dotted" w:sz="4" w:space="0" w:color="auto"/>
              <w:right w:val="dotted" w:sz="4" w:space="0" w:color="auto"/>
            </w:tcBorders>
            <w:vAlign w:val="center"/>
          </w:tcPr>
          <w:p w:rsidR="008F2D49" w:rsidRPr="0027125B" w:rsidRDefault="001D2AC0" w:rsidP="007D5720">
            <w:pPr>
              <w:tabs>
                <w:tab w:val="decimal" w:pos="875"/>
              </w:tabs>
              <w:spacing w:line="300" w:lineRule="exact"/>
              <w:rPr>
                <w:rFonts w:ascii="Times New Roman" w:hAnsi="Times New Roman"/>
                <w:sz w:val="20"/>
              </w:rPr>
            </w:pPr>
            <w:r w:rsidRPr="0027125B">
              <w:rPr>
                <w:rFonts w:ascii="Times New Roman" w:hAnsi="Times New Roman"/>
                <w:sz w:val="20"/>
              </w:rPr>
              <w:t>45,4</w:t>
            </w:r>
          </w:p>
        </w:tc>
        <w:tc>
          <w:tcPr>
            <w:tcW w:w="1679" w:type="dxa"/>
            <w:tcBorders>
              <w:top w:val="dotted" w:sz="4" w:space="0" w:color="auto"/>
              <w:left w:val="dotted" w:sz="4" w:space="0" w:color="auto"/>
              <w:bottom w:val="dotted" w:sz="4" w:space="0" w:color="auto"/>
              <w:right w:val="dotted" w:sz="4" w:space="0" w:color="auto"/>
            </w:tcBorders>
            <w:vAlign w:val="center"/>
          </w:tcPr>
          <w:p w:rsidR="008F2D49" w:rsidRPr="0027125B" w:rsidRDefault="001D2AC0" w:rsidP="007D5720">
            <w:pPr>
              <w:tabs>
                <w:tab w:val="decimal" w:pos="973"/>
              </w:tabs>
              <w:spacing w:line="300" w:lineRule="exact"/>
              <w:rPr>
                <w:rFonts w:ascii="Times New Roman" w:hAnsi="Times New Roman"/>
                <w:sz w:val="20"/>
              </w:rPr>
            </w:pPr>
            <w:r w:rsidRPr="0027125B">
              <w:rPr>
                <w:rFonts w:ascii="Times New Roman" w:hAnsi="Times New Roman"/>
                <w:sz w:val="20"/>
              </w:rPr>
              <w:t>127</w:t>
            </w:r>
          </w:p>
        </w:tc>
        <w:tc>
          <w:tcPr>
            <w:tcW w:w="1679" w:type="dxa"/>
            <w:tcBorders>
              <w:top w:val="dotted" w:sz="4" w:space="0" w:color="auto"/>
              <w:left w:val="dotted" w:sz="4" w:space="0" w:color="auto"/>
              <w:bottom w:val="dotted" w:sz="4" w:space="0" w:color="auto"/>
              <w:right w:val="double" w:sz="4" w:space="0" w:color="auto"/>
            </w:tcBorders>
            <w:vAlign w:val="center"/>
          </w:tcPr>
          <w:p w:rsidR="008F2D49" w:rsidRPr="0027125B" w:rsidRDefault="001D2AC0" w:rsidP="007D5720">
            <w:pPr>
              <w:tabs>
                <w:tab w:val="decimal" w:pos="875"/>
              </w:tabs>
              <w:spacing w:line="300" w:lineRule="exact"/>
              <w:rPr>
                <w:rFonts w:ascii="Times New Roman" w:hAnsi="Times New Roman"/>
                <w:sz w:val="20"/>
              </w:rPr>
            </w:pPr>
            <w:r w:rsidRPr="0027125B">
              <w:rPr>
                <w:rFonts w:ascii="Times New Roman" w:hAnsi="Times New Roman"/>
                <w:sz w:val="20"/>
              </w:rPr>
              <w:t>39,3</w:t>
            </w:r>
          </w:p>
        </w:tc>
      </w:tr>
      <w:tr w:rsidR="008F2D49" w:rsidRPr="0027125B" w:rsidTr="00E613BF">
        <w:trPr>
          <w:cantSplit/>
          <w:trHeight w:hRule="exact" w:val="340"/>
          <w:jc w:val="center"/>
        </w:trPr>
        <w:tc>
          <w:tcPr>
            <w:tcW w:w="2640" w:type="dxa"/>
            <w:tcBorders>
              <w:top w:val="dotted" w:sz="4" w:space="0" w:color="auto"/>
              <w:left w:val="double" w:sz="4" w:space="0" w:color="auto"/>
              <w:bottom w:val="dotted" w:sz="4" w:space="0" w:color="auto"/>
              <w:right w:val="dotted" w:sz="4" w:space="0" w:color="auto"/>
            </w:tcBorders>
            <w:vAlign w:val="center"/>
          </w:tcPr>
          <w:p w:rsidR="008F2D49" w:rsidRPr="0027125B" w:rsidRDefault="008F2D49" w:rsidP="007D5720">
            <w:pPr>
              <w:spacing w:line="300" w:lineRule="exact"/>
              <w:rPr>
                <w:rFonts w:ascii="Times New Roman" w:hAnsi="Times New Roman"/>
                <w:sz w:val="20"/>
              </w:rPr>
            </w:pPr>
            <w:r w:rsidRPr="0027125B">
              <w:rPr>
                <w:rFonts w:ascii="Times New Roman" w:hAnsi="Times New Roman"/>
                <w:sz w:val="20"/>
              </w:rPr>
              <w:lastRenderedPageBreak/>
              <w:t>От 4 до 8 месяцев</w:t>
            </w:r>
          </w:p>
        </w:tc>
        <w:tc>
          <w:tcPr>
            <w:tcW w:w="1679" w:type="dxa"/>
            <w:tcBorders>
              <w:top w:val="dotted" w:sz="4" w:space="0" w:color="auto"/>
              <w:left w:val="dotted" w:sz="4" w:space="0" w:color="auto"/>
              <w:bottom w:val="dotted" w:sz="4" w:space="0" w:color="auto"/>
              <w:right w:val="dotted" w:sz="4" w:space="0" w:color="auto"/>
            </w:tcBorders>
            <w:vAlign w:val="center"/>
          </w:tcPr>
          <w:p w:rsidR="008F2D49" w:rsidRPr="0027125B" w:rsidRDefault="001D2AC0" w:rsidP="007D5720">
            <w:pPr>
              <w:tabs>
                <w:tab w:val="decimal" w:pos="973"/>
              </w:tabs>
              <w:spacing w:line="300" w:lineRule="exact"/>
              <w:rPr>
                <w:rFonts w:ascii="Times New Roman" w:hAnsi="Times New Roman"/>
                <w:sz w:val="20"/>
              </w:rPr>
            </w:pPr>
            <w:r w:rsidRPr="0027125B">
              <w:rPr>
                <w:rFonts w:ascii="Times New Roman" w:hAnsi="Times New Roman"/>
                <w:sz w:val="20"/>
              </w:rPr>
              <w:t>76</w:t>
            </w:r>
          </w:p>
        </w:tc>
        <w:tc>
          <w:tcPr>
            <w:tcW w:w="1679" w:type="dxa"/>
            <w:tcBorders>
              <w:top w:val="dotted" w:sz="4" w:space="0" w:color="auto"/>
              <w:left w:val="dotted" w:sz="4" w:space="0" w:color="auto"/>
              <w:bottom w:val="dotted" w:sz="4" w:space="0" w:color="auto"/>
              <w:right w:val="dotted" w:sz="4" w:space="0" w:color="auto"/>
            </w:tcBorders>
            <w:vAlign w:val="center"/>
          </w:tcPr>
          <w:p w:rsidR="008F2D49" w:rsidRPr="0027125B" w:rsidRDefault="001D2AC0" w:rsidP="007D5720">
            <w:pPr>
              <w:tabs>
                <w:tab w:val="decimal" w:pos="875"/>
              </w:tabs>
              <w:spacing w:line="300" w:lineRule="exact"/>
              <w:rPr>
                <w:rFonts w:ascii="Times New Roman" w:hAnsi="Times New Roman"/>
                <w:sz w:val="20"/>
              </w:rPr>
            </w:pPr>
            <w:r w:rsidRPr="0027125B">
              <w:rPr>
                <w:rFonts w:ascii="Times New Roman" w:hAnsi="Times New Roman"/>
                <w:sz w:val="20"/>
              </w:rPr>
              <w:t>21,1</w:t>
            </w:r>
          </w:p>
        </w:tc>
        <w:tc>
          <w:tcPr>
            <w:tcW w:w="1679" w:type="dxa"/>
            <w:tcBorders>
              <w:top w:val="dotted" w:sz="4" w:space="0" w:color="auto"/>
              <w:left w:val="dotted" w:sz="4" w:space="0" w:color="auto"/>
              <w:bottom w:val="dotted" w:sz="4" w:space="0" w:color="auto"/>
              <w:right w:val="dotted" w:sz="4" w:space="0" w:color="auto"/>
            </w:tcBorders>
            <w:vAlign w:val="center"/>
          </w:tcPr>
          <w:p w:rsidR="008F2D49" w:rsidRPr="0027125B" w:rsidRDefault="001D2AC0" w:rsidP="007D5720">
            <w:pPr>
              <w:tabs>
                <w:tab w:val="decimal" w:pos="973"/>
              </w:tabs>
              <w:spacing w:line="300" w:lineRule="exact"/>
              <w:rPr>
                <w:rFonts w:ascii="Times New Roman" w:hAnsi="Times New Roman"/>
                <w:sz w:val="20"/>
              </w:rPr>
            </w:pPr>
            <w:r w:rsidRPr="0027125B">
              <w:rPr>
                <w:rFonts w:ascii="Times New Roman" w:hAnsi="Times New Roman"/>
                <w:sz w:val="20"/>
              </w:rPr>
              <w:t>84</w:t>
            </w:r>
          </w:p>
        </w:tc>
        <w:tc>
          <w:tcPr>
            <w:tcW w:w="1679" w:type="dxa"/>
            <w:tcBorders>
              <w:top w:val="dotted" w:sz="4" w:space="0" w:color="auto"/>
              <w:left w:val="dotted" w:sz="4" w:space="0" w:color="auto"/>
              <w:bottom w:val="dotted" w:sz="4" w:space="0" w:color="auto"/>
              <w:right w:val="double" w:sz="4" w:space="0" w:color="auto"/>
            </w:tcBorders>
            <w:vAlign w:val="center"/>
          </w:tcPr>
          <w:p w:rsidR="008F2D49" w:rsidRPr="0027125B" w:rsidRDefault="001D2AC0" w:rsidP="007D5720">
            <w:pPr>
              <w:tabs>
                <w:tab w:val="decimal" w:pos="875"/>
              </w:tabs>
              <w:spacing w:line="300" w:lineRule="exact"/>
              <w:rPr>
                <w:rFonts w:ascii="Times New Roman" w:hAnsi="Times New Roman"/>
                <w:sz w:val="20"/>
              </w:rPr>
            </w:pPr>
            <w:r w:rsidRPr="0027125B">
              <w:rPr>
                <w:rFonts w:ascii="Times New Roman" w:hAnsi="Times New Roman"/>
                <w:sz w:val="20"/>
              </w:rPr>
              <w:t>26,0</w:t>
            </w:r>
          </w:p>
        </w:tc>
      </w:tr>
      <w:tr w:rsidR="008F2D49" w:rsidRPr="0027125B" w:rsidTr="00E613BF">
        <w:trPr>
          <w:cantSplit/>
          <w:trHeight w:hRule="exact" w:val="340"/>
          <w:jc w:val="center"/>
        </w:trPr>
        <w:tc>
          <w:tcPr>
            <w:tcW w:w="2640" w:type="dxa"/>
            <w:tcBorders>
              <w:top w:val="dotted" w:sz="4" w:space="0" w:color="auto"/>
              <w:left w:val="double" w:sz="4" w:space="0" w:color="auto"/>
              <w:bottom w:val="dotted" w:sz="4" w:space="0" w:color="auto"/>
              <w:right w:val="dotted" w:sz="4" w:space="0" w:color="auto"/>
            </w:tcBorders>
            <w:vAlign w:val="center"/>
          </w:tcPr>
          <w:p w:rsidR="008F2D49" w:rsidRPr="0027125B" w:rsidRDefault="008F2D49" w:rsidP="007D5720">
            <w:pPr>
              <w:spacing w:line="300" w:lineRule="exact"/>
              <w:rPr>
                <w:rFonts w:ascii="Times New Roman" w:hAnsi="Times New Roman"/>
                <w:sz w:val="20"/>
              </w:rPr>
            </w:pPr>
            <w:r w:rsidRPr="0027125B">
              <w:rPr>
                <w:rFonts w:ascii="Times New Roman" w:hAnsi="Times New Roman"/>
                <w:sz w:val="20"/>
              </w:rPr>
              <w:t>От 8 месяцев до 1 года</w:t>
            </w:r>
          </w:p>
        </w:tc>
        <w:tc>
          <w:tcPr>
            <w:tcW w:w="1679" w:type="dxa"/>
            <w:tcBorders>
              <w:top w:val="dotted" w:sz="4" w:space="0" w:color="auto"/>
              <w:left w:val="dotted" w:sz="4" w:space="0" w:color="auto"/>
              <w:bottom w:val="dotted" w:sz="4" w:space="0" w:color="auto"/>
              <w:right w:val="dotted" w:sz="4" w:space="0" w:color="auto"/>
            </w:tcBorders>
            <w:vAlign w:val="center"/>
          </w:tcPr>
          <w:p w:rsidR="008F2D49" w:rsidRPr="0027125B" w:rsidRDefault="001D2AC0" w:rsidP="007D5720">
            <w:pPr>
              <w:tabs>
                <w:tab w:val="decimal" w:pos="973"/>
              </w:tabs>
              <w:spacing w:line="300" w:lineRule="exact"/>
              <w:rPr>
                <w:rFonts w:ascii="Times New Roman" w:hAnsi="Times New Roman"/>
                <w:sz w:val="20"/>
              </w:rPr>
            </w:pPr>
            <w:r w:rsidRPr="0027125B">
              <w:rPr>
                <w:rFonts w:ascii="Times New Roman" w:hAnsi="Times New Roman"/>
                <w:sz w:val="20"/>
              </w:rPr>
              <w:t>38</w:t>
            </w:r>
          </w:p>
        </w:tc>
        <w:tc>
          <w:tcPr>
            <w:tcW w:w="1679" w:type="dxa"/>
            <w:tcBorders>
              <w:top w:val="dotted" w:sz="4" w:space="0" w:color="auto"/>
              <w:left w:val="dotted" w:sz="4" w:space="0" w:color="auto"/>
              <w:bottom w:val="dotted" w:sz="4" w:space="0" w:color="auto"/>
              <w:right w:val="dotted" w:sz="4" w:space="0" w:color="auto"/>
            </w:tcBorders>
            <w:vAlign w:val="center"/>
          </w:tcPr>
          <w:p w:rsidR="008F2D49" w:rsidRPr="0027125B" w:rsidRDefault="001D2AC0" w:rsidP="00986C6D">
            <w:pPr>
              <w:tabs>
                <w:tab w:val="decimal" w:pos="875"/>
              </w:tabs>
              <w:spacing w:line="300" w:lineRule="exact"/>
              <w:rPr>
                <w:rFonts w:ascii="Times New Roman" w:hAnsi="Times New Roman"/>
                <w:sz w:val="20"/>
              </w:rPr>
            </w:pPr>
            <w:r w:rsidRPr="0027125B">
              <w:rPr>
                <w:rFonts w:ascii="Times New Roman" w:hAnsi="Times New Roman"/>
                <w:sz w:val="20"/>
              </w:rPr>
              <w:t>10,5</w:t>
            </w:r>
          </w:p>
        </w:tc>
        <w:tc>
          <w:tcPr>
            <w:tcW w:w="1679" w:type="dxa"/>
            <w:tcBorders>
              <w:top w:val="dotted" w:sz="4" w:space="0" w:color="auto"/>
              <w:left w:val="dotted" w:sz="4" w:space="0" w:color="auto"/>
              <w:bottom w:val="dotted" w:sz="4" w:space="0" w:color="auto"/>
              <w:right w:val="dotted" w:sz="4" w:space="0" w:color="auto"/>
            </w:tcBorders>
            <w:vAlign w:val="center"/>
          </w:tcPr>
          <w:p w:rsidR="008F2D49" w:rsidRPr="0027125B" w:rsidRDefault="001D2AC0" w:rsidP="007D5720">
            <w:pPr>
              <w:tabs>
                <w:tab w:val="decimal" w:pos="973"/>
              </w:tabs>
              <w:spacing w:line="300" w:lineRule="exact"/>
              <w:rPr>
                <w:rFonts w:ascii="Times New Roman" w:hAnsi="Times New Roman"/>
                <w:sz w:val="20"/>
              </w:rPr>
            </w:pPr>
            <w:r w:rsidRPr="0027125B">
              <w:rPr>
                <w:rFonts w:ascii="Times New Roman" w:hAnsi="Times New Roman"/>
                <w:sz w:val="20"/>
              </w:rPr>
              <w:t>26</w:t>
            </w:r>
          </w:p>
        </w:tc>
        <w:tc>
          <w:tcPr>
            <w:tcW w:w="1679" w:type="dxa"/>
            <w:tcBorders>
              <w:top w:val="dotted" w:sz="4" w:space="0" w:color="auto"/>
              <w:left w:val="dotted" w:sz="4" w:space="0" w:color="auto"/>
              <w:bottom w:val="dotted" w:sz="4" w:space="0" w:color="auto"/>
              <w:right w:val="double" w:sz="4" w:space="0" w:color="auto"/>
            </w:tcBorders>
            <w:vAlign w:val="center"/>
          </w:tcPr>
          <w:p w:rsidR="008F2D49" w:rsidRPr="0027125B" w:rsidRDefault="001D2AC0" w:rsidP="007D5720">
            <w:pPr>
              <w:tabs>
                <w:tab w:val="decimal" w:pos="875"/>
              </w:tabs>
              <w:spacing w:line="300" w:lineRule="exact"/>
              <w:rPr>
                <w:rFonts w:ascii="Times New Roman" w:hAnsi="Times New Roman"/>
                <w:sz w:val="20"/>
              </w:rPr>
            </w:pPr>
            <w:r w:rsidRPr="0027125B">
              <w:rPr>
                <w:rFonts w:ascii="Times New Roman" w:hAnsi="Times New Roman"/>
                <w:sz w:val="20"/>
              </w:rPr>
              <w:t>8,1</w:t>
            </w:r>
          </w:p>
        </w:tc>
      </w:tr>
      <w:tr w:rsidR="00BA6352" w:rsidRPr="0027125B" w:rsidTr="00E613BF">
        <w:trPr>
          <w:cantSplit/>
          <w:trHeight w:hRule="exact" w:val="340"/>
          <w:jc w:val="center"/>
        </w:trPr>
        <w:tc>
          <w:tcPr>
            <w:tcW w:w="2640" w:type="dxa"/>
            <w:tcBorders>
              <w:top w:val="dotted" w:sz="4" w:space="0" w:color="auto"/>
              <w:left w:val="double" w:sz="4" w:space="0" w:color="auto"/>
              <w:bottom w:val="double" w:sz="4" w:space="0" w:color="auto"/>
              <w:right w:val="dotted" w:sz="4" w:space="0" w:color="auto"/>
            </w:tcBorders>
            <w:vAlign w:val="center"/>
          </w:tcPr>
          <w:p w:rsidR="00BA6352" w:rsidRPr="0027125B" w:rsidRDefault="00BA6352" w:rsidP="007D5720">
            <w:pPr>
              <w:spacing w:line="300" w:lineRule="exact"/>
              <w:rPr>
                <w:rFonts w:ascii="Times New Roman" w:hAnsi="Times New Roman"/>
                <w:sz w:val="20"/>
              </w:rPr>
            </w:pPr>
            <w:r w:rsidRPr="0027125B">
              <w:rPr>
                <w:rFonts w:ascii="Times New Roman" w:hAnsi="Times New Roman"/>
                <w:sz w:val="20"/>
              </w:rPr>
              <w:t>Более 1 года</w:t>
            </w:r>
          </w:p>
        </w:tc>
        <w:tc>
          <w:tcPr>
            <w:tcW w:w="1679" w:type="dxa"/>
            <w:tcBorders>
              <w:top w:val="dotted" w:sz="4" w:space="0" w:color="auto"/>
              <w:left w:val="dotted" w:sz="4" w:space="0" w:color="auto"/>
              <w:bottom w:val="double" w:sz="4" w:space="0" w:color="auto"/>
              <w:right w:val="dotted" w:sz="4" w:space="0" w:color="auto"/>
            </w:tcBorders>
            <w:vAlign w:val="center"/>
          </w:tcPr>
          <w:p w:rsidR="00BA6352" w:rsidRPr="0027125B" w:rsidRDefault="001D2AC0" w:rsidP="007D5720">
            <w:pPr>
              <w:tabs>
                <w:tab w:val="decimal" w:pos="973"/>
              </w:tabs>
              <w:spacing w:line="300" w:lineRule="exact"/>
              <w:rPr>
                <w:rFonts w:ascii="Times New Roman" w:hAnsi="Times New Roman"/>
                <w:sz w:val="20"/>
              </w:rPr>
            </w:pPr>
            <w:r w:rsidRPr="0027125B">
              <w:rPr>
                <w:rFonts w:ascii="Times New Roman" w:hAnsi="Times New Roman"/>
                <w:sz w:val="20"/>
              </w:rPr>
              <w:t>28</w:t>
            </w:r>
          </w:p>
        </w:tc>
        <w:tc>
          <w:tcPr>
            <w:tcW w:w="1679" w:type="dxa"/>
            <w:tcBorders>
              <w:top w:val="dotted" w:sz="4" w:space="0" w:color="auto"/>
              <w:left w:val="dotted" w:sz="4" w:space="0" w:color="auto"/>
              <w:bottom w:val="double" w:sz="4" w:space="0" w:color="auto"/>
              <w:right w:val="dotted" w:sz="4" w:space="0" w:color="auto"/>
            </w:tcBorders>
            <w:vAlign w:val="center"/>
          </w:tcPr>
          <w:p w:rsidR="00BA6352" w:rsidRPr="0027125B" w:rsidRDefault="001D2AC0" w:rsidP="007D5720">
            <w:pPr>
              <w:tabs>
                <w:tab w:val="decimal" w:pos="875"/>
              </w:tabs>
              <w:spacing w:line="300" w:lineRule="exact"/>
              <w:rPr>
                <w:rFonts w:ascii="Times New Roman" w:hAnsi="Times New Roman"/>
                <w:sz w:val="20"/>
              </w:rPr>
            </w:pPr>
            <w:r w:rsidRPr="0027125B">
              <w:rPr>
                <w:rFonts w:ascii="Times New Roman" w:hAnsi="Times New Roman"/>
                <w:sz w:val="20"/>
              </w:rPr>
              <w:t>7,8</w:t>
            </w:r>
          </w:p>
        </w:tc>
        <w:tc>
          <w:tcPr>
            <w:tcW w:w="1679" w:type="dxa"/>
            <w:tcBorders>
              <w:top w:val="dotted" w:sz="4" w:space="0" w:color="auto"/>
              <w:left w:val="dotted" w:sz="4" w:space="0" w:color="auto"/>
              <w:bottom w:val="double" w:sz="4" w:space="0" w:color="auto"/>
              <w:right w:val="dotted" w:sz="4" w:space="0" w:color="auto"/>
            </w:tcBorders>
            <w:vAlign w:val="center"/>
          </w:tcPr>
          <w:p w:rsidR="00BA6352" w:rsidRPr="0027125B" w:rsidRDefault="001D2AC0" w:rsidP="007D5720">
            <w:pPr>
              <w:tabs>
                <w:tab w:val="decimal" w:pos="973"/>
              </w:tabs>
              <w:spacing w:line="300" w:lineRule="exact"/>
              <w:rPr>
                <w:rFonts w:ascii="Times New Roman" w:hAnsi="Times New Roman"/>
                <w:sz w:val="20"/>
              </w:rPr>
            </w:pPr>
            <w:r w:rsidRPr="0027125B">
              <w:rPr>
                <w:rFonts w:ascii="Times New Roman" w:hAnsi="Times New Roman"/>
                <w:sz w:val="20"/>
              </w:rPr>
              <w:t>43</w:t>
            </w:r>
          </w:p>
        </w:tc>
        <w:tc>
          <w:tcPr>
            <w:tcW w:w="1679" w:type="dxa"/>
            <w:tcBorders>
              <w:top w:val="dotted" w:sz="4" w:space="0" w:color="auto"/>
              <w:left w:val="dotted" w:sz="4" w:space="0" w:color="auto"/>
              <w:bottom w:val="double" w:sz="4" w:space="0" w:color="auto"/>
              <w:right w:val="double" w:sz="4" w:space="0" w:color="auto"/>
            </w:tcBorders>
            <w:vAlign w:val="center"/>
          </w:tcPr>
          <w:p w:rsidR="00BA6352" w:rsidRPr="0027125B" w:rsidRDefault="001D2AC0" w:rsidP="007D5720">
            <w:pPr>
              <w:tabs>
                <w:tab w:val="decimal" w:pos="875"/>
              </w:tabs>
              <w:spacing w:line="300" w:lineRule="exact"/>
              <w:rPr>
                <w:rFonts w:ascii="Times New Roman" w:hAnsi="Times New Roman"/>
                <w:sz w:val="20"/>
              </w:rPr>
            </w:pPr>
            <w:r w:rsidRPr="0027125B">
              <w:rPr>
                <w:rFonts w:ascii="Times New Roman" w:hAnsi="Times New Roman"/>
                <w:sz w:val="20"/>
              </w:rPr>
              <w:t>13,3</w:t>
            </w:r>
          </w:p>
        </w:tc>
      </w:tr>
    </w:tbl>
    <w:p w:rsidR="00560499" w:rsidRPr="0027125B" w:rsidRDefault="009B31A9" w:rsidP="00222E7C">
      <w:pPr>
        <w:spacing w:before="240" w:line="340" w:lineRule="exact"/>
        <w:ind w:left="0" w:firstLine="709"/>
        <w:jc w:val="both"/>
        <w:rPr>
          <w:rFonts w:ascii="Times New Roman" w:hAnsi="Times New Roman"/>
        </w:rPr>
      </w:pPr>
      <w:r w:rsidRPr="0027125B">
        <w:rPr>
          <w:rFonts w:ascii="Times New Roman" w:hAnsi="Times New Roman"/>
          <w:b/>
        </w:rPr>
        <w:t>Потребность организаций в работниках.</w:t>
      </w:r>
      <w:r w:rsidRPr="0027125B">
        <w:rPr>
          <w:rFonts w:ascii="Times New Roman" w:hAnsi="Times New Roman"/>
        </w:rPr>
        <w:t xml:space="preserve"> </w:t>
      </w:r>
      <w:r w:rsidR="00222E7C" w:rsidRPr="0027125B">
        <w:rPr>
          <w:rFonts w:ascii="Times New Roman" w:hAnsi="Times New Roman"/>
        </w:rPr>
        <w:t xml:space="preserve">На 1 </w:t>
      </w:r>
      <w:r w:rsidR="001D2AC0" w:rsidRPr="0027125B">
        <w:rPr>
          <w:rFonts w:ascii="Times New Roman" w:hAnsi="Times New Roman"/>
        </w:rPr>
        <w:t>апреля</w:t>
      </w:r>
      <w:r w:rsidR="00222E7C" w:rsidRPr="0027125B">
        <w:rPr>
          <w:rFonts w:ascii="Times New Roman" w:hAnsi="Times New Roman"/>
        </w:rPr>
        <w:t xml:space="preserve"> 201</w:t>
      </w:r>
      <w:r w:rsidR="00E07887" w:rsidRPr="0027125B">
        <w:rPr>
          <w:rFonts w:ascii="Times New Roman" w:hAnsi="Times New Roman"/>
        </w:rPr>
        <w:t>5</w:t>
      </w:r>
      <w:r w:rsidR="00222E7C" w:rsidRPr="0027125B">
        <w:rPr>
          <w:rFonts w:ascii="Times New Roman" w:hAnsi="Times New Roman"/>
        </w:rPr>
        <w:t xml:space="preserve">г. </w:t>
      </w:r>
      <w:r w:rsidR="00706752" w:rsidRPr="0027125B">
        <w:rPr>
          <w:rFonts w:ascii="Times New Roman" w:hAnsi="Times New Roman"/>
        </w:rPr>
        <w:t>21</w:t>
      </w:r>
      <w:r w:rsidR="00222E7C" w:rsidRPr="0027125B">
        <w:rPr>
          <w:rFonts w:ascii="Times New Roman" w:hAnsi="Times New Roman"/>
        </w:rPr>
        <w:t xml:space="preserve"> организаци</w:t>
      </w:r>
      <w:r w:rsidR="00706752" w:rsidRPr="0027125B">
        <w:rPr>
          <w:rFonts w:ascii="Times New Roman" w:hAnsi="Times New Roman"/>
        </w:rPr>
        <w:t xml:space="preserve">я </w:t>
      </w:r>
      <w:r w:rsidR="00222E7C" w:rsidRPr="0027125B">
        <w:rPr>
          <w:rFonts w:ascii="Times New Roman" w:hAnsi="Times New Roman"/>
        </w:rPr>
        <w:t>испытывал</w:t>
      </w:r>
      <w:r w:rsidR="00706752" w:rsidRPr="0027125B">
        <w:rPr>
          <w:rFonts w:ascii="Times New Roman" w:hAnsi="Times New Roman"/>
        </w:rPr>
        <w:t>а</w:t>
      </w:r>
      <w:r w:rsidR="00222E7C" w:rsidRPr="0027125B">
        <w:rPr>
          <w:rFonts w:ascii="Times New Roman" w:hAnsi="Times New Roman"/>
        </w:rPr>
        <w:t xml:space="preserve"> потребность в работниках. </w:t>
      </w:r>
      <w:r w:rsidR="008F2D49" w:rsidRPr="0027125B">
        <w:rPr>
          <w:rFonts w:ascii="Times New Roman" w:hAnsi="Times New Roman"/>
        </w:rPr>
        <w:t xml:space="preserve">На </w:t>
      </w:r>
      <w:r w:rsidR="00222E7C" w:rsidRPr="0027125B">
        <w:rPr>
          <w:rFonts w:ascii="Times New Roman" w:hAnsi="Times New Roman"/>
        </w:rPr>
        <w:t>эту же дату</w:t>
      </w:r>
      <w:r w:rsidR="00190811" w:rsidRPr="0027125B">
        <w:rPr>
          <w:rFonts w:ascii="Times New Roman" w:hAnsi="Times New Roman"/>
        </w:rPr>
        <w:t xml:space="preserve"> </w:t>
      </w:r>
      <w:r w:rsidRPr="0027125B">
        <w:rPr>
          <w:rFonts w:ascii="Times New Roman" w:hAnsi="Times New Roman"/>
        </w:rPr>
        <w:t>ГКУ «Центр занятости населения»</w:t>
      </w:r>
      <w:r w:rsidR="008F2D49" w:rsidRPr="0027125B">
        <w:rPr>
          <w:rFonts w:ascii="Times New Roman" w:hAnsi="Times New Roman"/>
        </w:rPr>
        <w:t xml:space="preserve"> </w:t>
      </w:r>
      <w:r w:rsidR="00AE0BCF" w:rsidRPr="0027125B">
        <w:rPr>
          <w:rFonts w:ascii="Times New Roman" w:hAnsi="Times New Roman"/>
        </w:rPr>
        <w:t xml:space="preserve"> </w:t>
      </w:r>
      <w:r w:rsidR="008F2D49" w:rsidRPr="0027125B">
        <w:rPr>
          <w:rFonts w:ascii="Times New Roman" w:hAnsi="Times New Roman"/>
        </w:rPr>
        <w:t xml:space="preserve">располагал </w:t>
      </w:r>
      <w:r w:rsidR="00706752" w:rsidRPr="0027125B">
        <w:rPr>
          <w:rFonts w:ascii="Times New Roman" w:hAnsi="Times New Roman"/>
        </w:rPr>
        <w:t>249</w:t>
      </w:r>
      <w:r w:rsidR="008F2D49" w:rsidRPr="0027125B">
        <w:rPr>
          <w:rFonts w:ascii="Times New Roman" w:hAnsi="Times New Roman"/>
        </w:rPr>
        <w:t xml:space="preserve"> в</w:t>
      </w:r>
      <w:r w:rsidR="008F2D49" w:rsidRPr="0027125B">
        <w:rPr>
          <w:rFonts w:ascii="Times New Roman" w:hAnsi="Times New Roman"/>
        </w:rPr>
        <w:t>а</w:t>
      </w:r>
      <w:r w:rsidR="008F2D49" w:rsidRPr="0027125B">
        <w:rPr>
          <w:rFonts w:ascii="Times New Roman" w:hAnsi="Times New Roman"/>
        </w:rPr>
        <w:t>канси</w:t>
      </w:r>
      <w:r w:rsidR="0081066C" w:rsidRPr="0027125B">
        <w:rPr>
          <w:rFonts w:ascii="Times New Roman" w:hAnsi="Times New Roman"/>
        </w:rPr>
        <w:t>ями</w:t>
      </w:r>
      <w:r w:rsidR="007D5720" w:rsidRPr="0027125B">
        <w:rPr>
          <w:rFonts w:ascii="Times New Roman" w:hAnsi="Times New Roman"/>
        </w:rPr>
        <w:t xml:space="preserve"> - это </w:t>
      </w:r>
      <w:r w:rsidR="00706752" w:rsidRPr="0027125B">
        <w:rPr>
          <w:rFonts w:ascii="Times New Roman" w:hAnsi="Times New Roman"/>
        </w:rPr>
        <w:t>на 15 вакансий (5,7%)</w:t>
      </w:r>
      <w:r w:rsidR="00CD18B0" w:rsidRPr="0027125B">
        <w:rPr>
          <w:rFonts w:ascii="Times New Roman" w:hAnsi="Times New Roman"/>
        </w:rPr>
        <w:t xml:space="preserve"> меньше </w:t>
      </w:r>
      <w:r w:rsidR="00DB09FF" w:rsidRPr="0027125B">
        <w:rPr>
          <w:rFonts w:ascii="Times New Roman" w:hAnsi="Times New Roman"/>
        </w:rPr>
        <w:t>аналогичного показателя предыдущего года</w:t>
      </w:r>
      <w:r w:rsidR="008F2D49" w:rsidRPr="0027125B">
        <w:rPr>
          <w:rFonts w:ascii="Times New Roman" w:hAnsi="Times New Roman"/>
        </w:rPr>
        <w:t>.</w:t>
      </w:r>
      <w:r w:rsidRPr="0027125B">
        <w:rPr>
          <w:rFonts w:ascii="Times New Roman" w:hAnsi="Times New Roman"/>
        </w:rPr>
        <w:t xml:space="preserve"> </w:t>
      </w:r>
    </w:p>
    <w:p w:rsidR="00331130" w:rsidRDefault="008F2D49" w:rsidP="00560499">
      <w:pPr>
        <w:spacing w:before="240" w:line="340" w:lineRule="exact"/>
        <w:ind w:left="0" w:firstLine="709"/>
        <w:jc w:val="both"/>
        <w:rPr>
          <w:rFonts w:ascii="Times New Roman" w:hAnsi="Times New Roman"/>
          <w:szCs w:val="22"/>
        </w:rPr>
      </w:pPr>
      <w:r w:rsidRPr="0027125B">
        <w:rPr>
          <w:rFonts w:ascii="Times New Roman" w:hAnsi="Times New Roman"/>
          <w:szCs w:val="22"/>
        </w:rPr>
        <w:t xml:space="preserve">В структуре свободных мест </w:t>
      </w:r>
      <w:r w:rsidR="00A27594" w:rsidRPr="0027125B">
        <w:rPr>
          <w:rFonts w:ascii="Times New Roman" w:hAnsi="Times New Roman"/>
          <w:szCs w:val="22"/>
        </w:rPr>
        <w:t xml:space="preserve">преобладают </w:t>
      </w:r>
      <w:r w:rsidRPr="0027125B">
        <w:rPr>
          <w:rFonts w:ascii="Times New Roman" w:hAnsi="Times New Roman"/>
          <w:szCs w:val="22"/>
        </w:rPr>
        <w:t xml:space="preserve">вакансии для рабочих </w:t>
      </w:r>
      <w:r w:rsidR="00A27594" w:rsidRPr="0027125B">
        <w:rPr>
          <w:rFonts w:ascii="Times New Roman" w:hAnsi="Times New Roman"/>
          <w:szCs w:val="22"/>
        </w:rPr>
        <w:t>(</w:t>
      </w:r>
      <w:r w:rsidR="00706752" w:rsidRPr="0027125B">
        <w:rPr>
          <w:rFonts w:ascii="Times New Roman" w:hAnsi="Times New Roman"/>
          <w:szCs w:val="22"/>
        </w:rPr>
        <w:t>83,9</w:t>
      </w:r>
      <w:r w:rsidRPr="0027125B">
        <w:rPr>
          <w:rFonts w:ascii="Times New Roman" w:hAnsi="Times New Roman"/>
          <w:szCs w:val="22"/>
        </w:rPr>
        <w:t>%</w:t>
      </w:r>
      <w:r w:rsidR="00A27594" w:rsidRPr="0027125B">
        <w:rPr>
          <w:rFonts w:ascii="Times New Roman" w:hAnsi="Times New Roman"/>
          <w:szCs w:val="22"/>
        </w:rPr>
        <w:t>)</w:t>
      </w:r>
      <w:r w:rsidRPr="0027125B">
        <w:rPr>
          <w:rFonts w:ascii="Times New Roman" w:hAnsi="Times New Roman"/>
          <w:szCs w:val="22"/>
        </w:rPr>
        <w:t>. Для ИТР и сл</w:t>
      </w:r>
      <w:r w:rsidRPr="0027125B">
        <w:rPr>
          <w:rFonts w:ascii="Times New Roman" w:hAnsi="Times New Roman"/>
          <w:szCs w:val="22"/>
        </w:rPr>
        <w:t>у</w:t>
      </w:r>
      <w:r w:rsidRPr="0027125B">
        <w:rPr>
          <w:rFonts w:ascii="Times New Roman" w:hAnsi="Times New Roman"/>
          <w:szCs w:val="22"/>
        </w:rPr>
        <w:t xml:space="preserve">жащих  предложено </w:t>
      </w:r>
      <w:r w:rsidR="00706752" w:rsidRPr="0027125B">
        <w:rPr>
          <w:rFonts w:ascii="Times New Roman" w:hAnsi="Times New Roman"/>
          <w:szCs w:val="22"/>
        </w:rPr>
        <w:t>40</w:t>
      </w:r>
      <w:r w:rsidR="00986C6D" w:rsidRPr="0027125B">
        <w:rPr>
          <w:rFonts w:ascii="Times New Roman" w:hAnsi="Times New Roman"/>
          <w:szCs w:val="22"/>
        </w:rPr>
        <w:t xml:space="preserve"> </w:t>
      </w:r>
      <w:r w:rsidRPr="0027125B">
        <w:rPr>
          <w:rFonts w:ascii="Times New Roman" w:hAnsi="Times New Roman"/>
          <w:szCs w:val="22"/>
        </w:rPr>
        <w:t>мест  (</w:t>
      </w:r>
      <w:r w:rsidR="00706752" w:rsidRPr="0027125B">
        <w:rPr>
          <w:rFonts w:ascii="Times New Roman" w:hAnsi="Times New Roman"/>
          <w:szCs w:val="22"/>
        </w:rPr>
        <w:t>16,1</w:t>
      </w:r>
      <w:r w:rsidRPr="0027125B">
        <w:rPr>
          <w:rFonts w:ascii="Times New Roman" w:hAnsi="Times New Roman"/>
          <w:szCs w:val="22"/>
        </w:rPr>
        <w:t>%  от общего числа вакансий</w:t>
      </w:r>
      <w:r w:rsidR="00597416" w:rsidRPr="0027125B">
        <w:rPr>
          <w:rFonts w:ascii="Times New Roman" w:hAnsi="Times New Roman"/>
          <w:szCs w:val="22"/>
        </w:rPr>
        <w:t>)</w:t>
      </w:r>
      <w:r w:rsidRPr="0027125B">
        <w:rPr>
          <w:rFonts w:ascii="Times New Roman" w:hAnsi="Times New Roman"/>
          <w:szCs w:val="22"/>
        </w:rPr>
        <w:t>.</w:t>
      </w:r>
      <w:r w:rsidR="00D14CAC" w:rsidRPr="0027125B">
        <w:rPr>
          <w:rFonts w:ascii="Times New Roman" w:hAnsi="Times New Roman"/>
          <w:szCs w:val="22"/>
        </w:rPr>
        <w:t xml:space="preserve"> Таким образом, на конец </w:t>
      </w:r>
      <w:r w:rsidR="00706752" w:rsidRPr="0027125B">
        <w:rPr>
          <w:rFonts w:ascii="Times New Roman" w:hAnsi="Times New Roman"/>
          <w:szCs w:val="22"/>
        </w:rPr>
        <w:t>марта</w:t>
      </w:r>
      <w:r w:rsidR="00D14CAC" w:rsidRPr="0027125B">
        <w:rPr>
          <w:rFonts w:ascii="Times New Roman" w:hAnsi="Times New Roman"/>
          <w:szCs w:val="22"/>
        </w:rPr>
        <w:t xml:space="preserve"> на 10 человек, ищущих работу, приходилось </w:t>
      </w:r>
      <w:r w:rsidR="00706752" w:rsidRPr="0027125B">
        <w:rPr>
          <w:rFonts w:ascii="Times New Roman" w:hAnsi="Times New Roman"/>
          <w:szCs w:val="22"/>
        </w:rPr>
        <w:t>6</w:t>
      </w:r>
      <w:r w:rsidR="00D14CAC" w:rsidRPr="0027125B">
        <w:rPr>
          <w:rFonts w:ascii="Times New Roman" w:hAnsi="Times New Roman"/>
          <w:szCs w:val="22"/>
        </w:rPr>
        <w:t xml:space="preserve"> ваканси</w:t>
      </w:r>
      <w:r w:rsidR="00706752" w:rsidRPr="0027125B">
        <w:rPr>
          <w:rFonts w:ascii="Times New Roman" w:hAnsi="Times New Roman"/>
          <w:szCs w:val="22"/>
        </w:rPr>
        <w:t>й</w:t>
      </w:r>
      <w:r w:rsidR="00D14CAC" w:rsidRPr="0027125B">
        <w:rPr>
          <w:rFonts w:ascii="Times New Roman" w:hAnsi="Times New Roman"/>
          <w:szCs w:val="22"/>
        </w:rPr>
        <w:t xml:space="preserve">, на 10 безработных - </w:t>
      </w:r>
      <w:r w:rsidR="00706752" w:rsidRPr="0027125B">
        <w:rPr>
          <w:rFonts w:ascii="Times New Roman" w:hAnsi="Times New Roman"/>
          <w:szCs w:val="22"/>
        </w:rPr>
        <w:t>7</w:t>
      </w:r>
      <w:r w:rsidR="00D14CAC" w:rsidRPr="0027125B">
        <w:rPr>
          <w:rFonts w:ascii="Times New Roman" w:hAnsi="Times New Roman"/>
          <w:szCs w:val="22"/>
        </w:rPr>
        <w:t xml:space="preserve"> вакансий.</w:t>
      </w:r>
      <w:bookmarkStart w:id="111" w:name="_Toc38341691"/>
      <w:bookmarkStart w:id="112" w:name="_Toc101670659"/>
      <w:bookmarkStart w:id="113" w:name="_Toc101673318"/>
      <w:bookmarkStart w:id="114" w:name="_Toc102186295"/>
      <w:bookmarkStart w:id="115" w:name="_Toc110394054"/>
      <w:bookmarkStart w:id="116" w:name="_Toc110394975"/>
      <w:bookmarkStart w:id="117" w:name="_Toc126381138"/>
      <w:bookmarkStart w:id="118" w:name="_Toc126381230"/>
      <w:bookmarkStart w:id="119" w:name="_Toc126381652"/>
      <w:bookmarkStart w:id="120" w:name="_Toc141499738"/>
      <w:bookmarkStart w:id="121" w:name="_Toc149645482"/>
      <w:bookmarkStart w:id="122" w:name="_Toc149962892"/>
      <w:bookmarkStart w:id="123" w:name="_Toc157845126"/>
      <w:bookmarkStart w:id="124" w:name="_Toc172953231"/>
      <w:bookmarkStart w:id="125" w:name="_Toc165177542"/>
    </w:p>
    <w:p w:rsidR="00937846" w:rsidRPr="0027125B" w:rsidRDefault="00937846" w:rsidP="00560499">
      <w:pPr>
        <w:spacing w:before="240" w:line="340" w:lineRule="exact"/>
        <w:ind w:left="0" w:firstLine="709"/>
        <w:jc w:val="both"/>
        <w:rPr>
          <w:rFonts w:ascii="Times New Roman" w:hAnsi="Times New Roman"/>
          <w:b/>
          <w:caps/>
        </w:rPr>
      </w:pPr>
    </w:p>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rsidR="00300762" w:rsidRPr="0027125B" w:rsidRDefault="00300762" w:rsidP="00300762">
      <w:pPr>
        <w:pStyle w:val="2f1"/>
        <w:rPr>
          <w:rFonts w:ascii="Times New Roman" w:hAnsi="Times New Roman"/>
        </w:rPr>
      </w:pPr>
      <w:r w:rsidRPr="0027125B">
        <w:rPr>
          <w:rFonts w:ascii="Times New Roman" w:hAnsi="Times New Roman"/>
        </w:rPr>
        <w:t xml:space="preserve">10. СОЦИАЛЬНАЯ ЗАЩИТА НАСЕЛЕНИЯ </w:t>
      </w:r>
    </w:p>
    <w:p w:rsidR="00300762" w:rsidRPr="0027125B" w:rsidRDefault="00300762" w:rsidP="00300762">
      <w:pPr>
        <w:pStyle w:val="2f1"/>
        <w:rPr>
          <w:rFonts w:ascii="Times New Roman" w:hAnsi="Times New Roman"/>
          <w:sz w:val="22"/>
        </w:rPr>
      </w:pPr>
    </w:p>
    <w:p w:rsidR="00300762" w:rsidRPr="0027125B" w:rsidRDefault="00300762" w:rsidP="00937846">
      <w:pPr>
        <w:spacing w:line="360" w:lineRule="auto"/>
        <w:ind w:firstLine="595"/>
        <w:jc w:val="both"/>
        <w:rPr>
          <w:rFonts w:ascii="Times New Roman" w:hAnsi="Times New Roman"/>
          <w:sz w:val="24"/>
          <w:szCs w:val="24"/>
        </w:rPr>
      </w:pPr>
      <w:r w:rsidRPr="0027125B">
        <w:rPr>
          <w:rFonts w:ascii="Times New Roman" w:hAnsi="Times New Roman"/>
          <w:sz w:val="24"/>
          <w:szCs w:val="24"/>
        </w:rPr>
        <w:t>Законодательство в сфере социальной политики в Новокузнецком муниципальном районе реализуют:</w:t>
      </w:r>
    </w:p>
    <w:p w:rsidR="00300762" w:rsidRPr="0027125B" w:rsidRDefault="00300762" w:rsidP="00937846">
      <w:pPr>
        <w:spacing w:line="360" w:lineRule="auto"/>
        <w:ind w:firstLine="709"/>
        <w:jc w:val="both"/>
        <w:rPr>
          <w:rFonts w:ascii="Times New Roman" w:hAnsi="Times New Roman"/>
          <w:sz w:val="24"/>
          <w:szCs w:val="24"/>
        </w:rPr>
      </w:pPr>
      <w:r w:rsidRPr="0027125B">
        <w:rPr>
          <w:rFonts w:ascii="Times New Roman" w:hAnsi="Times New Roman"/>
          <w:sz w:val="24"/>
          <w:szCs w:val="24"/>
        </w:rPr>
        <w:t>- комитет по социальной политике администрации Новокузнецкого муниципал</w:t>
      </w:r>
      <w:r w:rsidRPr="0027125B">
        <w:rPr>
          <w:rFonts w:ascii="Times New Roman" w:hAnsi="Times New Roman"/>
          <w:sz w:val="24"/>
          <w:szCs w:val="24"/>
        </w:rPr>
        <w:t>ь</w:t>
      </w:r>
      <w:r w:rsidRPr="0027125B">
        <w:rPr>
          <w:rFonts w:ascii="Times New Roman" w:hAnsi="Times New Roman"/>
          <w:sz w:val="24"/>
          <w:szCs w:val="24"/>
        </w:rPr>
        <w:t>ного района;</w:t>
      </w:r>
    </w:p>
    <w:p w:rsidR="00300762" w:rsidRPr="0027125B" w:rsidRDefault="00300762" w:rsidP="00937846">
      <w:pPr>
        <w:spacing w:line="360" w:lineRule="auto"/>
        <w:ind w:firstLine="709"/>
        <w:jc w:val="both"/>
        <w:rPr>
          <w:rFonts w:ascii="Times New Roman" w:hAnsi="Times New Roman"/>
          <w:sz w:val="24"/>
          <w:szCs w:val="24"/>
        </w:rPr>
      </w:pPr>
      <w:r w:rsidRPr="0027125B">
        <w:rPr>
          <w:rFonts w:ascii="Times New Roman" w:hAnsi="Times New Roman"/>
          <w:sz w:val="24"/>
          <w:szCs w:val="24"/>
        </w:rPr>
        <w:t>- МКУ «Комплексный центр социального обслуживания населения МО «Новоку</w:t>
      </w:r>
      <w:r w:rsidRPr="0027125B">
        <w:rPr>
          <w:rFonts w:ascii="Times New Roman" w:hAnsi="Times New Roman"/>
          <w:sz w:val="24"/>
          <w:szCs w:val="24"/>
        </w:rPr>
        <w:t>з</w:t>
      </w:r>
      <w:r w:rsidRPr="0027125B">
        <w:rPr>
          <w:rFonts w:ascii="Times New Roman" w:hAnsi="Times New Roman"/>
          <w:sz w:val="24"/>
          <w:szCs w:val="24"/>
        </w:rPr>
        <w:t>нецкий муниципальный район»;</w:t>
      </w:r>
    </w:p>
    <w:p w:rsidR="00300762" w:rsidRPr="0027125B" w:rsidRDefault="00300762" w:rsidP="00937846">
      <w:pPr>
        <w:spacing w:line="360" w:lineRule="auto"/>
        <w:ind w:firstLine="709"/>
        <w:jc w:val="both"/>
        <w:rPr>
          <w:rFonts w:ascii="Times New Roman" w:hAnsi="Times New Roman"/>
          <w:sz w:val="24"/>
          <w:szCs w:val="24"/>
        </w:rPr>
      </w:pPr>
      <w:r w:rsidRPr="0027125B">
        <w:rPr>
          <w:rFonts w:ascii="Times New Roman" w:hAnsi="Times New Roman"/>
          <w:sz w:val="24"/>
          <w:szCs w:val="24"/>
        </w:rPr>
        <w:t>- МКУ «Социально-реабилитационный центр для несовершеннолетних «Викт</w:t>
      </w:r>
      <w:r w:rsidRPr="0027125B">
        <w:rPr>
          <w:rFonts w:ascii="Times New Roman" w:hAnsi="Times New Roman"/>
          <w:sz w:val="24"/>
          <w:szCs w:val="24"/>
        </w:rPr>
        <w:t>о</w:t>
      </w:r>
      <w:r w:rsidRPr="0027125B">
        <w:rPr>
          <w:rFonts w:ascii="Times New Roman" w:hAnsi="Times New Roman"/>
          <w:sz w:val="24"/>
          <w:szCs w:val="24"/>
        </w:rPr>
        <w:t xml:space="preserve">рия» МО «Новокузнецкий муниципальный район»».  </w:t>
      </w:r>
    </w:p>
    <w:p w:rsidR="00300762" w:rsidRPr="0027125B" w:rsidRDefault="00300762" w:rsidP="00300762">
      <w:pPr>
        <w:spacing w:line="360" w:lineRule="auto"/>
        <w:jc w:val="both"/>
        <w:rPr>
          <w:rFonts w:ascii="Times New Roman" w:hAnsi="Times New Roman"/>
          <w:sz w:val="24"/>
          <w:szCs w:val="24"/>
        </w:rPr>
      </w:pPr>
      <w:r w:rsidRPr="0027125B">
        <w:rPr>
          <w:rFonts w:ascii="Times New Roman" w:hAnsi="Times New Roman"/>
          <w:sz w:val="24"/>
          <w:szCs w:val="24"/>
        </w:rPr>
        <w:tab/>
        <w:t>Всеми видами льгот в районе охвачено порядка 16 тыс. человек, более 32% населения района.</w:t>
      </w:r>
    </w:p>
    <w:p w:rsidR="00300762" w:rsidRPr="0027125B" w:rsidRDefault="00300762" w:rsidP="00300762">
      <w:pPr>
        <w:spacing w:line="360" w:lineRule="auto"/>
        <w:ind w:firstLine="595"/>
        <w:jc w:val="both"/>
        <w:rPr>
          <w:rFonts w:ascii="Times New Roman" w:hAnsi="Times New Roman"/>
          <w:sz w:val="24"/>
          <w:szCs w:val="24"/>
        </w:rPr>
      </w:pPr>
      <w:r w:rsidRPr="0027125B">
        <w:rPr>
          <w:rFonts w:ascii="Times New Roman" w:hAnsi="Times New Roman"/>
          <w:sz w:val="24"/>
          <w:szCs w:val="24"/>
        </w:rPr>
        <w:t>Государственная политика в отношении старшего поколения направлена на всест</w:t>
      </w:r>
      <w:r w:rsidRPr="0027125B">
        <w:rPr>
          <w:rFonts w:ascii="Times New Roman" w:hAnsi="Times New Roman"/>
          <w:sz w:val="24"/>
          <w:szCs w:val="24"/>
        </w:rPr>
        <w:t>о</w:t>
      </w:r>
      <w:r w:rsidRPr="0027125B">
        <w:rPr>
          <w:rFonts w:ascii="Times New Roman" w:hAnsi="Times New Roman"/>
          <w:sz w:val="24"/>
          <w:szCs w:val="24"/>
        </w:rPr>
        <w:t>роннюю поддержку, заботу и внимание к участникам и ветеранам Великой Отечестве</w:t>
      </w:r>
      <w:r w:rsidRPr="0027125B">
        <w:rPr>
          <w:rFonts w:ascii="Times New Roman" w:hAnsi="Times New Roman"/>
          <w:sz w:val="24"/>
          <w:szCs w:val="24"/>
        </w:rPr>
        <w:t>н</w:t>
      </w:r>
      <w:r w:rsidRPr="0027125B">
        <w:rPr>
          <w:rFonts w:ascii="Times New Roman" w:hAnsi="Times New Roman"/>
          <w:sz w:val="24"/>
          <w:szCs w:val="24"/>
        </w:rPr>
        <w:t>ной войны, их вдовам, а также труженикам тыла.</w:t>
      </w:r>
    </w:p>
    <w:p w:rsidR="00300762" w:rsidRPr="0027125B" w:rsidRDefault="00300762" w:rsidP="00300762">
      <w:pPr>
        <w:spacing w:line="360" w:lineRule="auto"/>
        <w:ind w:firstLine="595"/>
        <w:jc w:val="both"/>
        <w:rPr>
          <w:rFonts w:ascii="Times New Roman" w:hAnsi="Times New Roman"/>
          <w:sz w:val="24"/>
          <w:szCs w:val="24"/>
        </w:rPr>
      </w:pPr>
      <w:r w:rsidRPr="0027125B">
        <w:rPr>
          <w:rFonts w:ascii="Times New Roman" w:hAnsi="Times New Roman"/>
          <w:sz w:val="24"/>
          <w:szCs w:val="24"/>
        </w:rPr>
        <w:t>Государственная политика в отношении семьи направлена на всестороннюю по</w:t>
      </w:r>
      <w:r w:rsidRPr="0027125B">
        <w:rPr>
          <w:rFonts w:ascii="Times New Roman" w:hAnsi="Times New Roman"/>
          <w:sz w:val="24"/>
          <w:szCs w:val="24"/>
        </w:rPr>
        <w:t>д</w:t>
      </w:r>
      <w:r w:rsidRPr="0027125B">
        <w:rPr>
          <w:rFonts w:ascii="Times New Roman" w:hAnsi="Times New Roman"/>
          <w:sz w:val="24"/>
          <w:szCs w:val="24"/>
        </w:rPr>
        <w:t xml:space="preserve">держку материнства и детства. </w:t>
      </w:r>
      <w:r w:rsidRPr="0027125B">
        <w:rPr>
          <w:rFonts w:ascii="Times New Roman" w:hAnsi="Times New Roman"/>
          <w:bCs/>
          <w:sz w:val="24"/>
          <w:szCs w:val="24"/>
        </w:rPr>
        <w:t xml:space="preserve"> </w:t>
      </w:r>
    </w:p>
    <w:p w:rsidR="00937846" w:rsidRDefault="00300762" w:rsidP="00937846">
      <w:pPr>
        <w:spacing w:line="360" w:lineRule="auto"/>
        <w:ind w:firstLine="595"/>
        <w:jc w:val="both"/>
        <w:rPr>
          <w:rFonts w:ascii="Times New Roman" w:hAnsi="Times New Roman"/>
          <w:bCs/>
          <w:sz w:val="24"/>
          <w:szCs w:val="24"/>
        </w:rPr>
      </w:pPr>
      <w:proofErr w:type="gramStart"/>
      <w:r w:rsidRPr="0027125B">
        <w:rPr>
          <w:rFonts w:ascii="Times New Roman" w:hAnsi="Times New Roman"/>
          <w:sz w:val="24"/>
          <w:szCs w:val="24"/>
        </w:rPr>
        <w:t>Комитет по социальной политике за счет средств федерального и областного бю</w:t>
      </w:r>
      <w:r w:rsidRPr="0027125B">
        <w:rPr>
          <w:rFonts w:ascii="Times New Roman" w:hAnsi="Times New Roman"/>
          <w:sz w:val="24"/>
          <w:szCs w:val="24"/>
        </w:rPr>
        <w:t>д</w:t>
      </w:r>
      <w:r w:rsidRPr="0027125B">
        <w:rPr>
          <w:rFonts w:ascii="Times New Roman" w:hAnsi="Times New Roman"/>
          <w:sz w:val="24"/>
          <w:szCs w:val="24"/>
        </w:rPr>
        <w:t>жетов осуществляет</w:t>
      </w:r>
      <w:r w:rsidRPr="0027125B">
        <w:rPr>
          <w:rFonts w:ascii="Times New Roman" w:hAnsi="Times New Roman"/>
          <w:bCs/>
          <w:sz w:val="24"/>
          <w:szCs w:val="24"/>
        </w:rPr>
        <w:t xml:space="preserve"> выплаты пособия по рождению ребенка, ежемесячного пособия до достижения ребенком 3-х лет; ежемесячного пособия на всех несовершеннолетних детей в малообеспеченных семьях; выплату компенсации родительской платы за посещение дошкольных учреждений, производит прием документов для назначения и выплаты о</w:t>
      </w:r>
      <w:r w:rsidRPr="0027125B">
        <w:rPr>
          <w:rFonts w:ascii="Times New Roman" w:hAnsi="Times New Roman"/>
          <w:bCs/>
          <w:sz w:val="24"/>
          <w:szCs w:val="24"/>
        </w:rPr>
        <w:t>б</w:t>
      </w:r>
      <w:r w:rsidRPr="0027125B">
        <w:rPr>
          <w:rFonts w:ascii="Times New Roman" w:hAnsi="Times New Roman"/>
          <w:bCs/>
          <w:sz w:val="24"/>
          <w:szCs w:val="24"/>
        </w:rPr>
        <w:t>ластного материнского капитала и многое другое.</w:t>
      </w:r>
      <w:proofErr w:type="gramEnd"/>
    </w:p>
    <w:p w:rsidR="008F2D49" w:rsidRPr="0027125B" w:rsidRDefault="008F2D49" w:rsidP="00937846">
      <w:pPr>
        <w:spacing w:line="360" w:lineRule="auto"/>
        <w:ind w:firstLine="595"/>
        <w:jc w:val="both"/>
        <w:rPr>
          <w:rFonts w:ascii="Times New Roman" w:hAnsi="Times New Roman"/>
        </w:rPr>
      </w:pPr>
      <w:r w:rsidRPr="0027125B">
        <w:rPr>
          <w:rFonts w:ascii="Times New Roman" w:hAnsi="Times New Roman"/>
        </w:rPr>
        <w:lastRenderedPageBreak/>
        <w:t xml:space="preserve">В </w:t>
      </w:r>
      <w:r w:rsidR="00785361" w:rsidRPr="0027125B">
        <w:rPr>
          <w:rFonts w:ascii="Times New Roman" w:hAnsi="Times New Roman"/>
          <w:lang w:val="en-US"/>
        </w:rPr>
        <w:t>I</w:t>
      </w:r>
      <w:r w:rsidR="00785361" w:rsidRPr="0027125B">
        <w:rPr>
          <w:rFonts w:ascii="Times New Roman" w:hAnsi="Times New Roman"/>
        </w:rPr>
        <w:t xml:space="preserve"> квартале </w:t>
      </w:r>
      <w:r w:rsidRPr="0027125B">
        <w:rPr>
          <w:rFonts w:ascii="Times New Roman" w:hAnsi="Times New Roman"/>
        </w:rPr>
        <w:t>201</w:t>
      </w:r>
      <w:r w:rsidR="00785361" w:rsidRPr="0027125B">
        <w:rPr>
          <w:rFonts w:ascii="Times New Roman" w:hAnsi="Times New Roman"/>
        </w:rPr>
        <w:t>5</w:t>
      </w:r>
      <w:r w:rsidRPr="0027125B">
        <w:rPr>
          <w:rFonts w:ascii="Times New Roman" w:hAnsi="Times New Roman"/>
        </w:rPr>
        <w:t xml:space="preserve">г. </w:t>
      </w:r>
      <w:r w:rsidR="00785361" w:rsidRPr="0027125B">
        <w:rPr>
          <w:rFonts w:ascii="Times New Roman" w:hAnsi="Times New Roman"/>
        </w:rPr>
        <w:t>97</w:t>
      </w:r>
      <w:r w:rsidR="00C54143" w:rsidRPr="0027125B">
        <w:rPr>
          <w:rFonts w:ascii="Times New Roman" w:hAnsi="Times New Roman"/>
        </w:rPr>
        <w:t xml:space="preserve"> </w:t>
      </w:r>
      <w:r w:rsidRPr="0027125B">
        <w:rPr>
          <w:rFonts w:ascii="Times New Roman" w:hAnsi="Times New Roman"/>
        </w:rPr>
        <w:t>сем</w:t>
      </w:r>
      <w:r w:rsidR="00E73BE0" w:rsidRPr="0027125B">
        <w:rPr>
          <w:rFonts w:ascii="Times New Roman" w:hAnsi="Times New Roman"/>
        </w:rPr>
        <w:t>ей</w:t>
      </w:r>
      <w:r w:rsidR="003B2291" w:rsidRPr="0027125B">
        <w:rPr>
          <w:rFonts w:ascii="Times New Roman" w:hAnsi="Times New Roman"/>
        </w:rPr>
        <w:t>, проживающ</w:t>
      </w:r>
      <w:r w:rsidR="00E73BE0" w:rsidRPr="0027125B">
        <w:rPr>
          <w:rFonts w:ascii="Times New Roman" w:hAnsi="Times New Roman"/>
        </w:rPr>
        <w:t>их</w:t>
      </w:r>
      <w:r w:rsidR="003B2291" w:rsidRPr="0027125B">
        <w:rPr>
          <w:rFonts w:ascii="Times New Roman" w:hAnsi="Times New Roman"/>
        </w:rPr>
        <w:t xml:space="preserve"> в районе, </w:t>
      </w:r>
      <w:r w:rsidRPr="0027125B">
        <w:rPr>
          <w:rFonts w:ascii="Times New Roman" w:hAnsi="Times New Roman"/>
        </w:rPr>
        <w:t>получ</w:t>
      </w:r>
      <w:r w:rsidR="003B2291" w:rsidRPr="0027125B">
        <w:rPr>
          <w:rFonts w:ascii="Times New Roman" w:hAnsi="Times New Roman"/>
        </w:rPr>
        <w:t>а</w:t>
      </w:r>
      <w:r w:rsidRPr="0027125B">
        <w:rPr>
          <w:rFonts w:ascii="Times New Roman" w:hAnsi="Times New Roman"/>
        </w:rPr>
        <w:t>л</w:t>
      </w:r>
      <w:r w:rsidR="00E73BE0" w:rsidRPr="0027125B">
        <w:rPr>
          <w:rFonts w:ascii="Times New Roman" w:hAnsi="Times New Roman"/>
        </w:rPr>
        <w:t>и</w:t>
      </w:r>
      <w:r w:rsidRPr="0027125B">
        <w:rPr>
          <w:rFonts w:ascii="Times New Roman" w:hAnsi="Times New Roman"/>
        </w:rPr>
        <w:t xml:space="preserve"> </w:t>
      </w:r>
      <w:r w:rsidRPr="0027125B">
        <w:rPr>
          <w:rFonts w:ascii="Times New Roman" w:hAnsi="Times New Roman"/>
          <w:b/>
        </w:rPr>
        <w:t>субсидии</w:t>
      </w:r>
      <w:r w:rsidRPr="0027125B">
        <w:rPr>
          <w:rFonts w:ascii="Times New Roman" w:hAnsi="Times New Roman"/>
        </w:rPr>
        <w:t xml:space="preserve"> на оплату жилья и коммунальных услуг. Общая сумма начислений по субсидиям составила </w:t>
      </w:r>
      <w:r w:rsidR="00785361" w:rsidRPr="0027125B">
        <w:rPr>
          <w:rFonts w:ascii="Times New Roman" w:hAnsi="Times New Roman"/>
        </w:rPr>
        <w:t>394,5</w:t>
      </w:r>
      <w:r w:rsidRPr="0027125B">
        <w:rPr>
          <w:rFonts w:ascii="Times New Roman" w:hAnsi="Times New Roman"/>
        </w:rPr>
        <w:t xml:space="preserve"> тыс. рублей.</w:t>
      </w:r>
    </w:p>
    <w:p w:rsidR="008F2D49" w:rsidRPr="0027125B" w:rsidRDefault="008F2D49" w:rsidP="00937846">
      <w:pPr>
        <w:pStyle w:val="210"/>
        <w:spacing w:line="360" w:lineRule="auto"/>
        <w:ind w:left="0"/>
        <w:rPr>
          <w:rFonts w:ascii="Times New Roman" w:hAnsi="Times New Roman"/>
          <w:sz w:val="22"/>
        </w:rPr>
      </w:pPr>
      <w:r w:rsidRPr="0027125B">
        <w:rPr>
          <w:rFonts w:ascii="Times New Roman" w:hAnsi="Times New Roman"/>
          <w:sz w:val="22"/>
        </w:rPr>
        <w:t xml:space="preserve">На конец </w:t>
      </w:r>
      <w:r w:rsidR="00785361" w:rsidRPr="0027125B">
        <w:rPr>
          <w:rFonts w:ascii="Times New Roman" w:hAnsi="Times New Roman"/>
          <w:sz w:val="22"/>
        </w:rPr>
        <w:t>марта</w:t>
      </w:r>
      <w:r w:rsidRPr="0027125B">
        <w:rPr>
          <w:rFonts w:ascii="Times New Roman" w:hAnsi="Times New Roman"/>
          <w:sz w:val="22"/>
        </w:rPr>
        <w:t xml:space="preserve"> </w:t>
      </w:r>
      <w:r w:rsidR="008810E9" w:rsidRPr="0027125B">
        <w:rPr>
          <w:rFonts w:ascii="Times New Roman" w:hAnsi="Times New Roman"/>
          <w:sz w:val="22"/>
        </w:rPr>
        <w:t>12546</w:t>
      </w:r>
      <w:r w:rsidR="00512FA9" w:rsidRPr="0027125B">
        <w:rPr>
          <w:rFonts w:ascii="Times New Roman" w:hAnsi="Times New Roman"/>
          <w:sz w:val="22"/>
        </w:rPr>
        <w:t xml:space="preserve"> </w:t>
      </w:r>
      <w:r w:rsidRPr="0027125B">
        <w:rPr>
          <w:rFonts w:ascii="Times New Roman" w:hAnsi="Times New Roman"/>
          <w:sz w:val="22"/>
        </w:rPr>
        <w:t>челове</w:t>
      </w:r>
      <w:r w:rsidR="002F2879" w:rsidRPr="0027125B">
        <w:rPr>
          <w:rFonts w:ascii="Times New Roman" w:hAnsi="Times New Roman"/>
          <w:sz w:val="22"/>
        </w:rPr>
        <w:t>к</w:t>
      </w:r>
      <w:r w:rsidRPr="0027125B">
        <w:rPr>
          <w:rFonts w:ascii="Times New Roman" w:hAnsi="Times New Roman"/>
          <w:sz w:val="22"/>
        </w:rPr>
        <w:t xml:space="preserve"> пользовались </w:t>
      </w:r>
      <w:r w:rsidRPr="0027125B">
        <w:rPr>
          <w:rFonts w:ascii="Times New Roman" w:hAnsi="Times New Roman"/>
          <w:b/>
          <w:sz w:val="22"/>
        </w:rPr>
        <w:t>социальной поддержкой</w:t>
      </w:r>
      <w:r w:rsidRPr="0027125B">
        <w:rPr>
          <w:rFonts w:ascii="Times New Roman" w:hAnsi="Times New Roman"/>
          <w:sz w:val="22"/>
        </w:rPr>
        <w:t xml:space="preserve"> по оплате </w:t>
      </w:r>
      <w:r w:rsidR="00181C34" w:rsidRPr="0027125B">
        <w:rPr>
          <w:rFonts w:ascii="Times New Roman" w:hAnsi="Times New Roman"/>
          <w:sz w:val="22"/>
        </w:rPr>
        <w:t>помещ</w:t>
      </w:r>
      <w:r w:rsidR="00181C34" w:rsidRPr="0027125B">
        <w:rPr>
          <w:rFonts w:ascii="Times New Roman" w:hAnsi="Times New Roman"/>
          <w:sz w:val="22"/>
        </w:rPr>
        <w:t>е</w:t>
      </w:r>
      <w:r w:rsidR="00181C34" w:rsidRPr="0027125B">
        <w:rPr>
          <w:rFonts w:ascii="Times New Roman" w:hAnsi="Times New Roman"/>
          <w:sz w:val="22"/>
        </w:rPr>
        <w:t xml:space="preserve">ния и </w:t>
      </w:r>
      <w:r w:rsidRPr="0027125B">
        <w:rPr>
          <w:rFonts w:ascii="Times New Roman" w:hAnsi="Times New Roman"/>
          <w:sz w:val="22"/>
        </w:rPr>
        <w:t>коммунальных услуг</w:t>
      </w:r>
      <w:r w:rsidR="00181C34" w:rsidRPr="0027125B">
        <w:rPr>
          <w:rFonts w:ascii="Times New Roman" w:hAnsi="Times New Roman"/>
          <w:sz w:val="22"/>
        </w:rPr>
        <w:t xml:space="preserve"> (</w:t>
      </w:r>
      <w:r w:rsidR="00A37B23" w:rsidRPr="0027125B">
        <w:rPr>
          <w:rFonts w:ascii="Times New Roman" w:hAnsi="Times New Roman"/>
          <w:sz w:val="22"/>
        </w:rPr>
        <w:t>24,9</w:t>
      </w:r>
      <w:r w:rsidR="00181C34" w:rsidRPr="0027125B">
        <w:rPr>
          <w:rFonts w:ascii="Times New Roman" w:hAnsi="Times New Roman"/>
          <w:sz w:val="22"/>
        </w:rPr>
        <w:t>% всех жителей района)</w:t>
      </w:r>
      <w:r w:rsidRPr="0027125B">
        <w:rPr>
          <w:rFonts w:ascii="Times New Roman" w:hAnsi="Times New Roman"/>
          <w:sz w:val="22"/>
        </w:rPr>
        <w:t xml:space="preserve">, </w:t>
      </w:r>
      <w:r w:rsidR="00181C34" w:rsidRPr="0027125B">
        <w:rPr>
          <w:rFonts w:ascii="Times New Roman" w:hAnsi="Times New Roman"/>
          <w:sz w:val="22"/>
        </w:rPr>
        <w:t>из них</w:t>
      </w:r>
      <w:r w:rsidRPr="0027125B">
        <w:rPr>
          <w:rFonts w:ascii="Times New Roman" w:hAnsi="Times New Roman"/>
          <w:sz w:val="22"/>
        </w:rPr>
        <w:t xml:space="preserve"> </w:t>
      </w:r>
      <w:r w:rsidR="008810E9" w:rsidRPr="0027125B">
        <w:rPr>
          <w:rFonts w:ascii="Times New Roman" w:hAnsi="Times New Roman"/>
          <w:sz w:val="22"/>
        </w:rPr>
        <w:t>7620</w:t>
      </w:r>
      <w:r w:rsidRPr="0027125B">
        <w:rPr>
          <w:rFonts w:ascii="Times New Roman" w:hAnsi="Times New Roman"/>
          <w:sz w:val="22"/>
        </w:rPr>
        <w:t xml:space="preserve"> человек – носители социал</w:t>
      </w:r>
      <w:r w:rsidRPr="0027125B">
        <w:rPr>
          <w:rFonts w:ascii="Times New Roman" w:hAnsi="Times New Roman"/>
          <w:sz w:val="22"/>
        </w:rPr>
        <w:t>ь</w:t>
      </w:r>
      <w:r w:rsidRPr="0027125B">
        <w:rPr>
          <w:rFonts w:ascii="Times New Roman" w:hAnsi="Times New Roman"/>
          <w:sz w:val="22"/>
        </w:rPr>
        <w:t xml:space="preserve">ной поддержки. </w:t>
      </w:r>
    </w:p>
    <w:p w:rsidR="008F2D49" w:rsidRPr="0027125B" w:rsidRDefault="008F2D49" w:rsidP="00937846">
      <w:pPr>
        <w:pStyle w:val="210"/>
        <w:spacing w:line="360" w:lineRule="auto"/>
        <w:ind w:left="0"/>
        <w:rPr>
          <w:rFonts w:ascii="Times New Roman" w:hAnsi="Times New Roman"/>
          <w:sz w:val="22"/>
        </w:rPr>
      </w:pPr>
      <w:r w:rsidRPr="0027125B">
        <w:rPr>
          <w:rFonts w:ascii="Times New Roman" w:hAnsi="Times New Roman"/>
          <w:sz w:val="22"/>
        </w:rPr>
        <w:t xml:space="preserve">Из общего числа </w:t>
      </w:r>
      <w:proofErr w:type="gramStart"/>
      <w:r w:rsidRPr="0027125B">
        <w:rPr>
          <w:rFonts w:ascii="Times New Roman" w:hAnsi="Times New Roman"/>
          <w:sz w:val="22"/>
        </w:rPr>
        <w:t>пользующихся</w:t>
      </w:r>
      <w:proofErr w:type="gramEnd"/>
      <w:r w:rsidRPr="0027125B">
        <w:rPr>
          <w:rFonts w:ascii="Times New Roman" w:hAnsi="Times New Roman"/>
          <w:sz w:val="22"/>
        </w:rPr>
        <w:t xml:space="preserve"> социальной поддержкой:</w:t>
      </w:r>
    </w:p>
    <w:p w:rsidR="008F2D49" w:rsidRPr="0027125B" w:rsidRDefault="008810E9" w:rsidP="00937846">
      <w:pPr>
        <w:pStyle w:val="210"/>
        <w:spacing w:line="360" w:lineRule="auto"/>
        <w:ind w:left="0" w:firstLine="720"/>
        <w:rPr>
          <w:rFonts w:ascii="Times New Roman" w:hAnsi="Times New Roman"/>
          <w:sz w:val="22"/>
        </w:rPr>
      </w:pPr>
      <w:r w:rsidRPr="0027125B">
        <w:rPr>
          <w:rFonts w:ascii="Times New Roman" w:hAnsi="Times New Roman"/>
          <w:sz w:val="22"/>
        </w:rPr>
        <w:t>2785</w:t>
      </w:r>
      <w:r w:rsidR="00512FA9" w:rsidRPr="0027125B">
        <w:rPr>
          <w:rFonts w:ascii="Times New Roman" w:hAnsi="Times New Roman"/>
          <w:sz w:val="22"/>
        </w:rPr>
        <w:t xml:space="preserve"> </w:t>
      </w:r>
      <w:r w:rsidR="008F2D49" w:rsidRPr="0027125B">
        <w:rPr>
          <w:rFonts w:ascii="Times New Roman" w:hAnsi="Times New Roman"/>
          <w:sz w:val="22"/>
        </w:rPr>
        <w:t>человек относятся к категории граждан, меры социальной поддержки которых ос</w:t>
      </w:r>
      <w:r w:rsidR="008F2D49" w:rsidRPr="0027125B">
        <w:rPr>
          <w:rFonts w:ascii="Times New Roman" w:hAnsi="Times New Roman"/>
          <w:sz w:val="22"/>
        </w:rPr>
        <w:t>у</w:t>
      </w:r>
      <w:r w:rsidR="008F2D49" w:rsidRPr="0027125B">
        <w:rPr>
          <w:rFonts w:ascii="Times New Roman" w:hAnsi="Times New Roman"/>
          <w:sz w:val="22"/>
        </w:rPr>
        <w:t xml:space="preserve">ществляются по обязательствам </w:t>
      </w:r>
      <w:r w:rsidR="008F2D49" w:rsidRPr="0027125B">
        <w:rPr>
          <w:rFonts w:ascii="Times New Roman" w:hAnsi="Times New Roman"/>
          <w:b/>
          <w:sz w:val="22"/>
        </w:rPr>
        <w:t>Российской Федерации</w:t>
      </w:r>
      <w:r w:rsidR="008F2D49" w:rsidRPr="0027125B">
        <w:rPr>
          <w:rFonts w:ascii="Times New Roman" w:hAnsi="Times New Roman"/>
          <w:sz w:val="22"/>
        </w:rPr>
        <w:t>;</w:t>
      </w:r>
    </w:p>
    <w:p w:rsidR="008F2D49" w:rsidRPr="0027125B" w:rsidRDefault="008810E9" w:rsidP="00937846">
      <w:pPr>
        <w:pStyle w:val="210"/>
        <w:spacing w:line="360" w:lineRule="auto"/>
        <w:ind w:left="0" w:firstLine="720"/>
        <w:rPr>
          <w:rFonts w:ascii="Times New Roman" w:hAnsi="Times New Roman"/>
          <w:sz w:val="22"/>
        </w:rPr>
      </w:pPr>
      <w:r w:rsidRPr="0027125B">
        <w:rPr>
          <w:rFonts w:ascii="Times New Roman" w:hAnsi="Times New Roman"/>
          <w:sz w:val="22"/>
        </w:rPr>
        <w:t>9761</w:t>
      </w:r>
      <w:r w:rsidR="00512FA9" w:rsidRPr="0027125B">
        <w:rPr>
          <w:rFonts w:ascii="Times New Roman" w:hAnsi="Times New Roman"/>
          <w:sz w:val="22"/>
        </w:rPr>
        <w:t xml:space="preserve"> </w:t>
      </w:r>
      <w:r w:rsidR="008F2D49" w:rsidRPr="0027125B">
        <w:rPr>
          <w:rFonts w:ascii="Times New Roman" w:hAnsi="Times New Roman"/>
          <w:sz w:val="22"/>
        </w:rPr>
        <w:t xml:space="preserve">человек - меры социальной </w:t>
      </w:r>
      <w:proofErr w:type="gramStart"/>
      <w:r w:rsidR="008F2D49" w:rsidRPr="0027125B">
        <w:rPr>
          <w:rFonts w:ascii="Times New Roman" w:hAnsi="Times New Roman"/>
          <w:sz w:val="22"/>
        </w:rPr>
        <w:t>поддержки</w:t>
      </w:r>
      <w:proofErr w:type="gramEnd"/>
      <w:r w:rsidR="008F2D49" w:rsidRPr="0027125B">
        <w:rPr>
          <w:rFonts w:ascii="Times New Roman" w:hAnsi="Times New Roman"/>
          <w:sz w:val="22"/>
        </w:rPr>
        <w:t xml:space="preserve"> которых осуществляются по обязательствам </w:t>
      </w:r>
      <w:r w:rsidR="008F2D49" w:rsidRPr="0027125B">
        <w:rPr>
          <w:rFonts w:ascii="Times New Roman" w:hAnsi="Times New Roman"/>
          <w:b/>
          <w:sz w:val="22"/>
        </w:rPr>
        <w:t>субъектов Российской Федерации</w:t>
      </w:r>
      <w:r w:rsidRPr="0027125B">
        <w:rPr>
          <w:rFonts w:ascii="Times New Roman" w:hAnsi="Times New Roman"/>
          <w:sz w:val="22"/>
        </w:rPr>
        <w:t>.</w:t>
      </w:r>
    </w:p>
    <w:p w:rsidR="008F2D49" w:rsidRPr="0027125B" w:rsidRDefault="008F2D49" w:rsidP="00937846">
      <w:pPr>
        <w:pStyle w:val="210"/>
        <w:spacing w:line="360" w:lineRule="auto"/>
        <w:ind w:left="0" w:firstLine="720"/>
        <w:rPr>
          <w:rFonts w:ascii="Times New Roman" w:hAnsi="Times New Roman"/>
          <w:sz w:val="22"/>
        </w:rPr>
      </w:pPr>
      <w:r w:rsidRPr="0027125B">
        <w:rPr>
          <w:rFonts w:ascii="Times New Roman" w:hAnsi="Times New Roman"/>
          <w:sz w:val="22"/>
        </w:rPr>
        <w:t xml:space="preserve">Объем средств, предусмотренных на предоставление социальной поддержки по оплате жилья и коммунальных услуг, составляет </w:t>
      </w:r>
      <w:r w:rsidR="008810E9" w:rsidRPr="0027125B">
        <w:rPr>
          <w:rFonts w:ascii="Times New Roman" w:hAnsi="Times New Roman"/>
          <w:sz w:val="22"/>
        </w:rPr>
        <w:t>12</w:t>
      </w:r>
      <w:r w:rsidR="00E73BE0" w:rsidRPr="0027125B">
        <w:rPr>
          <w:rFonts w:ascii="Times New Roman" w:hAnsi="Times New Roman"/>
          <w:sz w:val="22"/>
        </w:rPr>
        <w:t>,0</w:t>
      </w:r>
      <w:r w:rsidR="00512FA9" w:rsidRPr="0027125B">
        <w:rPr>
          <w:rFonts w:ascii="Times New Roman" w:hAnsi="Times New Roman"/>
          <w:sz w:val="22"/>
        </w:rPr>
        <w:t xml:space="preserve"> </w:t>
      </w:r>
      <w:r w:rsidR="00190811" w:rsidRPr="0027125B">
        <w:rPr>
          <w:rFonts w:ascii="Times New Roman" w:hAnsi="Times New Roman"/>
          <w:sz w:val="22"/>
        </w:rPr>
        <w:t>млн</w:t>
      </w:r>
      <w:proofErr w:type="gramStart"/>
      <w:r w:rsidRPr="0027125B">
        <w:rPr>
          <w:rFonts w:ascii="Times New Roman" w:hAnsi="Times New Roman"/>
          <w:sz w:val="22"/>
        </w:rPr>
        <w:t>.р</w:t>
      </w:r>
      <w:proofErr w:type="gramEnd"/>
      <w:r w:rsidRPr="0027125B">
        <w:rPr>
          <w:rFonts w:ascii="Times New Roman" w:hAnsi="Times New Roman"/>
          <w:sz w:val="22"/>
        </w:rPr>
        <w:t xml:space="preserve">ублей. Средства в полном  объеме возмещены из бюджетов всех уровней. </w:t>
      </w:r>
    </w:p>
    <w:p w:rsidR="00181C34" w:rsidRPr="0027125B" w:rsidRDefault="00181C34" w:rsidP="00181C34">
      <w:pPr>
        <w:pStyle w:val="af1"/>
        <w:spacing w:line="360" w:lineRule="exact"/>
        <w:ind w:left="0"/>
        <w:rPr>
          <w:rFonts w:ascii="Times New Roman" w:hAnsi="Times New Roman"/>
          <w:sz w:val="22"/>
        </w:rPr>
      </w:pPr>
    </w:p>
    <w:p w:rsidR="00181C34" w:rsidRPr="0027125B" w:rsidRDefault="00300762" w:rsidP="00AF41D7">
      <w:pPr>
        <w:pStyle w:val="2f1"/>
        <w:rPr>
          <w:rFonts w:ascii="Times New Roman" w:hAnsi="Times New Roman"/>
        </w:rPr>
      </w:pPr>
      <w:r w:rsidRPr="0027125B">
        <w:rPr>
          <w:rFonts w:ascii="Times New Roman" w:hAnsi="Times New Roman"/>
        </w:rPr>
        <w:t>11</w:t>
      </w:r>
      <w:r w:rsidR="00AF41D7" w:rsidRPr="0027125B">
        <w:rPr>
          <w:rFonts w:ascii="Times New Roman" w:hAnsi="Times New Roman"/>
        </w:rPr>
        <w:t>. ПРАВОНАРУШЕНИЯ</w:t>
      </w:r>
    </w:p>
    <w:p w:rsidR="00181C34" w:rsidRPr="0027125B" w:rsidRDefault="00181C34" w:rsidP="009C000D">
      <w:pPr>
        <w:pStyle w:val="af1"/>
        <w:spacing w:before="240" w:line="360" w:lineRule="exact"/>
        <w:ind w:left="0"/>
        <w:rPr>
          <w:rFonts w:ascii="Times New Roman" w:hAnsi="Times New Roman"/>
          <w:sz w:val="22"/>
        </w:rPr>
      </w:pPr>
      <w:r w:rsidRPr="0027125B">
        <w:rPr>
          <w:rFonts w:ascii="Times New Roman" w:hAnsi="Times New Roman"/>
          <w:sz w:val="22"/>
        </w:rPr>
        <w:t xml:space="preserve">По данным ОВД Новокузнецкого района </w:t>
      </w:r>
      <w:proofErr w:type="gramStart"/>
      <w:r w:rsidRPr="0027125B">
        <w:rPr>
          <w:rFonts w:ascii="Times New Roman" w:hAnsi="Times New Roman"/>
          <w:sz w:val="22"/>
        </w:rPr>
        <w:t>криминогенная обстановка</w:t>
      </w:r>
      <w:proofErr w:type="gramEnd"/>
      <w:r w:rsidRPr="0027125B">
        <w:rPr>
          <w:rFonts w:ascii="Times New Roman" w:hAnsi="Times New Roman"/>
          <w:sz w:val="22"/>
        </w:rPr>
        <w:t xml:space="preserve"> характеризуется сл</w:t>
      </w:r>
      <w:r w:rsidRPr="0027125B">
        <w:rPr>
          <w:rFonts w:ascii="Times New Roman" w:hAnsi="Times New Roman"/>
          <w:sz w:val="22"/>
        </w:rPr>
        <w:t>е</w:t>
      </w:r>
      <w:r w:rsidRPr="0027125B">
        <w:rPr>
          <w:rFonts w:ascii="Times New Roman" w:hAnsi="Times New Roman"/>
          <w:sz w:val="22"/>
        </w:rPr>
        <w:t>дующими данными:</w:t>
      </w:r>
    </w:p>
    <w:p w:rsidR="00181C34" w:rsidRPr="0027125B" w:rsidRDefault="00181C34" w:rsidP="00181C34">
      <w:pPr>
        <w:pStyle w:val="af1"/>
        <w:spacing w:before="0" w:line="340" w:lineRule="exact"/>
        <w:rPr>
          <w:rFonts w:ascii="Times New Roman" w:hAnsi="Times New Roman"/>
          <w:sz w:val="22"/>
          <w:highlight w:val="yellow"/>
        </w:rPr>
      </w:pPr>
    </w:p>
    <w:tbl>
      <w:tblPr>
        <w:tblW w:w="93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95"/>
        <w:gridCol w:w="1701"/>
        <w:gridCol w:w="1630"/>
        <w:gridCol w:w="1630"/>
      </w:tblGrid>
      <w:tr w:rsidR="00181C34" w:rsidRPr="0027125B" w:rsidTr="00F70E62">
        <w:trPr>
          <w:cantSplit/>
          <w:trHeight w:val="390"/>
          <w:jc w:val="center"/>
        </w:trPr>
        <w:tc>
          <w:tcPr>
            <w:tcW w:w="4395" w:type="dxa"/>
            <w:vMerge w:val="restart"/>
            <w:vAlign w:val="bottom"/>
          </w:tcPr>
          <w:p w:rsidR="00181C34" w:rsidRPr="0027125B" w:rsidRDefault="00181C34" w:rsidP="00F70E62">
            <w:pPr>
              <w:spacing w:line="340" w:lineRule="exact"/>
              <w:rPr>
                <w:rFonts w:ascii="Times New Roman" w:hAnsi="Times New Roman"/>
                <w:sz w:val="20"/>
              </w:rPr>
            </w:pPr>
          </w:p>
        </w:tc>
        <w:tc>
          <w:tcPr>
            <w:tcW w:w="1701" w:type="dxa"/>
            <w:vMerge w:val="restart"/>
            <w:vAlign w:val="center"/>
          </w:tcPr>
          <w:p w:rsidR="00181C34" w:rsidRPr="0027125B" w:rsidRDefault="00E25CCE" w:rsidP="00F70E62">
            <w:pPr>
              <w:spacing w:line="340" w:lineRule="exact"/>
              <w:ind w:left="-57" w:right="-57"/>
              <w:jc w:val="center"/>
              <w:rPr>
                <w:rFonts w:ascii="Times New Roman" w:hAnsi="Times New Roman"/>
                <w:i/>
                <w:iCs/>
                <w:sz w:val="20"/>
              </w:rPr>
            </w:pPr>
            <w:r w:rsidRPr="0027125B">
              <w:rPr>
                <w:rFonts w:ascii="Times New Roman" w:hAnsi="Times New Roman"/>
                <w:i/>
                <w:iCs/>
                <w:sz w:val="20"/>
              </w:rPr>
              <w:t xml:space="preserve"> </w:t>
            </w:r>
            <w:r w:rsidRPr="0027125B">
              <w:rPr>
                <w:rFonts w:ascii="Times New Roman" w:hAnsi="Times New Roman"/>
                <w:i/>
                <w:iCs/>
                <w:sz w:val="20"/>
                <w:lang w:val="en-US"/>
              </w:rPr>
              <w:t>I</w:t>
            </w:r>
            <w:r w:rsidRPr="0027125B">
              <w:rPr>
                <w:rFonts w:ascii="Times New Roman" w:hAnsi="Times New Roman"/>
                <w:i/>
                <w:iCs/>
                <w:sz w:val="20"/>
              </w:rPr>
              <w:t xml:space="preserve"> квартал </w:t>
            </w:r>
            <w:proofErr w:type="gramStart"/>
            <w:r w:rsidR="00181C34" w:rsidRPr="0027125B">
              <w:rPr>
                <w:rFonts w:ascii="Times New Roman" w:hAnsi="Times New Roman"/>
                <w:i/>
                <w:iCs/>
                <w:sz w:val="20"/>
              </w:rPr>
              <w:t>201</w:t>
            </w:r>
            <w:r w:rsidRPr="0027125B">
              <w:rPr>
                <w:rFonts w:ascii="Times New Roman" w:hAnsi="Times New Roman"/>
                <w:i/>
                <w:iCs/>
                <w:sz w:val="20"/>
              </w:rPr>
              <w:t>5</w:t>
            </w:r>
            <w:r w:rsidR="00181C34" w:rsidRPr="0027125B">
              <w:rPr>
                <w:rFonts w:ascii="Times New Roman" w:hAnsi="Times New Roman"/>
                <w:i/>
                <w:iCs/>
                <w:sz w:val="20"/>
              </w:rPr>
              <w:t>г.,</w:t>
            </w:r>
            <w:proofErr w:type="gramEnd"/>
            <w:r w:rsidR="00181C34" w:rsidRPr="0027125B">
              <w:rPr>
                <w:rFonts w:ascii="Times New Roman" w:hAnsi="Times New Roman"/>
                <w:i/>
                <w:iCs/>
                <w:sz w:val="20"/>
              </w:rPr>
              <w:t xml:space="preserve"> </w:t>
            </w:r>
          </w:p>
          <w:p w:rsidR="00181C34" w:rsidRPr="0027125B" w:rsidRDefault="00181C34" w:rsidP="00F70E62">
            <w:pPr>
              <w:spacing w:line="340" w:lineRule="exact"/>
              <w:ind w:left="-57" w:right="-57"/>
              <w:jc w:val="center"/>
              <w:rPr>
                <w:rFonts w:ascii="Times New Roman" w:hAnsi="Times New Roman"/>
                <w:i/>
                <w:iCs/>
                <w:sz w:val="20"/>
              </w:rPr>
            </w:pPr>
            <w:r w:rsidRPr="0027125B">
              <w:rPr>
                <w:rFonts w:ascii="Times New Roman" w:hAnsi="Times New Roman"/>
                <w:i/>
                <w:iCs/>
                <w:sz w:val="20"/>
              </w:rPr>
              <w:t>единиц</w:t>
            </w:r>
          </w:p>
        </w:tc>
        <w:tc>
          <w:tcPr>
            <w:tcW w:w="3260" w:type="dxa"/>
            <w:gridSpan w:val="2"/>
            <w:vAlign w:val="center"/>
          </w:tcPr>
          <w:p w:rsidR="00181C34" w:rsidRPr="0027125B" w:rsidRDefault="00181C34" w:rsidP="00F70E62">
            <w:pPr>
              <w:spacing w:line="340" w:lineRule="exact"/>
              <w:ind w:left="-57" w:right="-57"/>
              <w:jc w:val="center"/>
              <w:rPr>
                <w:rFonts w:ascii="Times New Roman" w:hAnsi="Times New Roman"/>
                <w:i/>
                <w:iCs/>
                <w:sz w:val="20"/>
              </w:rPr>
            </w:pPr>
            <w:r w:rsidRPr="0027125B">
              <w:rPr>
                <w:rFonts w:ascii="Times New Roman" w:hAnsi="Times New Roman"/>
                <w:i/>
                <w:iCs/>
                <w:sz w:val="20"/>
              </w:rPr>
              <w:t>В % к</w:t>
            </w:r>
            <w:r w:rsidRPr="0027125B">
              <w:rPr>
                <w:rFonts w:ascii="Times New Roman" w:hAnsi="Times New Roman"/>
                <w:i/>
                <w:iCs/>
                <w:spacing w:val="4"/>
                <w:sz w:val="20"/>
              </w:rPr>
              <w:t xml:space="preserve"> </w:t>
            </w:r>
          </w:p>
        </w:tc>
      </w:tr>
      <w:tr w:rsidR="00181C34" w:rsidRPr="0027125B" w:rsidTr="00F70E62">
        <w:trPr>
          <w:cantSplit/>
          <w:trHeight w:val="494"/>
          <w:jc w:val="center"/>
        </w:trPr>
        <w:tc>
          <w:tcPr>
            <w:tcW w:w="4395" w:type="dxa"/>
            <w:vMerge/>
            <w:tcBorders>
              <w:bottom w:val="single" w:sz="4" w:space="0" w:color="auto"/>
            </w:tcBorders>
            <w:vAlign w:val="bottom"/>
          </w:tcPr>
          <w:p w:rsidR="00181C34" w:rsidRPr="0027125B" w:rsidRDefault="00181C34" w:rsidP="00F70E62">
            <w:pPr>
              <w:spacing w:line="340" w:lineRule="exact"/>
              <w:rPr>
                <w:rFonts w:ascii="Times New Roman" w:hAnsi="Times New Roman"/>
                <w:sz w:val="20"/>
                <w:highlight w:val="yellow"/>
              </w:rPr>
            </w:pPr>
          </w:p>
        </w:tc>
        <w:tc>
          <w:tcPr>
            <w:tcW w:w="1701" w:type="dxa"/>
            <w:vMerge/>
            <w:tcBorders>
              <w:bottom w:val="single" w:sz="4" w:space="0" w:color="auto"/>
            </w:tcBorders>
            <w:vAlign w:val="center"/>
          </w:tcPr>
          <w:p w:rsidR="00181C34" w:rsidRPr="0027125B" w:rsidRDefault="00181C34" w:rsidP="00F70E62">
            <w:pPr>
              <w:spacing w:line="340" w:lineRule="exact"/>
              <w:ind w:left="-57" w:right="-57"/>
              <w:jc w:val="center"/>
              <w:rPr>
                <w:rFonts w:ascii="Times New Roman" w:hAnsi="Times New Roman"/>
                <w:i/>
                <w:iCs/>
                <w:spacing w:val="4"/>
                <w:sz w:val="20"/>
              </w:rPr>
            </w:pPr>
          </w:p>
        </w:tc>
        <w:tc>
          <w:tcPr>
            <w:tcW w:w="1630" w:type="dxa"/>
            <w:tcBorders>
              <w:bottom w:val="single" w:sz="4" w:space="0" w:color="auto"/>
            </w:tcBorders>
            <w:vAlign w:val="center"/>
          </w:tcPr>
          <w:p w:rsidR="00E25CCE" w:rsidRPr="0027125B" w:rsidRDefault="00E25CCE" w:rsidP="0080023F">
            <w:pPr>
              <w:spacing w:line="340" w:lineRule="exact"/>
              <w:ind w:left="-57" w:right="-57"/>
              <w:jc w:val="center"/>
              <w:rPr>
                <w:rFonts w:ascii="Times New Roman" w:hAnsi="Times New Roman"/>
                <w:i/>
                <w:iCs/>
                <w:sz w:val="20"/>
              </w:rPr>
            </w:pPr>
            <w:r w:rsidRPr="0027125B">
              <w:rPr>
                <w:rFonts w:ascii="Times New Roman" w:hAnsi="Times New Roman"/>
                <w:i/>
                <w:iCs/>
                <w:sz w:val="20"/>
                <w:lang w:val="en-US"/>
              </w:rPr>
              <w:t>I</w:t>
            </w:r>
            <w:r w:rsidRPr="0027125B">
              <w:rPr>
                <w:rFonts w:ascii="Times New Roman" w:hAnsi="Times New Roman"/>
                <w:i/>
                <w:iCs/>
                <w:sz w:val="20"/>
              </w:rPr>
              <w:t xml:space="preserve"> кварталу</w:t>
            </w:r>
          </w:p>
          <w:p w:rsidR="00181C34" w:rsidRPr="0027125B" w:rsidRDefault="00181C34" w:rsidP="00AD7CCF">
            <w:pPr>
              <w:spacing w:line="340" w:lineRule="exact"/>
              <w:ind w:left="-57" w:right="-57"/>
              <w:jc w:val="center"/>
              <w:rPr>
                <w:rFonts w:ascii="Times New Roman" w:hAnsi="Times New Roman"/>
                <w:i/>
                <w:iCs/>
                <w:sz w:val="20"/>
              </w:rPr>
            </w:pPr>
            <w:r w:rsidRPr="0027125B">
              <w:rPr>
                <w:rFonts w:ascii="Times New Roman" w:hAnsi="Times New Roman"/>
                <w:i/>
                <w:iCs/>
                <w:sz w:val="20"/>
              </w:rPr>
              <w:t>201</w:t>
            </w:r>
            <w:r w:rsidR="00AD7CCF" w:rsidRPr="0027125B">
              <w:rPr>
                <w:rFonts w:ascii="Times New Roman" w:hAnsi="Times New Roman"/>
                <w:i/>
                <w:iCs/>
                <w:sz w:val="20"/>
              </w:rPr>
              <w:t>4</w:t>
            </w:r>
            <w:r w:rsidRPr="0027125B">
              <w:rPr>
                <w:rFonts w:ascii="Times New Roman" w:hAnsi="Times New Roman"/>
                <w:i/>
                <w:iCs/>
                <w:sz w:val="20"/>
              </w:rPr>
              <w:t>г.</w:t>
            </w:r>
          </w:p>
        </w:tc>
        <w:tc>
          <w:tcPr>
            <w:tcW w:w="1630" w:type="dxa"/>
            <w:tcBorders>
              <w:bottom w:val="single" w:sz="4" w:space="0" w:color="auto"/>
            </w:tcBorders>
            <w:vAlign w:val="center"/>
          </w:tcPr>
          <w:p w:rsidR="00181C34" w:rsidRPr="0027125B" w:rsidRDefault="00181C34" w:rsidP="00F70E62">
            <w:pPr>
              <w:spacing w:line="340" w:lineRule="exact"/>
              <w:ind w:left="-57" w:right="-57"/>
              <w:jc w:val="center"/>
              <w:rPr>
                <w:rFonts w:ascii="Times New Roman" w:hAnsi="Times New Roman"/>
                <w:i/>
                <w:iCs/>
                <w:sz w:val="20"/>
              </w:rPr>
            </w:pPr>
            <w:r w:rsidRPr="0027125B">
              <w:rPr>
                <w:rFonts w:ascii="Times New Roman" w:hAnsi="Times New Roman"/>
                <w:i/>
                <w:iCs/>
                <w:sz w:val="20"/>
              </w:rPr>
              <w:t>итогу</w:t>
            </w:r>
          </w:p>
        </w:tc>
      </w:tr>
      <w:tr w:rsidR="00181C34" w:rsidRPr="0027125B" w:rsidTr="00F70E62">
        <w:trPr>
          <w:trHeight w:hRule="exact" w:val="313"/>
          <w:jc w:val="center"/>
        </w:trPr>
        <w:tc>
          <w:tcPr>
            <w:tcW w:w="4395" w:type="dxa"/>
            <w:tcBorders>
              <w:top w:val="single" w:sz="4" w:space="0" w:color="auto"/>
              <w:bottom w:val="dotted" w:sz="4" w:space="0" w:color="auto"/>
              <w:right w:val="dotted" w:sz="4" w:space="0" w:color="auto"/>
            </w:tcBorders>
            <w:vAlign w:val="bottom"/>
          </w:tcPr>
          <w:p w:rsidR="00181C34" w:rsidRPr="0027125B" w:rsidRDefault="00181C34" w:rsidP="00F70E62">
            <w:pPr>
              <w:pStyle w:val="ae"/>
              <w:tabs>
                <w:tab w:val="clear" w:pos="480"/>
                <w:tab w:val="clear" w:pos="960"/>
                <w:tab w:val="clear" w:pos="1440"/>
                <w:tab w:val="clear" w:pos="1920"/>
                <w:tab w:val="clear" w:pos="2400"/>
                <w:tab w:val="clear" w:pos="2880"/>
                <w:tab w:val="clear" w:pos="3360"/>
                <w:tab w:val="clear" w:pos="3840"/>
                <w:tab w:val="clear" w:pos="4320"/>
              </w:tabs>
              <w:spacing w:line="340" w:lineRule="exact"/>
              <w:rPr>
                <w:rFonts w:ascii="Times New Roman" w:hAnsi="Times New Roman"/>
                <w:highlight w:val="yellow"/>
              </w:rPr>
            </w:pPr>
          </w:p>
        </w:tc>
        <w:tc>
          <w:tcPr>
            <w:tcW w:w="1701" w:type="dxa"/>
            <w:tcBorders>
              <w:top w:val="single" w:sz="4" w:space="0" w:color="auto"/>
              <w:left w:val="dotted" w:sz="4" w:space="0" w:color="auto"/>
              <w:bottom w:val="dotted" w:sz="4" w:space="0" w:color="auto"/>
              <w:right w:val="dotted" w:sz="4" w:space="0" w:color="auto"/>
            </w:tcBorders>
            <w:vAlign w:val="center"/>
          </w:tcPr>
          <w:p w:rsidR="00181C34" w:rsidRPr="0027125B" w:rsidRDefault="00181C34" w:rsidP="00F70E62">
            <w:pPr>
              <w:spacing w:line="340" w:lineRule="exact"/>
              <w:ind w:left="-57" w:right="-57"/>
              <w:jc w:val="center"/>
              <w:rPr>
                <w:rFonts w:ascii="Times New Roman" w:hAnsi="Times New Roman"/>
                <w:i/>
                <w:iCs/>
                <w:spacing w:val="4"/>
                <w:sz w:val="20"/>
                <w:highlight w:val="yellow"/>
              </w:rPr>
            </w:pPr>
          </w:p>
        </w:tc>
        <w:tc>
          <w:tcPr>
            <w:tcW w:w="1630" w:type="dxa"/>
            <w:tcBorders>
              <w:top w:val="single" w:sz="4" w:space="0" w:color="auto"/>
              <w:left w:val="dotted" w:sz="4" w:space="0" w:color="auto"/>
              <w:bottom w:val="dotted" w:sz="4" w:space="0" w:color="auto"/>
              <w:right w:val="dotted" w:sz="4" w:space="0" w:color="auto"/>
            </w:tcBorders>
            <w:vAlign w:val="center"/>
          </w:tcPr>
          <w:p w:rsidR="00181C34" w:rsidRPr="0027125B" w:rsidRDefault="00181C34" w:rsidP="00F70E62">
            <w:pPr>
              <w:spacing w:line="340" w:lineRule="exact"/>
              <w:ind w:left="-57" w:right="-57"/>
              <w:jc w:val="center"/>
              <w:rPr>
                <w:rFonts w:ascii="Times New Roman" w:hAnsi="Times New Roman"/>
                <w:i/>
                <w:iCs/>
                <w:spacing w:val="4"/>
                <w:sz w:val="20"/>
                <w:highlight w:val="yellow"/>
              </w:rPr>
            </w:pPr>
          </w:p>
        </w:tc>
        <w:tc>
          <w:tcPr>
            <w:tcW w:w="1630" w:type="dxa"/>
            <w:tcBorders>
              <w:top w:val="single" w:sz="4" w:space="0" w:color="auto"/>
              <w:left w:val="dotted" w:sz="4" w:space="0" w:color="auto"/>
              <w:bottom w:val="dotted" w:sz="4" w:space="0" w:color="auto"/>
            </w:tcBorders>
            <w:vAlign w:val="center"/>
          </w:tcPr>
          <w:p w:rsidR="00181C34" w:rsidRPr="0027125B" w:rsidRDefault="00181C34" w:rsidP="00F70E62">
            <w:pPr>
              <w:spacing w:line="340" w:lineRule="exact"/>
              <w:ind w:left="-57" w:right="-57"/>
              <w:jc w:val="center"/>
              <w:rPr>
                <w:rFonts w:ascii="Times New Roman" w:hAnsi="Times New Roman"/>
                <w:i/>
                <w:iCs/>
                <w:sz w:val="20"/>
                <w:highlight w:val="yellow"/>
              </w:rPr>
            </w:pPr>
          </w:p>
        </w:tc>
      </w:tr>
      <w:tr w:rsidR="00181C34" w:rsidRPr="0027125B" w:rsidTr="00F70E62">
        <w:trPr>
          <w:jc w:val="center"/>
        </w:trPr>
        <w:tc>
          <w:tcPr>
            <w:tcW w:w="4395" w:type="dxa"/>
            <w:tcBorders>
              <w:top w:val="dotted" w:sz="4" w:space="0" w:color="auto"/>
              <w:bottom w:val="dotted" w:sz="4" w:space="0" w:color="auto"/>
              <w:right w:val="dotted" w:sz="4" w:space="0" w:color="auto"/>
            </w:tcBorders>
            <w:vAlign w:val="bottom"/>
          </w:tcPr>
          <w:p w:rsidR="00181C34" w:rsidRPr="0027125B" w:rsidRDefault="00181C34" w:rsidP="00F70E62">
            <w:pPr>
              <w:pStyle w:val="72"/>
              <w:widowControl/>
              <w:spacing w:line="340" w:lineRule="exact"/>
              <w:rPr>
                <w:rFonts w:ascii="Times New Roman" w:hAnsi="Times New Roman"/>
                <w:bCs/>
              </w:rPr>
            </w:pPr>
            <w:r w:rsidRPr="0027125B">
              <w:rPr>
                <w:rFonts w:ascii="Times New Roman" w:hAnsi="Times New Roman"/>
                <w:bCs/>
              </w:rPr>
              <w:t>Зарегистрировано преступлений, всего</w:t>
            </w:r>
          </w:p>
        </w:tc>
        <w:tc>
          <w:tcPr>
            <w:tcW w:w="1701" w:type="dxa"/>
            <w:tcBorders>
              <w:top w:val="dotted" w:sz="4" w:space="0" w:color="auto"/>
              <w:left w:val="dotted" w:sz="4" w:space="0" w:color="auto"/>
              <w:bottom w:val="dotted" w:sz="4" w:space="0" w:color="auto"/>
              <w:right w:val="dotted" w:sz="4" w:space="0" w:color="auto"/>
            </w:tcBorders>
            <w:vAlign w:val="bottom"/>
          </w:tcPr>
          <w:p w:rsidR="00181C34" w:rsidRPr="0027125B" w:rsidRDefault="00E25CCE" w:rsidP="00F70E62">
            <w:pPr>
              <w:tabs>
                <w:tab w:val="decimal" w:pos="917"/>
              </w:tabs>
              <w:spacing w:line="340" w:lineRule="exact"/>
              <w:rPr>
                <w:rFonts w:ascii="Times New Roman" w:hAnsi="Times New Roman"/>
                <w:color w:val="000000"/>
                <w:sz w:val="20"/>
              </w:rPr>
            </w:pPr>
            <w:r w:rsidRPr="0027125B">
              <w:rPr>
                <w:rFonts w:ascii="Times New Roman" w:hAnsi="Times New Roman"/>
                <w:color w:val="000000"/>
                <w:sz w:val="20"/>
              </w:rPr>
              <w:t>304</w:t>
            </w:r>
          </w:p>
        </w:tc>
        <w:tc>
          <w:tcPr>
            <w:tcW w:w="1630" w:type="dxa"/>
            <w:tcBorders>
              <w:top w:val="dotted" w:sz="4" w:space="0" w:color="auto"/>
              <w:left w:val="dotted" w:sz="4" w:space="0" w:color="auto"/>
              <w:bottom w:val="dotted" w:sz="4" w:space="0" w:color="auto"/>
              <w:right w:val="dotted" w:sz="4" w:space="0" w:color="auto"/>
            </w:tcBorders>
            <w:vAlign w:val="bottom"/>
          </w:tcPr>
          <w:p w:rsidR="00181C34" w:rsidRPr="0027125B" w:rsidRDefault="00E25CCE" w:rsidP="00AB42ED">
            <w:pPr>
              <w:tabs>
                <w:tab w:val="decimal" w:pos="915"/>
              </w:tabs>
              <w:spacing w:line="340" w:lineRule="exact"/>
              <w:rPr>
                <w:rFonts w:ascii="Times New Roman" w:hAnsi="Times New Roman"/>
                <w:color w:val="000000"/>
                <w:sz w:val="20"/>
              </w:rPr>
            </w:pPr>
            <w:r w:rsidRPr="0027125B">
              <w:rPr>
                <w:rFonts w:ascii="Times New Roman" w:hAnsi="Times New Roman"/>
                <w:color w:val="000000"/>
                <w:sz w:val="20"/>
              </w:rPr>
              <w:t>113,4</w:t>
            </w:r>
          </w:p>
        </w:tc>
        <w:tc>
          <w:tcPr>
            <w:tcW w:w="1630" w:type="dxa"/>
            <w:tcBorders>
              <w:top w:val="dotted" w:sz="4" w:space="0" w:color="auto"/>
              <w:left w:val="dotted" w:sz="4" w:space="0" w:color="auto"/>
              <w:bottom w:val="dotted" w:sz="4" w:space="0" w:color="auto"/>
            </w:tcBorders>
            <w:vAlign w:val="bottom"/>
          </w:tcPr>
          <w:p w:rsidR="00181C34" w:rsidRPr="0027125B" w:rsidRDefault="00181C34" w:rsidP="00F70E62">
            <w:pPr>
              <w:tabs>
                <w:tab w:val="decimal" w:pos="915"/>
              </w:tabs>
              <w:spacing w:line="340" w:lineRule="exact"/>
              <w:rPr>
                <w:rFonts w:ascii="Times New Roman" w:hAnsi="Times New Roman"/>
                <w:color w:val="000000"/>
                <w:sz w:val="20"/>
              </w:rPr>
            </w:pPr>
          </w:p>
        </w:tc>
      </w:tr>
      <w:tr w:rsidR="00181C34" w:rsidRPr="0027125B" w:rsidTr="00F70E62">
        <w:trPr>
          <w:jc w:val="center"/>
        </w:trPr>
        <w:tc>
          <w:tcPr>
            <w:tcW w:w="4395" w:type="dxa"/>
            <w:tcBorders>
              <w:top w:val="dotted" w:sz="4" w:space="0" w:color="auto"/>
              <w:bottom w:val="dotted" w:sz="4" w:space="0" w:color="auto"/>
              <w:right w:val="dotted" w:sz="4" w:space="0" w:color="auto"/>
            </w:tcBorders>
            <w:vAlign w:val="bottom"/>
          </w:tcPr>
          <w:p w:rsidR="00181C34" w:rsidRPr="0027125B" w:rsidRDefault="00181C34" w:rsidP="00B60EC9">
            <w:pPr>
              <w:pStyle w:val="72"/>
              <w:widowControl/>
              <w:spacing w:line="340" w:lineRule="exact"/>
              <w:ind w:left="113" w:hanging="113"/>
              <w:rPr>
                <w:rFonts w:ascii="Times New Roman" w:hAnsi="Times New Roman"/>
                <w:bCs/>
              </w:rPr>
            </w:pPr>
            <w:r w:rsidRPr="0027125B">
              <w:rPr>
                <w:rFonts w:ascii="Times New Roman" w:hAnsi="Times New Roman"/>
                <w:bCs/>
              </w:rPr>
              <w:t>Выявлено лиц, совершивших преступления,</w:t>
            </w:r>
            <w:r w:rsidR="00B60EC9" w:rsidRPr="0027125B">
              <w:rPr>
                <w:rFonts w:ascii="Times New Roman" w:hAnsi="Times New Roman"/>
                <w:bCs/>
              </w:rPr>
              <w:t xml:space="preserve"> </w:t>
            </w:r>
            <w:r w:rsidRPr="0027125B">
              <w:rPr>
                <w:rFonts w:ascii="Times New Roman" w:hAnsi="Times New Roman"/>
                <w:bCs/>
              </w:rPr>
              <w:t xml:space="preserve"> всего</w:t>
            </w:r>
          </w:p>
        </w:tc>
        <w:tc>
          <w:tcPr>
            <w:tcW w:w="1701" w:type="dxa"/>
            <w:tcBorders>
              <w:top w:val="dotted" w:sz="4" w:space="0" w:color="auto"/>
              <w:left w:val="dotted" w:sz="4" w:space="0" w:color="auto"/>
              <w:bottom w:val="dotted" w:sz="4" w:space="0" w:color="auto"/>
              <w:right w:val="dotted" w:sz="4" w:space="0" w:color="auto"/>
            </w:tcBorders>
            <w:vAlign w:val="bottom"/>
          </w:tcPr>
          <w:p w:rsidR="00181C34" w:rsidRPr="0027125B" w:rsidRDefault="00E25CCE" w:rsidP="00F70E62">
            <w:pPr>
              <w:tabs>
                <w:tab w:val="decimal" w:pos="917"/>
              </w:tabs>
              <w:spacing w:line="340" w:lineRule="exact"/>
              <w:rPr>
                <w:rFonts w:ascii="Times New Roman" w:hAnsi="Times New Roman"/>
                <w:color w:val="000000"/>
                <w:sz w:val="20"/>
              </w:rPr>
            </w:pPr>
            <w:r w:rsidRPr="0027125B">
              <w:rPr>
                <w:rFonts w:ascii="Times New Roman" w:hAnsi="Times New Roman"/>
                <w:color w:val="000000"/>
                <w:sz w:val="20"/>
              </w:rPr>
              <w:t>170</w:t>
            </w:r>
          </w:p>
        </w:tc>
        <w:tc>
          <w:tcPr>
            <w:tcW w:w="1630" w:type="dxa"/>
            <w:tcBorders>
              <w:top w:val="dotted" w:sz="4" w:space="0" w:color="auto"/>
              <w:left w:val="dotted" w:sz="4" w:space="0" w:color="auto"/>
              <w:bottom w:val="dotted" w:sz="4" w:space="0" w:color="auto"/>
              <w:right w:val="dotted" w:sz="4" w:space="0" w:color="auto"/>
            </w:tcBorders>
            <w:vAlign w:val="bottom"/>
          </w:tcPr>
          <w:p w:rsidR="00181C34" w:rsidRPr="0027125B" w:rsidRDefault="00E25CCE" w:rsidP="00F70E62">
            <w:pPr>
              <w:tabs>
                <w:tab w:val="decimal" w:pos="915"/>
              </w:tabs>
              <w:spacing w:line="340" w:lineRule="exact"/>
              <w:rPr>
                <w:rFonts w:ascii="Times New Roman" w:hAnsi="Times New Roman"/>
                <w:color w:val="000000"/>
                <w:sz w:val="20"/>
              </w:rPr>
            </w:pPr>
            <w:r w:rsidRPr="0027125B">
              <w:rPr>
                <w:rFonts w:ascii="Times New Roman" w:hAnsi="Times New Roman"/>
                <w:color w:val="000000"/>
                <w:sz w:val="20"/>
              </w:rPr>
              <w:t>81,3</w:t>
            </w:r>
          </w:p>
        </w:tc>
        <w:tc>
          <w:tcPr>
            <w:tcW w:w="1630" w:type="dxa"/>
            <w:tcBorders>
              <w:top w:val="dotted" w:sz="4" w:space="0" w:color="auto"/>
              <w:left w:val="dotted" w:sz="4" w:space="0" w:color="auto"/>
              <w:bottom w:val="dotted" w:sz="4" w:space="0" w:color="auto"/>
            </w:tcBorders>
            <w:vAlign w:val="bottom"/>
          </w:tcPr>
          <w:p w:rsidR="00181C34" w:rsidRPr="0027125B" w:rsidRDefault="00181C34" w:rsidP="00F70E62">
            <w:pPr>
              <w:tabs>
                <w:tab w:val="decimal" w:pos="915"/>
              </w:tabs>
              <w:spacing w:line="340" w:lineRule="exact"/>
              <w:rPr>
                <w:rFonts w:ascii="Times New Roman" w:hAnsi="Times New Roman"/>
                <w:color w:val="000000"/>
                <w:sz w:val="20"/>
              </w:rPr>
            </w:pPr>
            <w:r w:rsidRPr="0027125B">
              <w:rPr>
                <w:rFonts w:ascii="Times New Roman" w:hAnsi="Times New Roman"/>
                <w:color w:val="000000"/>
                <w:sz w:val="20"/>
              </w:rPr>
              <w:t>100</w:t>
            </w:r>
          </w:p>
        </w:tc>
      </w:tr>
      <w:tr w:rsidR="00181C34" w:rsidRPr="0027125B" w:rsidTr="00F70E62">
        <w:trPr>
          <w:trHeight w:val="244"/>
          <w:jc w:val="center"/>
        </w:trPr>
        <w:tc>
          <w:tcPr>
            <w:tcW w:w="4395" w:type="dxa"/>
            <w:tcBorders>
              <w:top w:val="dotted" w:sz="4" w:space="0" w:color="auto"/>
              <w:bottom w:val="dotted" w:sz="4" w:space="0" w:color="auto"/>
              <w:right w:val="dotted" w:sz="4" w:space="0" w:color="auto"/>
            </w:tcBorders>
            <w:vAlign w:val="bottom"/>
          </w:tcPr>
          <w:p w:rsidR="00181C34" w:rsidRPr="0027125B" w:rsidRDefault="00181C34" w:rsidP="00ED6C3B">
            <w:pPr>
              <w:spacing w:line="340" w:lineRule="exact"/>
              <w:ind w:left="0" w:firstLine="177"/>
              <w:rPr>
                <w:rFonts w:ascii="Times New Roman" w:hAnsi="Times New Roman"/>
                <w:sz w:val="20"/>
              </w:rPr>
            </w:pPr>
            <w:r w:rsidRPr="0027125B">
              <w:rPr>
                <w:rFonts w:ascii="Times New Roman" w:hAnsi="Times New Roman"/>
                <w:sz w:val="20"/>
              </w:rPr>
              <w:t>из них:</w:t>
            </w:r>
          </w:p>
        </w:tc>
        <w:tc>
          <w:tcPr>
            <w:tcW w:w="1701" w:type="dxa"/>
            <w:tcBorders>
              <w:top w:val="dotted" w:sz="4" w:space="0" w:color="auto"/>
              <w:left w:val="dotted" w:sz="4" w:space="0" w:color="auto"/>
              <w:bottom w:val="dotted" w:sz="4" w:space="0" w:color="auto"/>
              <w:right w:val="dotted" w:sz="4" w:space="0" w:color="auto"/>
            </w:tcBorders>
            <w:vAlign w:val="bottom"/>
          </w:tcPr>
          <w:p w:rsidR="00181C34" w:rsidRPr="0027125B" w:rsidRDefault="00181C34" w:rsidP="00F70E62">
            <w:pPr>
              <w:tabs>
                <w:tab w:val="decimal" w:pos="917"/>
              </w:tabs>
              <w:spacing w:line="340" w:lineRule="exact"/>
              <w:rPr>
                <w:rFonts w:ascii="Times New Roman" w:hAnsi="Times New Roman"/>
                <w:color w:val="000000"/>
                <w:sz w:val="20"/>
              </w:rPr>
            </w:pPr>
          </w:p>
        </w:tc>
        <w:tc>
          <w:tcPr>
            <w:tcW w:w="1630" w:type="dxa"/>
            <w:tcBorders>
              <w:top w:val="dotted" w:sz="4" w:space="0" w:color="auto"/>
              <w:left w:val="dotted" w:sz="4" w:space="0" w:color="auto"/>
              <w:bottom w:val="dotted" w:sz="4" w:space="0" w:color="auto"/>
              <w:right w:val="dotted" w:sz="4" w:space="0" w:color="auto"/>
            </w:tcBorders>
            <w:vAlign w:val="bottom"/>
          </w:tcPr>
          <w:p w:rsidR="00181C34" w:rsidRPr="0027125B" w:rsidRDefault="00181C34" w:rsidP="00F70E62">
            <w:pPr>
              <w:tabs>
                <w:tab w:val="decimal" w:pos="915"/>
              </w:tabs>
              <w:spacing w:line="340" w:lineRule="exact"/>
              <w:rPr>
                <w:rFonts w:ascii="Times New Roman" w:hAnsi="Times New Roman"/>
                <w:color w:val="000000"/>
                <w:sz w:val="20"/>
              </w:rPr>
            </w:pPr>
          </w:p>
        </w:tc>
        <w:tc>
          <w:tcPr>
            <w:tcW w:w="1630" w:type="dxa"/>
            <w:tcBorders>
              <w:top w:val="dotted" w:sz="4" w:space="0" w:color="auto"/>
              <w:left w:val="dotted" w:sz="4" w:space="0" w:color="auto"/>
              <w:bottom w:val="dotted" w:sz="4" w:space="0" w:color="auto"/>
            </w:tcBorders>
            <w:vAlign w:val="bottom"/>
          </w:tcPr>
          <w:p w:rsidR="00181C34" w:rsidRPr="0027125B" w:rsidRDefault="00181C34" w:rsidP="00F70E62">
            <w:pPr>
              <w:tabs>
                <w:tab w:val="decimal" w:pos="915"/>
              </w:tabs>
              <w:spacing w:line="340" w:lineRule="exact"/>
              <w:rPr>
                <w:rFonts w:ascii="Times New Roman" w:hAnsi="Times New Roman"/>
                <w:color w:val="000000"/>
                <w:sz w:val="20"/>
              </w:rPr>
            </w:pPr>
          </w:p>
        </w:tc>
      </w:tr>
      <w:tr w:rsidR="00181C34" w:rsidRPr="0027125B" w:rsidTr="00F70E62">
        <w:trPr>
          <w:jc w:val="center"/>
        </w:trPr>
        <w:tc>
          <w:tcPr>
            <w:tcW w:w="4395" w:type="dxa"/>
            <w:tcBorders>
              <w:top w:val="dotted" w:sz="4" w:space="0" w:color="auto"/>
              <w:bottom w:val="dotted" w:sz="4" w:space="0" w:color="auto"/>
              <w:right w:val="dotted" w:sz="4" w:space="0" w:color="auto"/>
            </w:tcBorders>
            <w:vAlign w:val="bottom"/>
          </w:tcPr>
          <w:p w:rsidR="00181C34" w:rsidRPr="0027125B" w:rsidRDefault="00181C34" w:rsidP="00ED6C3B">
            <w:pPr>
              <w:spacing w:line="340" w:lineRule="exact"/>
              <w:ind w:left="57" w:firstLine="262"/>
              <w:rPr>
                <w:rFonts w:ascii="Times New Roman" w:hAnsi="Times New Roman"/>
                <w:iCs/>
                <w:sz w:val="20"/>
              </w:rPr>
            </w:pPr>
            <w:r w:rsidRPr="0027125B">
              <w:rPr>
                <w:rFonts w:ascii="Times New Roman" w:hAnsi="Times New Roman"/>
                <w:iCs/>
                <w:sz w:val="20"/>
              </w:rPr>
              <w:t>в состоянии алкогольного опьянения</w:t>
            </w:r>
          </w:p>
        </w:tc>
        <w:tc>
          <w:tcPr>
            <w:tcW w:w="1701" w:type="dxa"/>
            <w:tcBorders>
              <w:top w:val="dotted" w:sz="4" w:space="0" w:color="auto"/>
              <w:left w:val="dotted" w:sz="4" w:space="0" w:color="auto"/>
              <w:bottom w:val="dotted" w:sz="4" w:space="0" w:color="auto"/>
              <w:right w:val="dotted" w:sz="4" w:space="0" w:color="auto"/>
            </w:tcBorders>
            <w:vAlign w:val="bottom"/>
          </w:tcPr>
          <w:p w:rsidR="00181C34" w:rsidRPr="0027125B" w:rsidRDefault="00E25CCE" w:rsidP="00F70E62">
            <w:pPr>
              <w:tabs>
                <w:tab w:val="decimal" w:pos="917"/>
              </w:tabs>
              <w:spacing w:line="340" w:lineRule="exact"/>
              <w:rPr>
                <w:rFonts w:ascii="Times New Roman" w:hAnsi="Times New Roman"/>
                <w:color w:val="000000"/>
                <w:sz w:val="20"/>
              </w:rPr>
            </w:pPr>
            <w:r w:rsidRPr="0027125B">
              <w:rPr>
                <w:rFonts w:ascii="Times New Roman" w:hAnsi="Times New Roman"/>
                <w:color w:val="000000"/>
                <w:sz w:val="20"/>
              </w:rPr>
              <w:t>120</w:t>
            </w:r>
          </w:p>
        </w:tc>
        <w:tc>
          <w:tcPr>
            <w:tcW w:w="1630" w:type="dxa"/>
            <w:tcBorders>
              <w:top w:val="dotted" w:sz="4" w:space="0" w:color="auto"/>
              <w:left w:val="dotted" w:sz="4" w:space="0" w:color="auto"/>
              <w:bottom w:val="dotted" w:sz="4" w:space="0" w:color="auto"/>
              <w:right w:val="dotted" w:sz="4" w:space="0" w:color="auto"/>
            </w:tcBorders>
            <w:vAlign w:val="bottom"/>
          </w:tcPr>
          <w:p w:rsidR="00181C34" w:rsidRPr="0027125B" w:rsidRDefault="00E25CCE" w:rsidP="00F70E62">
            <w:pPr>
              <w:tabs>
                <w:tab w:val="decimal" w:pos="915"/>
              </w:tabs>
              <w:spacing w:line="340" w:lineRule="exact"/>
              <w:rPr>
                <w:rFonts w:ascii="Times New Roman" w:hAnsi="Times New Roman"/>
                <w:color w:val="000000"/>
                <w:sz w:val="20"/>
              </w:rPr>
            </w:pPr>
            <w:r w:rsidRPr="0027125B">
              <w:rPr>
                <w:rFonts w:ascii="Times New Roman" w:hAnsi="Times New Roman"/>
                <w:color w:val="000000"/>
                <w:sz w:val="20"/>
              </w:rPr>
              <w:t>181,8</w:t>
            </w:r>
          </w:p>
        </w:tc>
        <w:tc>
          <w:tcPr>
            <w:tcW w:w="1630" w:type="dxa"/>
            <w:tcBorders>
              <w:top w:val="dotted" w:sz="4" w:space="0" w:color="auto"/>
              <w:left w:val="dotted" w:sz="4" w:space="0" w:color="auto"/>
              <w:bottom w:val="dotted" w:sz="4" w:space="0" w:color="auto"/>
            </w:tcBorders>
            <w:vAlign w:val="bottom"/>
          </w:tcPr>
          <w:p w:rsidR="00181C34" w:rsidRPr="0027125B" w:rsidRDefault="00E25CCE" w:rsidP="00F70E62">
            <w:pPr>
              <w:tabs>
                <w:tab w:val="decimal" w:pos="915"/>
              </w:tabs>
              <w:spacing w:line="340" w:lineRule="exact"/>
              <w:rPr>
                <w:rFonts w:ascii="Times New Roman" w:hAnsi="Times New Roman"/>
                <w:color w:val="000000"/>
                <w:sz w:val="20"/>
              </w:rPr>
            </w:pPr>
            <w:r w:rsidRPr="0027125B">
              <w:rPr>
                <w:rFonts w:ascii="Times New Roman" w:hAnsi="Times New Roman"/>
                <w:color w:val="000000"/>
                <w:sz w:val="20"/>
              </w:rPr>
              <w:t>70,6</w:t>
            </w:r>
          </w:p>
        </w:tc>
      </w:tr>
      <w:tr w:rsidR="00181C34" w:rsidRPr="0027125B" w:rsidTr="00F70E62">
        <w:trPr>
          <w:trHeight w:val="20"/>
          <w:jc w:val="center"/>
        </w:trPr>
        <w:tc>
          <w:tcPr>
            <w:tcW w:w="4395" w:type="dxa"/>
            <w:tcBorders>
              <w:top w:val="dotted" w:sz="4" w:space="0" w:color="auto"/>
              <w:bottom w:val="double" w:sz="4" w:space="0" w:color="auto"/>
              <w:right w:val="dotted" w:sz="4" w:space="0" w:color="auto"/>
            </w:tcBorders>
            <w:vAlign w:val="bottom"/>
          </w:tcPr>
          <w:p w:rsidR="00181C34" w:rsidRPr="0027125B" w:rsidRDefault="00181C34" w:rsidP="00ED6C3B">
            <w:pPr>
              <w:spacing w:line="340" w:lineRule="exact"/>
              <w:ind w:left="57" w:firstLine="262"/>
              <w:rPr>
                <w:rFonts w:ascii="Times New Roman" w:hAnsi="Times New Roman"/>
                <w:iCs/>
                <w:sz w:val="20"/>
              </w:rPr>
            </w:pPr>
            <w:r w:rsidRPr="0027125B">
              <w:rPr>
                <w:rFonts w:ascii="Times New Roman" w:hAnsi="Times New Roman"/>
                <w:iCs/>
                <w:sz w:val="20"/>
              </w:rPr>
              <w:t>несовершеннолетние</w:t>
            </w:r>
          </w:p>
        </w:tc>
        <w:tc>
          <w:tcPr>
            <w:tcW w:w="1701" w:type="dxa"/>
            <w:tcBorders>
              <w:top w:val="dotted" w:sz="4" w:space="0" w:color="auto"/>
              <w:left w:val="dotted" w:sz="4" w:space="0" w:color="auto"/>
              <w:bottom w:val="double" w:sz="4" w:space="0" w:color="auto"/>
              <w:right w:val="dotted" w:sz="4" w:space="0" w:color="auto"/>
            </w:tcBorders>
            <w:vAlign w:val="bottom"/>
          </w:tcPr>
          <w:p w:rsidR="00181C34" w:rsidRPr="0027125B" w:rsidRDefault="001D3B0D" w:rsidP="00E25CCE">
            <w:pPr>
              <w:tabs>
                <w:tab w:val="decimal" w:pos="917"/>
              </w:tabs>
              <w:spacing w:line="340" w:lineRule="exact"/>
              <w:rPr>
                <w:rFonts w:ascii="Times New Roman" w:hAnsi="Times New Roman"/>
                <w:color w:val="000000"/>
                <w:sz w:val="20"/>
              </w:rPr>
            </w:pPr>
            <w:r w:rsidRPr="0027125B">
              <w:rPr>
                <w:rFonts w:ascii="Times New Roman" w:hAnsi="Times New Roman"/>
                <w:color w:val="000000"/>
                <w:sz w:val="20"/>
              </w:rPr>
              <w:t>4</w:t>
            </w:r>
          </w:p>
        </w:tc>
        <w:tc>
          <w:tcPr>
            <w:tcW w:w="1630" w:type="dxa"/>
            <w:tcBorders>
              <w:top w:val="dotted" w:sz="4" w:space="0" w:color="auto"/>
              <w:left w:val="dotted" w:sz="4" w:space="0" w:color="auto"/>
              <w:bottom w:val="double" w:sz="4" w:space="0" w:color="auto"/>
              <w:right w:val="dotted" w:sz="4" w:space="0" w:color="auto"/>
            </w:tcBorders>
            <w:vAlign w:val="bottom"/>
          </w:tcPr>
          <w:p w:rsidR="00181C34" w:rsidRPr="0027125B" w:rsidRDefault="00E25CCE" w:rsidP="009C000D">
            <w:pPr>
              <w:tabs>
                <w:tab w:val="decimal" w:pos="915"/>
              </w:tabs>
              <w:spacing w:line="340" w:lineRule="exact"/>
              <w:rPr>
                <w:rFonts w:ascii="Times New Roman" w:hAnsi="Times New Roman"/>
                <w:color w:val="000000"/>
                <w:sz w:val="20"/>
              </w:rPr>
            </w:pPr>
            <w:r w:rsidRPr="0027125B">
              <w:rPr>
                <w:rFonts w:ascii="Times New Roman" w:hAnsi="Times New Roman"/>
                <w:color w:val="000000"/>
                <w:sz w:val="20"/>
              </w:rPr>
              <w:t>23,5</w:t>
            </w:r>
          </w:p>
        </w:tc>
        <w:tc>
          <w:tcPr>
            <w:tcW w:w="1630" w:type="dxa"/>
            <w:tcBorders>
              <w:top w:val="dotted" w:sz="4" w:space="0" w:color="auto"/>
              <w:left w:val="dotted" w:sz="4" w:space="0" w:color="auto"/>
              <w:bottom w:val="double" w:sz="4" w:space="0" w:color="auto"/>
            </w:tcBorders>
            <w:vAlign w:val="bottom"/>
          </w:tcPr>
          <w:p w:rsidR="00181C34" w:rsidRPr="0027125B" w:rsidRDefault="00E25CCE" w:rsidP="00F70E62">
            <w:pPr>
              <w:tabs>
                <w:tab w:val="decimal" w:pos="915"/>
              </w:tabs>
              <w:spacing w:line="340" w:lineRule="exact"/>
              <w:rPr>
                <w:rFonts w:ascii="Times New Roman" w:hAnsi="Times New Roman"/>
                <w:color w:val="000000"/>
                <w:sz w:val="20"/>
              </w:rPr>
            </w:pPr>
            <w:r w:rsidRPr="0027125B">
              <w:rPr>
                <w:rFonts w:ascii="Times New Roman" w:hAnsi="Times New Roman"/>
                <w:color w:val="000000"/>
                <w:sz w:val="20"/>
              </w:rPr>
              <w:t>2,4</w:t>
            </w:r>
          </w:p>
        </w:tc>
      </w:tr>
    </w:tbl>
    <w:p w:rsidR="00181C34" w:rsidRPr="0027125B" w:rsidRDefault="00181C34" w:rsidP="000D6D67">
      <w:pPr>
        <w:pStyle w:val="210"/>
        <w:spacing w:before="360" w:line="360" w:lineRule="exact"/>
        <w:ind w:left="0" w:firstLine="720"/>
        <w:rPr>
          <w:rFonts w:ascii="Times New Roman" w:hAnsi="Times New Roman"/>
          <w:sz w:val="22"/>
        </w:rPr>
      </w:pPr>
      <w:r w:rsidRPr="0027125B">
        <w:rPr>
          <w:rFonts w:ascii="Times New Roman" w:hAnsi="Times New Roman"/>
          <w:sz w:val="22"/>
        </w:rPr>
        <w:t xml:space="preserve">Уровень преступности составил </w:t>
      </w:r>
      <w:r w:rsidR="00A37B23" w:rsidRPr="0027125B">
        <w:rPr>
          <w:rFonts w:ascii="Times New Roman" w:hAnsi="Times New Roman"/>
          <w:sz w:val="22"/>
        </w:rPr>
        <w:t>60</w:t>
      </w:r>
      <w:r w:rsidR="00086D88" w:rsidRPr="0027125B">
        <w:rPr>
          <w:rFonts w:ascii="Times New Roman" w:hAnsi="Times New Roman"/>
          <w:sz w:val="22"/>
        </w:rPr>
        <w:t xml:space="preserve"> </w:t>
      </w:r>
      <w:r w:rsidRPr="0027125B">
        <w:rPr>
          <w:rFonts w:ascii="Times New Roman" w:hAnsi="Times New Roman"/>
          <w:sz w:val="22"/>
        </w:rPr>
        <w:t>преступлени</w:t>
      </w:r>
      <w:r w:rsidR="00ED44B2" w:rsidRPr="0027125B">
        <w:rPr>
          <w:rFonts w:ascii="Times New Roman" w:hAnsi="Times New Roman"/>
          <w:sz w:val="22"/>
        </w:rPr>
        <w:t>й</w:t>
      </w:r>
      <w:r w:rsidRPr="0027125B">
        <w:rPr>
          <w:rFonts w:ascii="Times New Roman" w:hAnsi="Times New Roman"/>
          <w:sz w:val="22"/>
        </w:rPr>
        <w:t xml:space="preserve"> на 10 тыс. человек. Раскрываемость пр</w:t>
      </w:r>
      <w:r w:rsidRPr="0027125B">
        <w:rPr>
          <w:rFonts w:ascii="Times New Roman" w:hAnsi="Times New Roman"/>
          <w:sz w:val="22"/>
        </w:rPr>
        <w:t>е</w:t>
      </w:r>
      <w:r w:rsidRPr="0027125B">
        <w:rPr>
          <w:rFonts w:ascii="Times New Roman" w:hAnsi="Times New Roman"/>
          <w:sz w:val="22"/>
        </w:rPr>
        <w:t xml:space="preserve">ступлений составила </w:t>
      </w:r>
      <w:r w:rsidR="007C3E3F" w:rsidRPr="0027125B">
        <w:rPr>
          <w:rFonts w:ascii="Times New Roman" w:hAnsi="Times New Roman"/>
          <w:sz w:val="22"/>
        </w:rPr>
        <w:t>69,7</w:t>
      </w:r>
      <w:r w:rsidR="008B0AED" w:rsidRPr="0027125B">
        <w:rPr>
          <w:rFonts w:ascii="Times New Roman" w:hAnsi="Times New Roman"/>
          <w:sz w:val="22"/>
        </w:rPr>
        <w:t>%</w:t>
      </w:r>
      <w:r w:rsidRPr="0027125B">
        <w:rPr>
          <w:rFonts w:ascii="Times New Roman" w:hAnsi="Times New Roman"/>
          <w:sz w:val="22"/>
        </w:rPr>
        <w:t xml:space="preserve"> (аналогичный показатель предыдущего года </w:t>
      </w:r>
      <w:r w:rsidR="00755EA1" w:rsidRPr="0027125B">
        <w:rPr>
          <w:rFonts w:ascii="Times New Roman" w:hAnsi="Times New Roman"/>
          <w:sz w:val="22"/>
        </w:rPr>
        <w:t>–</w:t>
      </w:r>
      <w:r w:rsidRPr="0027125B">
        <w:rPr>
          <w:rFonts w:ascii="Times New Roman" w:hAnsi="Times New Roman"/>
          <w:sz w:val="22"/>
        </w:rPr>
        <w:t xml:space="preserve"> </w:t>
      </w:r>
      <w:r w:rsidR="007C3E3F" w:rsidRPr="0027125B">
        <w:rPr>
          <w:rFonts w:ascii="Times New Roman" w:hAnsi="Times New Roman"/>
          <w:sz w:val="22"/>
        </w:rPr>
        <w:t>76,5</w:t>
      </w:r>
      <w:r w:rsidRPr="0027125B">
        <w:rPr>
          <w:rFonts w:ascii="Times New Roman" w:hAnsi="Times New Roman"/>
          <w:sz w:val="22"/>
        </w:rPr>
        <w:t>%).</w:t>
      </w:r>
    </w:p>
    <w:sectPr w:rsidR="00181C34" w:rsidRPr="0027125B" w:rsidSect="00EA12CE">
      <w:headerReference w:type="default" r:id="rId11"/>
      <w:pgSz w:w="11907" w:h="16840" w:code="9"/>
      <w:pgMar w:top="1276" w:right="1134" w:bottom="1418" w:left="1418" w:header="624"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0A4" w:rsidRDefault="006970A4">
      <w:r>
        <w:separator/>
      </w:r>
    </w:p>
  </w:endnote>
  <w:endnote w:type="continuationSeparator" w:id="0">
    <w:p w:rsidR="006970A4" w:rsidRDefault="0069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0A4" w:rsidRDefault="006970A4">
      <w:r>
        <w:separator/>
      </w:r>
    </w:p>
  </w:footnote>
  <w:footnote w:type="continuationSeparator" w:id="0">
    <w:p w:rsidR="006970A4" w:rsidRDefault="00697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461" w:rsidRDefault="005220F1">
    <w:pPr>
      <w:pStyle w:val="a7"/>
      <w:jc w:val="center"/>
    </w:pPr>
    <w:r>
      <w:fldChar w:fldCharType="begin"/>
    </w:r>
    <w:r>
      <w:instrText xml:space="preserve"> PAGE   \* MERGEFORMAT </w:instrText>
    </w:r>
    <w:r>
      <w:fldChar w:fldCharType="separate"/>
    </w:r>
    <w:r>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50B1BE"/>
    <w:lvl w:ilvl="0">
      <w:start w:val="1"/>
      <w:numFmt w:val="decimal"/>
      <w:pStyle w:val="5"/>
      <w:lvlText w:val="%1."/>
      <w:lvlJc w:val="left"/>
      <w:pPr>
        <w:tabs>
          <w:tab w:val="num" w:pos="1492"/>
        </w:tabs>
        <w:ind w:left="1492" w:hanging="360"/>
      </w:pPr>
    </w:lvl>
  </w:abstractNum>
  <w:abstractNum w:abstractNumId="1">
    <w:nsid w:val="FFFFFF7D"/>
    <w:multiLevelType w:val="singleLevel"/>
    <w:tmpl w:val="76529416"/>
    <w:lvl w:ilvl="0">
      <w:start w:val="1"/>
      <w:numFmt w:val="decimal"/>
      <w:pStyle w:val="4"/>
      <w:lvlText w:val="%1."/>
      <w:lvlJc w:val="left"/>
      <w:pPr>
        <w:tabs>
          <w:tab w:val="num" w:pos="1209"/>
        </w:tabs>
        <w:ind w:left="1209" w:hanging="360"/>
      </w:pPr>
    </w:lvl>
  </w:abstractNum>
  <w:abstractNum w:abstractNumId="2">
    <w:nsid w:val="FFFFFF7E"/>
    <w:multiLevelType w:val="singleLevel"/>
    <w:tmpl w:val="A44A39F0"/>
    <w:lvl w:ilvl="0">
      <w:start w:val="1"/>
      <w:numFmt w:val="decimal"/>
      <w:pStyle w:val="3"/>
      <w:lvlText w:val="%1."/>
      <w:lvlJc w:val="left"/>
      <w:pPr>
        <w:tabs>
          <w:tab w:val="num" w:pos="926"/>
        </w:tabs>
        <w:ind w:left="926" w:hanging="360"/>
      </w:pPr>
    </w:lvl>
  </w:abstractNum>
  <w:abstractNum w:abstractNumId="3">
    <w:nsid w:val="FFFFFF7F"/>
    <w:multiLevelType w:val="singleLevel"/>
    <w:tmpl w:val="83D2A3D6"/>
    <w:lvl w:ilvl="0">
      <w:start w:val="1"/>
      <w:numFmt w:val="decimal"/>
      <w:pStyle w:val="2"/>
      <w:lvlText w:val="%1."/>
      <w:lvlJc w:val="left"/>
      <w:pPr>
        <w:tabs>
          <w:tab w:val="num" w:pos="643"/>
        </w:tabs>
        <w:ind w:left="643" w:hanging="360"/>
      </w:pPr>
    </w:lvl>
  </w:abstractNum>
  <w:abstractNum w:abstractNumId="4">
    <w:nsid w:val="FFFFFF80"/>
    <w:multiLevelType w:val="singleLevel"/>
    <w:tmpl w:val="5230734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DD0211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914E67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F4E1E3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A7EBBB8"/>
    <w:lvl w:ilvl="0">
      <w:start w:val="1"/>
      <w:numFmt w:val="decimal"/>
      <w:pStyle w:val="a"/>
      <w:lvlText w:val="%1."/>
      <w:lvlJc w:val="left"/>
      <w:pPr>
        <w:tabs>
          <w:tab w:val="num" w:pos="360"/>
        </w:tabs>
        <w:ind w:left="360" w:hanging="360"/>
      </w:pPr>
    </w:lvl>
  </w:abstractNum>
  <w:abstractNum w:abstractNumId="9">
    <w:nsid w:val="FFFFFF89"/>
    <w:multiLevelType w:val="singleLevel"/>
    <w:tmpl w:val="8D625DEE"/>
    <w:lvl w:ilvl="0">
      <w:start w:val="1"/>
      <w:numFmt w:val="bullet"/>
      <w:pStyle w:val="a0"/>
      <w:lvlText w:val=""/>
      <w:lvlJc w:val="left"/>
      <w:pPr>
        <w:tabs>
          <w:tab w:val="num" w:pos="360"/>
        </w:tabs>
        <w:ind w:left="360" w:hanging="360"/>
      </w:pPr>
      <w:rPr>
        <w:rFonts w:ascii="Symbol" w:hAnsi="Symbol" w:hint="default"/>
      </w:rPr>
    </w:lvl>
  </w:abstractNum>
  <w:abstractNum w:abstractNumId="10">
    <w:nsid w:val="00B36F1C"/>
    <w:multiLevelType w:val="hybridMultilevel"/>
    <w:tmpl w:val="AFCC9AFA"/>
    <w:lvl w:ilvl="0" w:tplc="D1F8C57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1">
    <w:nsid w:val="01461848"/>
    <w:multiLevelType w:val="singleLevel"/>
    <w:tmpl w:val="66ECCF82"/>
    <w:lvl w:ilvl="0">
      <w:start w:val="1"/>
      <w:numFmt w:val="bullet"/>
      <w:lvlText w:val="-"/>
      <w:lvlJc w:val="left"/>
      <w:pPr>
        <w:tabs>
          <w:tab w:val="num" w:pos="360"/>
        </w:tabs>
        <w:ind w:left="360" w:hanging="360"/>
      </w:pPr>
    </w:lvl>
  </w:abstractNum>
  <w:abstractNum w:abstractNumId="12">
    <w:nsid w:val="033E006D"/>
    <w:multiLevelType w:val="singleLevel"/>
    <w:tmpl w:val="66E8521A"/>
    <w:lvl w:ilvl="0">
      <w:start w:val="1"/>
      <w:numFmt w:val="upperRoman"/>
      <w:pStyle w:val="-1"/>
      <w:lvlText w:val="%1."/>
      <w:lvlJc w:val="left"/>
      <w:pPr>
        <w:tabs>
          <w:tab w:val="num" w:pos="720"/>
        </w:tabs>
        <w:ind w:left="720" w:hanging="720"/>
      </w:pPr>
    </w:lvl>
  </w:abstractNum>
  <w:abstractNum w:abstractNumId="13">
    <w:nsid w:val="086D7519"/>
    <w:multiLevelType w:val="multilevel"/>
    <w:tmpl w:val="AA6C9D10"/>
    <w:lvl w:ilvl="0">
      <w:start w:val="1"/>
      <w:numFmt w:val="decimal"/>
      <w:pStyle w:val="-2"/>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0A51648A"/>
    <w:multiLevelType w:val="singleLevel"/>
    <w:tmpl w:val="7C600206"/>
    <w:lvl w:ilvl="0">
      <w:start w:val="1"/>
      <w:numFmt w:val="upperRoman"/>
      <w:pStyle w:val="1"/>
      <w:lvlText w:val="%1."/>
      <w:lvlJc w:val="left"/>
      <w:pPr>
        <w:tabs>
          <w:tab w:val="num" w:pos="720"/>
        </w:tabs>
        <w:ind w:left="720" w:hanging="720"/>
      </w:pPr>
    </w:lvl>
  </w:abstractNum>
  <w:abstractNum w:abstractNumId="15">
    <w:nsid w:val="1CEB2A5E"/>
    <w:multiLevelType w:val="singleLevel"/>
    <w:tmpl w:val="66ECCF82"/>
    <w:lvl w:ilvl="0">
      <w:start w:val="1"/>
      <w:numFmt w:val="bullet"/>
      <w:lvlText w:val="-"/>
      <w:lvlJc w:val="left"/>
      <w:pPr>
        <w:tabs>
          <w:tab w:val="num" w:pos="360"/>
        </w:tabs>
        <w:ind w:left="360" w:hanging="360"/>
      </w:pPr>
    </w:lvl>
  </w:abstractNum>
  <w:abstractNum w:abstractNumId="16">
    <w:nsid w:val="1DD113B9"/>
    <w:multiLevelType w:val="multilevel"/>
    <w:tmpl w:val="66AC3494"/>
    <w:lvl w:ilvl="0">
      <w:start w:val="1"/>
      <w:numFmt w:val="decimal"/>
      <w:pStyle w:val="31"/>
      <w:lvlText w:val="%1."/>
      <w:lvlJc w:val="left"/>
      <w:pPr>
        <w:tabs>
          <w:tab w:val="num" w:pos="360"/>
        </w:tabs>
        <w:ind w:left="360" w:hanging="360"/>
      </w:pPr>
    </w:lvl>
    <w:lvl w:ilvl="1">
      <w:start w:val="1"/>
      <w:numFmt w:val="decimal"/>
      <w:pStyle w:val="3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2681619E"/>
    <w:multiLevelType w:val="singleLevel"/>
    <w:tmpl w:val="BC769C6C"/>
    <w:lvl w:ilvl="0">
      <w:start w:val="1"/>
      <w:numFmt w:val="decimal"/>
      <w:pStyle w:val="21"/>
      <w:lvlText w:val="%1."/>
      <w:lvlJc w:val="left"/>
      <w:pPr>
        <w:tabs>
          <w:tab w:val="num" w:pos="360"/>
        </w:tabs>
        <w:ind w:left="360" w:hanging="360"/>
      </w:pPr>
    </w:lvl>
  </w:abstractNum>
  <w:abstractNum w:abstractNumId="18">
    <w:nsid w:val="291A0F3C"/>
    <w:multiLevelType w:val="hybridMultilevel"/>
    <w:tmpl w:val="4F3ABEE4"/>
    <w:lvl w:ilvl="0" w:tplc="760AF870">
      <w:start w:val="1"/>
      <w:numFmt w:val="bullet"/>
      <w:lvlText w:val=""/>
      <w:lvlJc w:val="left"/>
      <w:pPr>
        <w:tabs>
          <w:tab w:val="num" w:pos="567"/>
        </w:tabs>
        <w:ind w:left="567" w:hanging="283"/>
      </w:pPr>
      <w:rPr>
        <w:rFonts w:ascii="Symbol" w:hAnsi="Symbol" w:hint="default"/>
        <w:color w:val="auto"/>
      </w:rPr>
    </w:lvl>
    <w:lvl w:ilvl="1" w:tplc="8488EA30">
      <w:start w:val="1"/>
      <w:numFmt w:val="decimal"/>
      <w:lvlText w:val="%2."/>
      <w:lvlJc w:val="left"/>
      <w:pPr>
        <w:tabs>
          <w:tab w:val="num" w:pos="1440"/>
        </w:tabs>
        <w:ind w:left="1440" w:hanging="360"/>
      </w:pPr>
    </w:lvl>
    <w:lvl w:ilvl="2" w:tplc="E09EBE00">
      <w:start w:val="1"/>
      <w:numFmt w:val="decimal"/>
      <w:lvlText w:val="%3."/>
      <w:lvlJc w:val="left"/>
      <w:pPr>
        <w:tabs>
          <w:tab w:val="num" w:pos="2160"/>
        </w:tabs>
        <w:ind w:left="2160" w:hanging="360"/>
      </w:pPr>
    </w:lvl>
    <w:lvl w:ilvl="3" w:tplc="7E3C4810">
      <w:start w:val="1"/>
      <w:numFmt w:val="decimal"/>
      <w:lvlText w:val="%4."/>
      <w:lvlJc w:val="left"/>
      <w:pPr>
        <w:tabs>
          <w:tab w:val="num" w:pos="2880"/>
        </w:tabs>
        <w:ind w:left="2880" w:hanging="360"/>
      </w:pPr>
    </w:lvl>
    <w:lvl w:ilvl="4" w:tplc="DB3E664E">
      <w:start w:val="1"/>
      <w:numFmt w:val="decimal"/>
      <w:lvlText w:val="%5."/>
      <w:lvlJc w:val="left"/>
      <w:pPr>
        <w:tabs>
          <w:tab w:val="num" w:pos="3600"/>
        </w:tabs>
        <w:ind w:left="3600" w:hanging="360"/>
      </w:pPr>
    </w:lvl>
    <w:lvl w:ilvl="5" w:tplc="21C4E2DC">
      <w:start w:val="1"/>
      <w:numFmt w:val="decimal"/>
      <w:lvlText w:val="%6."/>
      <w:lvlJc w:val="left"/>
      <w:pPr>
        <w:tabs>
          <w:tab w:val="num" w:pos="4320"/>
        </w:tabs>
        <w:ind w:left="4320" w:hanging="360"/>
      </w:pPr>
    </w:lvl>
    <w:lvl w:ilvl="6" w:tplc="9A8EC768">
      <w:start w:val="1"/>
      <w:numFmt w:val="decimal"/>
      <w:lvlText w:val="%7."/>
      <w:lvlJc w:val="left"/>
      <w:pPr>
        <w:tabs>
          <w:tab w:val="num" w:pos="5040"/>
        </w:tabs>
        <w:ind w:left="5040" w:hanging="360"/>
      </w:pPr>
    </w:lvl>
    <w:lvl w:ilvl="7" w:tplc="880E1E1A">
      <w:start w:val="1"/>
      <w:numFmt w:val="decimal"/>
      <w:lvlText w:val="%8."/>
      <w:lvlJc w:val="left"/>
      <w:pPr>
        <w:tabs>
          <w:tab w:val="num" w:pos="5760"/>
        </w:tabs>
        <w:ind w:left="5760" w:hanging="360"/>
      </w:pPr>
    </w:lvl>
    <w:lvl w:ilvl="8" w:tplc="46F0E930">
      <w:start w:val="1"/>
      <w:numFmt w:val="decimal"/>
      <w:lvlText w:val="%9."/>
      <w:lvlJc w:val="left"/>
      <w:pPr>
        <w:tabs>
          <w:tab w:val="num" w:pos="6480"/>
        </w:tabs>
        <w:ind w:left="6480" w:hanging="360"/>
      </w:pPr>
    </w:lvl>
  </w:abstractNum>
  <w:abstractNum w:abstractNumId="19">
    <w:nsid w:val="2B0A58CF"/>
    <w:multiLevelType w:val="singleLevel"/>
    <w:tmpl w:val="66ECCF82"/>
    <w:lvl w:ilvl="0">
      <w:start w:val="1"/>
      <w:numFmt w:val="bullet"/>
      <w:lvlText w:val="-"/>
      <w:lvlJc w:val="left"/>
      <w:pPr>
        <w:tabs>
          <w:tab w:val="num" w:pos="360"/>
        </w:tabs>
        <w:ind w:left="360" w:hanging="360"/>
      </w:pPr>
    </w:lvl>
  </w:abstractNum>
  <w:abstractNum w:abstractNumId="20">
    <w:nsid w:val="3B5B3FDF"/>
    <w:multiLevelType w:val="singleLevel"/>
    <w:tmpl w:val="66ECCF82"/>
    <w:lvl w:ilvl="0">
      <w:start w:val="1"/>
      <w:numFmt w:val="bullet"/>
      <w:lvlText w:val="-"/>
      <w:lvlJc w:val="left"/>
      <w:pPr>
        <w:tabs>
          <w:tab w:val="num" w:pos="360"/>
        </w:tabs>
        <w:ind w:left="360" w:hanging="360"/>
      </w:pPr>
    </w:lvl>
  </w:abstractNum>
  <w:abstractNum w:abstractNumId="21">
    <w:nsid w:val="4C7F5870"/>
    <w:multiLevelType w:val="multilevel"/>
    <w:tmpl w:val="9F3AF132"/>
    <w:lvl w:ilvl="0">
      <w:start w:val="5"/>
      <w:numFmt w:val="decimal"/>
      <w:lvlText w:val="%1."/>
      <w:lvlJc w:val="left"/>
      <w:pPr>
        <w:ind w:left="1146" w:hanging="360"/>
      </w:pPr>
      <w:rPr>
        <w:rFonts w:hint="default"/>
      </w:rPr>
    </w:lvl>
    <w:lvl w:ilvl="1">
      <w:start w:val="2"/>
      <w:numFmt w:val="decimal"/>
      <w:isLgl/>
      <w:lvlText w:val="%1.%2."/>
      <w:lvlJc w:val="left"/>
      <w:pPr>
        <w:ind w:left="1206" w:hanging="4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2">
    <w:nsid w:val="5BCB34E6"/>
    <w:multiLevelType w:val="hybridMultilevel"/>
    <w:tmpl w:val="2AA443C6"/>
    <w:lvl w:ilvl="0" w:tplc="56EAD82E">
      <w:start w:val="1"/>
      <w:numFmt w:val="bullet"/>
      <w:lvlText w:val=""/>
      <w:lvlJc w:val="left"/>
      <w:pPr>
        <w:tabs>
          <w:tab w:val="num" w:pos="567"/>
        </w:tabs>
        <w:ind w:left="567" w:hanging="283"/>
      </w:pPr>
      <w:rPr>
        <w:rFonts w:ascii="Symbol" w:hAnsi="Symbol" w:hint="default"/>
        <w:color w:val="auto"/>
      </w:rPr>
    </w:lvl>
    <w:lvl w:ilvl="1" w:tplc="07D6F70E">
      <w:start w:val="1"/>
      <w:numFmt w:val="decimal"/>
      <w:lvlText w:val="%2."/>
      <w:lvlJc w:val="left"/>
      <w:pPr>
        <w:tabs>
          <w:tab w:val="num" w:pos="1440"/>
        </w:tabs>
        <w:ind w:left="1440" w:hanging="360"/>
      </w:pPr>
    </w:lvl>
    <w:lvl w:ilvl="2" w:tplc="8FAAF8EC">
      <w:start w:val="1"/>
      <w:numFmt w:val="decimal"/>
      <w:lvlText w:val="%3."/>
      <w:lvlJc w:val="left"/>
      <w:pPr>
        <w:tabs>
          <w:tab w:val="num" w:pos="2160"/>
        </w:tabs>
        <w:ind w:left="2160" w:hanging="360"/>
      </w:pPr>
    </w:lvl>
    <w:lvl w:ilvl="3" w:tplc="05C801AE">
      <w:start w:val="1"/>
      <w:numFmt w:val="decimal"/>
      <w:lvlText w:val="%4."/>
      <w:lvlJc w:val="left"/>
      <w:pPr>
        <w:tabs>
          <w:tab w:val="num" w:pos="2880"/>
        </w:tabs>
        <w:ind w:left="2880" w:hanging="360"/>
      </w:pPr>
    </w:lvl>
    <w:lvl w:ilvl="4" w:tplc="E488C14C">
      <w:start w:val="1"/>
      <w:numFmt w:val="decimal"/>
      <w:lvlText w:val="%5."/>
      <w:lvlJc w:val="left"/>
      <w:pPr>
        <w:tabs>
          <w:tab w:val="num" w:pos="3600"/>
        </w:tabs>
        <w:ind w:left="3600" w:hanging="360"/>
      </w:pPr>
    </w:lvl>
    <w:lvl w:ilvl="5" w:tplc="08E21030">
      <w:start w:val="1"/>
      <w:numFmt w:val="decimal"/>
      <w:lvlText w:val="%6."/>
      <w:lvlJc w:val="left"/>
      <w:pPr>
        <w:tabs>
          <w:tab w:val="num" w:pos="4320"/>
        </w:tabs>
        <w:ind w:left="4320" w:hanging="360"/>
      </w:pPr>
    </w:lvl>
    <w:lvl w:ilvl="6" w:tplc="7C28A80E">
      <w:start w:val="1"/>
      <w:numFmt w:val="decimal"/>
      <w:lvlText w:val="%7."/>
      <w:lvlJc w:val="left"/>
      <w:pPr>
        <w:tabs>
          <w:tab w:val="num" w:pos="5040"/>
        </w:tabs>
        <w:ind w:left="5040" w:hanging="360"/>
      </w:pPr>
    </w:lvl>
    <w:lvl w:ilvl="7" w:tplc="C03C7260">
      <w:start w:val="1"/>
      <w:numFmt w:val="decimal"/>
      <w:lvlText w:val="%8."/>
      <w:lvlJc w:val="left"/>
      <w:pPr>
        <w:tabs>
          <w:tab w:val="num" w:pos="5760"/>
        </w:tabs>
        <w:ind w:left="5760" w:hanging="360"/>
      </w:pPr>
    </w:lvl>
    <w:lvl w:ilvl="8" w:tplc="658652AE">
      <w:start w:val="1"/>
      <w:numFmt w:val="decimal"/>
      <w:lvlText w:val="%9."/>
      <w:lvlJc w:val="left"/>
      <w:pPr>
        <w:tabs>
          <w:tab w:val="num" w:pos="6480"/>
        </w:tabs>
        <w:ind w:left="6480" w:hanging="360"/>
      </w:pPr>
    </w:lvl>
  </w:abstractNum>
  <w:abstractNum w:abstractNumId="23">
    <w:nsid w:val="625D652A"/>
    <w:multiLevelType w:val="hybridMultilevel"/>
    <w:tmpl w:val="9460C87C"/>
    <w:lvl w:ilvl="0" w:tplc="EC6A281A">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1CA1E97"/>
    <w:multiLevelType w:val="hybridMultilevel"/>
    <w:tmpl w:val="5C7694C0"/>
    <w:lvl w:ilvl="0" w:tplc="0419000F">
      <w:start w:val="1"/>
      <w:numFmt w:val="bullet"/>
      <w:lvlText w:val=""/>
      <w:lvlJc w:val="left"/>
      <w:pPr>
        <w:tabs>
          <w:tab w:val="num" w:pos="540"/>
        </w:tabs>
        <w:ind w:left="54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7"/>
  </w:num>
  <w:num w:numId="3">
    <w:abstractNumId w:val="5"/>
  </w:num>
  <w:num w:numId="4">
    <w:abstractNumId w:val="17"/>
  </w:num>
  <w:num w:numId="5">
    <w:abstractNumId w:val="16"/>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 w:numId="15">
    <w:abstractNumId w:val="14"/>
  </w:num>
  <w:num w:numId="16">
    <w:abstractNumId w:val="23"/>
  </w:num>
  <w:num w:numId="17">
    <w:abstractNumId w:val="10"/>
  </w:num>
  <w:num w:numId="18">
    <w:abstractNumId w:val="21"/>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5"/>
  </w:num>
  <w:num w:numId="24">
    <w:abstractNumId w:val="11"/>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autoHyphenation/>
  <w:hyphenationZone w:val="425"/>
  <w:doNotHyphenateCaps/>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2A39"/>
    <w:rsid w:val="00000E55"/>
    <w:rsid w:val="0000172F"/>
    <w:rsid w:val="00001DA1"/>
    <w:rsid w:val="0000202C"/>
    <w:rsid w:val="00002167"/>
    <w:rsid w:val="00002389"/>
    <w:rsid w:val="000024D4"/>
    <w:rsid w:val="00002D1C"/>
    <w:rsid w:val="00004850"/>
    <w:rsid w:val="00005300"/>
    <w:rsid w:val="000053F3"/>
    <w:rsid w:val="00006BAD"/>
    <w:rsid w:val="00007554"/>
    <w:rsid w:val="000101AF"/>
    <w:rsid w:val="0001115B"/>
    <w:rsid w:val="00014E8E"/>
    <w:rsid w:val="000159E3"/>
    <w:rsid w:val="00015CAB"/>
    <w:rsid w:val="00015F8C"/>
    <w:rsid w:val="0001672E"/>
    <w:rsid w:val="0001688D"/>
    <w:rsid w:val="00016B15"/>
    <w:rsid w:val="00016E38"/>
    <w:rsid w:val="00016FB5"/>
    <w:rsid w:val="000202EA"/>
    <w:rsid w:val="000205BC"/>
    <w:rsid w:val="0002231D"/>
    <w:rsid w:val="00022EE4"/>
    <w:rsid w:val="00022EE8"/>
    <w:rsid w:val="00023010"/>
    <w:rsid w:val="00023128"/>
    <w:rsid w:val="00023239"/>
    <w:rsid w:val="00027564"/>
    <w:rsid w:val="00030513"/>
    <w:rsid w:val="0003086F"/>
    <w:rsid w:val="000318F2"/>
    <w:rsid w:val="00031CAD"/>
    <w:rsid w:val="00032997"/>
    <w:rsid w:val="00032D72"/>
    <w:rsid w:val="00033457"/>
    <w:rsid w:val="000339EC"/>
    <w:rsid w:val="0003480E"/>
    <w:rsid w:val="00036647"/>
    <w:rsid w:val="00036B7F"/>
    <w:rsid w:val="00036F55"/>
    <w:rsid w:val="000372F0"/>
    <w:rsid w:val="0004048D"/>
    <w:rsid w:val="000404A0"/>
    <w:rsid w:val="00041B0A"/>
    <w:rsid w:val="0004311C"/>
    <w:rsid w:val="00043887"/>
    <w:rsid w:val="00043D24"/>
    <w:rsid w:val="00046DEE"/>
    <w:rsid w:val="00047223"/>
    <w:rsid w:val="00047810"/>
    <w:rsid w:val="00047D28"/>
    <w:rsid w:val="0005048A"/>
    <w:rsid w:val="00050B29"/>
    <w:rsid w:val="00050C94"/>
    <w:rsid w:val="0005176D"/>
    <w:rsid w:val="00052F58"/>
    <w:rsid w:val="00054CB6"/>
    <w:rsid w:val="00055463"/>
    <w:rsid w:val="000572B3"/>
    <w:rsid w:val="00057ED4"/>
    <w:rsid w:val="00057EE6"/>
    <w:rsid w:val="00060E75"/>
    <w:rsid w:val="00060FB6"/>
    <w:rsid w:val="000612B9"/>
    <w:rsid w:val="000615D6"/>
    <w:rsid w:val="00063060"/>
    <w:rsid w:val="000635D6"/>
    <w:rsid w:val="00063B2C"/>
    <w:rsid w:val="00064029"/>
    <w:rsid w:val="00064C02"/>
    <w:rsid w:val="00066F2A"/>
    <w:rsid w:val="00067075"/>
    <w:rsid w:val="0006766B"/>
    <w:rsid w:val="00070233"/>
    <w:rsid w:val="000716FB"/>
    <w:rsid w:val="00072317"/>
    <w:rsid w:val="00075C08"/>
    <w:rsid w:val="000807C8"/>
    <w:rsid w:val="000807FB"/>
    <w:rsid w:val="000809FD"/>
    <w:rsid w:val="00080C51"/>
    <w:rsid w:val="000819F5"/>
    <w:rsid w:val="00081ECB"/>
    <w:rsid w:val="0008221F"/>
    <w:rsid w:val="00082ADC"/>
    <w:rsid w:val="00082EA2"/>
    <w:rsid w:val="00082FE7"/>
    <w:rsid w:val="00083F00"/>
    <w:rsid w:val="00084640"/>
    <w:rsid w:val="000855DC"/>
    <w:rsid w:val="000860E3"/>
    <w:rsid w:val="00086550"/>
    <w:rsid w:val="000869CE"/>
    <w:rsid w:val="00086D88"/>
    <w:rsid w:val="000908A4"/>
    <w:rsid w:val="0009126B"/>
    <w:rsid w:val="0009149D"/>
    <w:rsid w:val="000922B8"/>
    <w:rsid w:val="00093515"/>
    <w:rsid w:val="00094017"/>
    <w:rsid w:val="00094C00"/>
    <w:rsid w:val="00096C9C"/>
    <w:rsid w:val="00097BBC"/>
    <w:rsid w:val="00097C27"/>
    <w:rsid w:val="000A0B86"/>
    <w:rsid w:val="000A0D47"/>
    <w:rsid w:val="000A1B30"/>
    <w:rsid w:val="000A211F"/>
    <w:rsid w:val="000A22A3"/>
    <w:rsid w:val="000A23A5"/>
    <w:rsid w:val="000A283B"/>
    <w:rsid w:val="000A3F5A"/>
    <w:rsid w:val="000A465D"/>
    <w:rsid w:val="000A4D92"/>
    <w:rsid w:val="000A5818"/>
    <w:rsid w:val="000A7DD6"/>
    <w:rsid w:val="000A7F3E"/>
    <w:rsid w:val="000A7F62"/>
    <w:rsid w:val="000B0F74"/>
    <w:rsid w:val="000B16E4"/>
    <w:rsid w:val="000B1D6C"/>
    <w:rsid w:val="000B39C5"/>
    <w:rsid w:val="000B424D"/>
    <w:rsid w:val="000B4F9C"/>
    <w:rsid w:val="000B5FF2"/>
    <w:rsid w:val="000B60CC"/>
    <w:rsid w:val="000C0100"/>
    <w:rsid w:val="000C178D"/>
    <w:rsid w:val="000C2235"/>
    <w:rsid w:val="000C2692"/>
    <w:rsid w:val="000C28FD"/>
    <w:rsid w:val="000C418E"/>
    <w:rsid w:val="000C43A1"/>
    <w:rsid w:val="000C4BE7"/>
    <w:rsid w:val="000C4EBE"/>
    <w:rsid w:val="000C54E2"/>
    <w:rsid w:val="000C5906"/>
    <w:rsid w:val="000C5965"/>
    <w:rsid w:val="000C5CC2"/>
    <w:rsid w:val="000C5CCF"/>
    <w:rsid w:val="000C6559"/>
    <w:rsid w:val="000C665C"/>
    <w:rsid w:val="000C6B9E"/>
    <w:rsid w:val="000C72A5"/>
    <w:rsid w:val="000C73AC"/>
    <w:rsid w:val="000C794E"/>
    <w:rsid w:val="000D17BA"/>
    <w:rsid w:val="000D2A71"/>
    <w:rsid w:val="000D32A7"/>
    <w:rsid w:val="000D4CDD"/>
    <w:rsid w:val="000D5E8C"/>
    <w:rsid w:val="000D6490"/>
    <w:rsid w:val="000D6D67"/>
    <w:rsid w:val="000E0165"/>
    <w:rsid w:val="000E1E92"/>
    <w:rsid w:val="000E2214"/>
    <w:rsid w:val="000E35C4"/>
    <w:rsid w:val="000E3719"/>
    <w:rsid w:val="000E5AF8"/>
    <w:rsid w:val="000E5FD3"/>
    <w:rsid w:val="000E6026"/>
    <w:rsid w:val="000E6CF5"/>
    <w:rsid w:val="000E782A"/>
    <w:rsid w:val="000E7D7A"/>
    <w:rsid w:val="000E7EF3"/>
    <w:rsid w:val="000F0A6A"/>
    <w:rsid w:val="000F28FD"/>
    <w:rsid w:val="000F2D34"/>
    <w:rsid w:val="000F354D"/>
    <w:rsid w:val="000F3813"/>
    <w:rsid w:val="000F382D"/>
    <w:rsid w:val="000F4DDF"/>
    <w:rsid w:val="000F4E84"/>
    <w:rsid w:val="000F67DB"/>
    <w:rsid w:val="000F6993"/>
    <w:rsid w:val="000F6B0A"/>
    <w:rsid w:val="000F7D85"/>
    <w:rsid w:val="00100043"/>
    <w:rsid w:val="00100E4B"/>
    <w:rsid w:val="00102417"/>
    <w:rsid w:val="001030D0"/>
    <w:rsid w:val="0010553A"/>
    <w:rsid w:val="001067C4"/>
    <w:rsid w:val="001069F1"/>
    <w:rsid w:val="00107107"/>
    <w:rsid w:val="001075F4"/>
    <w:rsid w:val="00107890"/>
    <w:rsid w:val="00107899"/>
    <w:rsid w:val="001103F8"/>
    <w:rsid w:val="00110CFE"/>
    <w:rsid w:val="00111255"/>
    <w:rsid w:val="001132A7"/>
    <w:rsid w:val="00113521"/>
    <w:rsid w:val="001137FF"/>
    <w:rsid w:val="00113B06"/>
    <w:rsid w:val="00115CDF"/>
    <w:rsid w:val="00117B0C"/>
    <w:rsid w:val="00117C9F"/>
    <w:rsid w:val="00120526"/>
    <w:rsid w:val="001208DD"/>
    <w:rsid w:val="001234B2"/>
    <w:rsid w:val="0012510A"/>
    <w:rsid w:val="001258E6"/>
    <w:rsid w:val="00126C2F"/>
    <w:rsid w:val="00130E85"/>
    <w:rsid w:val="00130E9D"/>
    <w:rsid w:val="00131057"/>
    <w:rsid w:val="00132560"/>
    <w:rsid w:val="001333A0"/>
    <w:rsid w:val="00133505"/>
    <w:rsid w:val="0013451F"/>
    <w:rsid w:val="00134AAF"/>
    <w:rsid w:val="0013532C"/>
    <w:rsid w:val="001367A3"/>
    <w:rsid w:val="00136EAA"/>
    <w:rsid w:val="00137264"/>
    <w:rsid w:val="001373ED"/>
    <w:rsid w:val="00137C66"/>
    <w:rsid w:val="00140D46"/>
    <w:rsid w:val="00140E7E"/>
    <w:rsid w:val="00140F0D"/>
    <w:rsid w:val="00143195"/>
    <w:rsid w:val="00143859"/>
    <w:rsid w:val="00145383"/>
    <w:rsid w:val="001456E5"/>
    <w:rsid w:val="001459C6"/>
    <w:rsid w:val="0014658F"/>
    <w:rsid w:val="0015058B"/>
    <w:rsid w:val="00150D59"/>
    <w:rsid w:val="001510E0"/>
    <w:rsid w:val="00151352"/>
    <w:rsid w:val="00151410"/>
    <w:rsid w:val="0015146C"/>
    <w:rsid w:val="00152E00"/>
    <w:rsid w:val="001538E6"/>
    <w:rsid w:val="00153B6B"/>
    <w:rsid w:val="00154239"/>
    <w:rsid w:val="00154410"/>
    <w:rsid w:val="00154837"/>
    <w:rsid w:val="00154B31"/>
    <w:rsid w:val="00154E24"/>
    <w:rsid w:val="001561C4"/>
    <w:rsid w:val="00157820"/>
    <w:rsid w:val="001607BA"/>
    <w:rsid w:val="0016190D"/>
    <w:rsid w:val="00162520"/>
    <w:rsid w:val="0016271C"/>
    <w:rsid w:val="00163C90"/>
    <w:rsid w:val="001660F7"/>
    <w:rsid w:val="0016688E"/>
    <w:rsid w:val="00166988"/>
    <w:rsid w:val="001670EC"/>
    <w:rsid w:val="0016741F"/>
    <w:rsid w:val="00167A7F"/>
    <w:rsid w:val="00170AC2"/>
    <w:rsid w:val="00170D76"/>
    <w:rsid w:val="001711DB"/>
    <w:rsid w:val="00171996"/>
    <w:rsid w:val="00171AB6"/>
    <w:rsid w:val="00171D16"/>
    <w:rsid w:val="0017376C"/>
    <w:rsid w:val="00174455"/>
    <w:rsid w:val="0017685E"/>
    <w:rsid w:val="00177683"/>
    <w:rsid w:val="001777C5"/>
    <w:rsid w:val="001806E2"/>
    <w:rsid w:val="00181C34"/>
    <w:rsid w:val="00182ACA"/>
    <w:rsid w:val="00182C91"/>
    <w:rsid w:val="001832F2"/>
    <w:rsid w:val="00184335"/>
    <w:rsid w:val="001848A4"/>
    <w:rsid w:val="00184F71"/>
    <w:rsid w:val="00185641"/>
    <w:rsid w:val="00185F39"/>
    <w:rsid w:val="00186231"/>
    <w:rsid w:val="0018625B"/>
    <w:rsid w:val="00186B53"/>
    <w:rsid w:val="00186C08"/>
    <w:rsid w:val="00186FB4"/>
    <w:rsid w:val="00187908"/>
    <w:rsid w:val="001903E6"/>
    <w:rsid w:val="00190811"/>
    <w:rsid w:val="001915E0"/>
    <w:rsid w:val="00192866"/>
    <w:rsid w:val="00193660"/>
    <w:rsid w:val="001945DF"/>
    <w:rsid w:val="00194626"/>
    <w:rsid w:val="00194E6A"/>
    <w:rsid w:val="001950E3"/>
    <w:rsid w:val="001953D0"/>
    <w:rsid w:val="00195DAF"/>
    <w:rsid w:val="0019751F"/>
    <w:rsid w:val="001A0222"/>
    <w:rsid w:val="001A0368"/>
    <w:rsid w:val="001A05E6"/>
    <w:rsid w:val="001A3572"/>
    <w:rsid w:val="001A36BC"/>
    <w:rsid w:val="001A44A3"/>
    <w:rsid w:val="001A48AE"/>
    <w:rsid w:val="001A4C1A"/>
    <w:rsid w:val="001A4EBB"/>
    <w:rsid w:val="001A5AA1"/>
    <w:rsid w:val="001A5BA1"/>
    <w:rsid w:val="001A6A93"/>
    <w:rsid w:val="001A6FE8"/>
    <w:rsid w:val="001A773E"/>
    <w:rsid w:val="001B15E0"/>
    <w:rsid w:val="001B2506"/>
    <w:rsid w:val="001B5421"/>
    <w:rsid w:val="001B5DF9"/>
    <w:rsid w:val="001B61BC"/>
    <w:rsid w:val="001B66E6"/>
    <w:rsid w:val="001B67EF"/>
    <w:rsid w:val="001B68CB"/>
    <w:rsid w:val="001B7164"/>
    <w:rsid w:val="001C0361"/>
    <w:rsid w:val="001C28A2"/>
    <w:rsid w:val="001C3166"/>
    <w:rsid w:val="001C34BC"/>
    <w:rsid w:val="001C3A02"/>
    <w:rsid w:val="001C5461"/>
    <w:rsid w:val="001C5B58"/>
    <w:rsid w:val="001C65AB"/>
    <w:rsid w:val="001C6A59"/>
    <w:rsid w:val="001C6B77"/>
    <w:rsid w:val="001C745C"/>
    <w:rsid w:val="001D041F"/>
    <w:rsid w:val="001D08C0"/>
    <w:rsid w:val="001D14CC"/>
    <w:rsid w:val="001D1637"/>
    <w:rsid w:val="001D1AC6"/>
    <w:rsid w:val="001D1F8E"/>
    <w:rsid w:val="001D2082"/>
    <w:rsid w:val="001D2AC0"/>
    <w:rsid w:val="001D3242"/>
    <w:rsid w:val="001D3470"/>
    <w:rsid w:val="001D37B9"/>
    <w:rsid w:val="001D3801"/>
    <w:rsid w:val="001D3B0D"/>
    <w:rsid w:val="001D3B68"/>
    <w:rsid w:val="001D4C94"/>
    <w:rsid w:val="001D55B5"/>
    <w:rsid w:val="001D5A49"/>
    <w:rsid w:val="001D5BBA"/>
    <w:rsid w:val="001D675B"/>
    <w:rsid w:val="001D6839"/>
    <w:rsid w:val="001D6C66"/>
    <w:rsid w:val="001D71F5"/>
    <w:rsid w:val="001D79C5"/>
    <w:rsid w:val="001E0367"/>
    <w:rsid w:val="001E1818"/>
    <w:rsid w:val="001E20C6"/>
    <w:rsid w:val="001E2312"/>
    <w:rsid w:val="001E2B16"/>
    <w:rsid w:val="001E52C8"/>
    <w:rsid w:val="001E763B"/>
    <w:rsid w:val="001F02BE"/>
    <w:rsid w:val="001F045B"/>
    <w:rsid w:val="001F25EB"/>
    <w:rsid w:val="001F2EFD"/>
    <w:rsid w:val="001F33C6"/>
    <w:rsid w:val="001F35D8"/>
    <w:rsid w:val="001F3CD5"/>
    <w:rsid w:val="001F3DC6"/>
    <w:rsid w:val="001F4994"/>
    <w:rsid w:val="001F4F5B"/>
    <w:rsid w:val="001F6540"/>
    <w:rsid w:val="001F766E"/>
    <w:rsid w:val="001F776A"/>
    <w:rsid w:val="0020056E"/>
    <w:rsid w:val="002005F4"/>
    <w:rsid w:val="002018F7"/>
    <w:rsid w:val="002038CC"/>
    <w:rsid w:val="00204D3B"/>
    <w:rsid w:val="00205266"/>
    <w:rsid w:val="00205A66"/>
    <w:rsid w:val="002077F3"/>
    <w:rsid w:val="00207B2F"/>
    <w:rsid w:val="00207CEA"/>
    <w:rsid w:val="00210132"/>
    <w:rsid w:val="0021044D"/>
    <w:rsid w:val="002109D2"/>
    <w:rsid w:val="00210A10"/>
    <w:rsid w:val="002125D6"/>
    <w:rsid w:val="00213096"/>
    <w:rsid w:val="0021381B"/>
    <w:rsid w:val="00214031"/>
    <w:rsid w:val="00214EA6"/>
    <w:rsid w:val="002161D0"/>
    <w:rsid w:val="00216AE3"/>
    <w:rsid w:val="00216DA5"/>
    <w:rsid w:val="00217713"/>
    <w:rsid w:val="00220F91"/>
    <w:rsid w:val="00221F5F"/>
    <w:rsid w:val="0022249C"/>
    <w:rsid w:val="00222799"/>
    <w:rsid w:val="002229B3"/>
    <w:rsid w:val="00222E7C"/>
    <w:rsid w:val="0022473B"/>
    <w:rsid w:val="00225821"/>
    <w:rsid w:val="00225B07"/>
    <w:rsid w:val="00227441"/>
    <w:rsid w:val="002274EC"/>
    <w:rsid w:val="00227622"/>
    <w:rsid w:val="00227D2F"/>
    <w:rsid w:val="002307D0"/>
    <w:rsid w:val="0023203F"/>
    <w:rsid w:val="00232798"/>
    <w:rsid w:val="00232F24"/>
    <w:rsid w:val="00233AFC"/>
    <w:rsid w:val="0023574B"/>
    <w:rsid w:val="00235FEB"/>
    <w:rsid w:val="00236E8C"/>
    <w:rsid w:val="002376E3"/>
    <w:rsid w:val="002408B5"/>
    <w:rsid w:val="00241B4E"/>
    <w:rsid w:val="002423E9"/>
    <w:rsid w:val="00242DE2"/>
    <w:rsid w:val="00243799"/>
    <w:rsid w:val="00244987"/>
    <w:rsid w:val="00244A4A"/>
    <w:rsid w:val="00245348"/>
    <w:rsid w:val="002453D7"/>
    <w:rsid w:val="002454F1"/>
    <w:rsid w:val="00247A8D"/>
    <w:rsid w:val="00247FB6"/>
    <w:rsid w:val="00250125"/>
    <w:rsid w:val="00250A6C"/>
    <w:rsid w:val="00250D95"/>
    <w:rsid w:val="00251144"/>
    <w:rsid w:val="0025144D"/>
    <w:rsid w:val="00251C25"/>
    <w:rsid w:val="002527F2"/>
    <w:rsid w:val="0025315B"/>
    <w:rsid w:val="002531EA"/>
    <w:rsid w:val="00253BF1"/>
    <w:rsid w:val="00254914"/>
    <w:rsid w:val="00254ACB"/>
    <w:rsid w:val="002555C9"/>
    <w:rsid w:val="0025569F"/>
    <w:rsid w:val="00255E07"/>
    <w:rsid w:val="0025677C"/>
    <w:rsid w:val="002571CF"/>
    <w:rsid w:val="00260075"/>
    <w:rsid w:val="00260302"/>
    <w:rsid w:val="00262605"/>
    <w:rsid w:val="00263B82"/>
    <w:rsid w:val="00263F78"/>
    <w:rsid w:val="00264CEA"/>
    <w:rsid w:val="00264D14"/>
    <w:rsid w:val="0026512D"/>
    <w:rsid w:val="00266156"/>
    <w:rsid w:val="00267A13"/>
    <w:rsid w:val="00267F16"/>
    <w:rsid w:val="00270E55"/>
    <w:rsid w:val="0027125B"/>
    <w:rsid w:val="00271B6F"/>
    <w:rsid w:val="002725FA"/>
    <w:rsid w:val="0027430B"/>
    <w:rsid w:val="00274D0A"/>
    <w:rsid w:val="002759DE"/>
    <w:rsid w:val="00275EEE"/>
    <w:rsid w:val="002765C5"/>
    <w:rsid w:val="002774E0"/>
    <w:rsid w:val="0027773F"/>
    <w:rsid w:val="002800FD"/>
    <w:rsid w:val="00281544"/>
    <w:rsid w:val="002827CE"/>
    <w:rsid w:val="00282FC8"/>
    <w:rsid w:val="00283498"/>
    <w:rsid w:val="0028434F"/>
    <w:rsid w:val="00284DB7"/>
    <w:rsid w:val="00285538"/>
    <w:rsid w:val="002856D1"/>
    <w:rsid w:val="00285728"/>
    <w:rsid w:val="00285CA3"/>
    <w:rsid w:val="002871A6"/>
    <w:rsid w:val="00290112"/>
    <w:rsid w:val="002934FD"/>
    <w:rsid w:val="00293C4F"/>
    <w:rsid w:val="002941F5"/>
    <w:rsid w:val="00294D19"/>
    <w:rsid w:val="0029510C"/>
    <w:rsid w:val="002958FA"/>
    <w:rsid w:val="00295CB3"/>
    <w:rsid w:val="0029616D"/>
    <w:rsid w:val="00296287"/>
    <w:rsid w:val="00296F42"/>
    <w:rsid w:val="00297581"/>
    <w:rsid w:val="0029763E"/>
    <w:rsid w:val="0029771A"/>
    <w:rsid w:val="00297A44"/>
    <w:rsid w:val="002A080A"/>
    <w:rsid w:val="002A0D55"/>
    <w:rsid w:val="002A1C0F"/>
    <w:rsid w:val="002A1ECA"/>
    <w:rsid w:val="002A2012"/>
    <w:rsid w:val="002A53B2"/>
    <w:rsid w:val="002A5CB1"/>
    <w:rsid w:val="002A5CB4"/>
    <w:rsid w:val="002B1ED7"/>
    <w:rsid w:val="002B283F"/>
    <w:rsid w:val="002B2EA8"/>
    <w:rsid w:val="002B4530"/>
    <w:rsid w:val="002B692F"/>
    <w:rsid w:val="002B702B"/>
    <w:rsid w:val="002B7088"/>
    <w:rsid w:val="002C02AF"/>
    <w:rsid w:val="002C0941"/>
    <w:rsid w:val="002C0C56"/>
    <w:rsid w:val="002C11B6"/>
    <w:rsid w:val="002C16B1"/>
    <w:rsid w:val="002C16E4"/>
    <w:rsid w:val="002C2773"/>
    <w:rsid w:val="002C3490"/>
    <w:rsid w:val="002C5340"/>
    <w:rsid w:val="002C6247"/>
    <w:rsid w:val="002C7AB5"/>
    <w:rsid w:val="002C7F75"/>
    <w:rsid w:val="002D0BE3"/>
    <w:rsid w:val="002D10A3"/>
    <w:rsid w:val="002D1939"/>
    <w:rsid w:val="002D1BDE"/>
    <w:rsid w:val="002D1C70"/>
    <w:rsid w:val="002D22A1"/>
    <w:rsid w:val="002D2930"/>
    <w:rsid w:val="002D4568"/>
    <w:rsid w:val="002D5566"/>
    <w:rsid w:val="002D5C06"/>
    <w:rsid w:val="002D7142"/>
    <w:rsid w:val="002D7C57"/>
    <w:rsid w:val="002D7F5A"/>
    <w:rsid w:val="002E07A3"/>
    <w:rsid w:val="002E0CB6"/>
    <w:rsid w:val="002E2092"/>
    <w:rsid w:val="002E224C"/>
    <w:rsid w:val="002E4628"/>
    <w:rsid w:val="002E4E99"/>
    <w:rsid w:val="002E520B"/>
    <w:rsid w:val="002E5258"/>
    <w:rsid w:val="002F06E3"/>
    <w:rsid w:val="002F0D71"/>
    <w:rsid w:val="002F11E0"/>
    <w:rsid w:val="002F13C9"/>
    <w:rsid w:val="002F2879"/>
    <w:rsid w:val="002F3A62"/>
    <w:rsid w:val="002F3C83"/>
    <w:rsid w:val="002F57BD"/>
    <w:rsid w:val="002F5B81"/>
    <w:rsid w:val="002F6135"/>
    <w:rsid w:val="002F715C"/>
    <w:rsid w:val="002F7B8B"/>
    <w:rsid w:val="003002FC"/>
    <w:rsid w:val="00300762"/>
    <w:rsid w:val="00300991"/>
    <w:rsid w:val="00302570"/>
    <w:rsid w:val="00302DF7"/>
    <w:rsid w:val="0030367B"/>
    <w:rsid w:val="00304AE6"/>
    <w:rsid w:val="003064FB"/>
    <w:rsid w:val="003066F4"/>
    <w:rsid w:val="00306DBC"/>
    <w:rsid w:val="00307596"/>
    <w:rsid w:val="00307D26"/>
    <w:rsid w:val="00307FA0"/>
    <w:rsid w:val="00310109"/>
    <w:rsid w:val="003109D0"/>
    <w:rsid w:val="00310ECE"/>
    <w:rsid w:val="00311131"/>
    <w:rsid w:val="00311677"/>
    <w:rsid w:val="00312384"/>
    <w:rsid w:val="003124A8"/>
    <w:rsid w:val="0031515B"/>
    <w:rsid w:val="00316052"/>
    <w:rsid w:val="0031610A"/>
    <w:rsid w:val="00316218"/>
    <w:rsid w:val="003163BC"/>
    <w:rsid w:val="00317540"/>
    <w:rsid w:val="00317994"/>
    <w:rsid w:val="0032077B"/>
    <w:rsid w:val="0032097D"/>
    <w:rsid w:val="00321F97"/>
    <w:rsid w:val="00322240"/>
    <w:rsid w:val="00322A8C"/>
    <w:rsid w:val="00323E1F"/>
    <w:rsid w:val="0032471D"/>
    <w:rsid w:val="00324E72"/>
    <w:rsid w:val="0032510A"/>
    <w:rsid w:val="00325276"/>
    <w:rsid w:val="00326B72"/>
    <w:rsid w:val="00326BB9"/>
    <w:rsid w:val="0032711B"/>
    <w:rsid w:val="003306CE"/>
    <w:rsid w:val="0033086C"/>
    <w:rsid w:val="00331130"/>
    <w:rsid w:val="00332D0A"/>
    <w:rsid w:val="00332F96"/>
    <w:rsid w:val="0033329F"/>
    <w:rsid w:val="003332CE"/>
    <w:rsid w:val="00334371"/>
    <w:rsid w:val="00334A60"/>
    <w:rsid w:val="0033581B"/>
    <w:rsid w:val="0033594E"/>
    <w:rsid w:val="00336520"/>
    <w:rsid w:val="0034039F"/>
    <w:rsid w:val="0034049F"/>
    <w:rsid w:val="0034055E"/>
    <w:rsid w:val="00340D16"/>
    <w:rsid w:val="00342638"/>
    <w:rsid w:val="00343898"/>
    <w:rsid w:val="00343EA0"/>
    <w:rsid w:val="00343F6A"/>
    <w:rsid w:val="003445B7"/>
    <w:rsid w:val="00346003"/>
    <w:rsid w:val="0034689A"/>
    <w:rsid w:val="00347C83"/>
    <w:rsid w:val="003522EF"/>
    <w:rsid w:val="00352E90"/>
    <w:rsid w:val="00353635"/>
    <w:rsid w:val="00354D46"/>
    <w:rsid w:val="00354DB3"/>
    <w:rsid w:val="00354DE2"/>
    <w:rsid w:val="00356EEE"/>
    <w:rsid w:val="00357B76"/>
    <w:rsid w:val="003614A4"/>
    <w:rsid w:val="00361A4E"/>
    <w:rsid w:val="00362309"/>
    <w:rsid w:val="003638E5"/>
    <w:rsid w:val="0036483B"/>
    <w:rsid w:val="0036582F"/>
    <w:rsid w:val="003662C4"/>
    <w:rsid w:val="0036730D"/>
    <w:rsid w:val="003673BB"/>
    <w:rsid w:val="00371748"/>
    <w:rsid w:val="00371B6A"/>
    <w:rsid w:val="003737B5"/>
    <w:rsid w:val="00374F34"/>
    <w:rsid w:val="003761C1"/>
    <w:rsid w:val="00376E7F"/>
    <w:rsid w:val="003774B5"/>
    <w:rsid w:val="003775F4"/>
    <w:rsid w:val="0037775B"/>
    <w:rsid w:val="00377D62"/>
    <w:rsid w:val="00380F6C"/>
    <w:rsid w:val="0038150D"/>
    <w:rsid w:val="003819E7"/>
    <w:rsid w:val="003824C5"/>
    <w:rsid w:val="0038272D"/>
    <w:rsid w:val="00383201"/>
    <w:rsid w:val="003833CB"/>
    <w:rsid w:val="00383689"/>
    <w:rsid w:val="00384668"/>
    <w:rsid w:val="003852B6"/>
    <w:rsid w:val="00387928"/>
    <w:rsid w:val="00391323"/>
    <w:rsid w:val="003933DC"/>
    <w:rsid w:val="003939D1"/>
    <w:rsid w:val="00394790"/>
    <w:rsid w:val="00394ECE"/>
    <w:rsid w:val="00395481"/>
    <w:rsid w:val="00395486"/>
    <w:rsid w:val="00395CCB"/>
    <w:rsid w:val="003969A9"/>
    <w:rsid w:val="00396FD3"/>
    <w:rsid w:val="00397930"/>
    <w:rsid w:val="003A01E3"/>
    <w:rsid w:val="003A1168"/>
    <w:rsid w:val="003A181E"/>
    <w:rsid w:val="003A30E4"/>
    <w:rsid w:val="003A489F"/>
    <w:rsid w:val="003A5268"/>
    <w:rsid w:val="003A575E"/>
    <w:rsid w:val="003A5E1F"/>
    <w:rsid w:val="003A6BDE"/>
    <w:rsid w:val="003A7C48"/>
    <w:rsid w:val="003B06B0"/>
    <w:rsid w:val="003B1016"/>
    <w:rsid w:val="003B1A72"/>
    <w:rsid w:val="003B2291"/>
    <w:rsid w:val="003B262D"/>
    <w:rsid w:val="003B3651"/>
    <w:rsid w:val="003B3779"/>
    <w:rsid w:val="003B3863"/>
    <w:rsid w:val="003B3A26"/>
    <w:rsid w:val="003B44BE"/>
    <w:rsid w:val="003B5644"/>
    <w:rsid w:val="003B66D7"/>
    <w:rsid w:val="003B70BD"/>
    <w:rsid w:val="003B7249"/>
    <w:rsid w:val="003C000C"/>
    <w:rsid w:val="003C07C5"/>
    <w:rsid w:val="003C15D4"/>
    <w:rsid w:val="003C312E"/>
    <w:rsid w:val="003C3210"/>
    <w:rsid w:val="003C4C54"/>
    <w:rsid w:val="003C4E1E"/>
    <w:rsid w:val="003C506A"/>
    <w:rsid w:val="003C55CD"/>
    <w:rsid w:val="003C6795"/>
    <w:rsid w:val="003C6A08"/>
    <w:rsid w:val="003C6A8B"/>
    <w:rsid w:val="003C7307"/>
    <w:rsid w:val="003C7A36"/>
    <w:rsid w:val="003C7DB2"/>
    <w:rsid w:val="003D053D"/>
    <w:rsid w:val="003D1722"/>
    <w:rsid w:val="003D1B7F"/>
    <w:rsid w:val="003D1BC5"/>
    <w:rsid w:val="003D267C"/>
    <w:rsid w:val="003D47B9"/>
    <w:rsid w:val="003D5B0A"/>
    <w:rsid w:val="003D5E27"/>
    <w:rsid w:val="003D6142"/>
    <w:rsid w:val="003D6171"/>
    <w:rsid w:val="003D668E"/>
    <w:rsid w:val="003D69FE"/>
    <w:rsid w:val="003D7195"/>
    <w:rsid w:val="003D77B4"/>
    <w:rsid w:val="003D7B70"/>
    <w:rsid w:val="003D7F92"/>
    <w:rsid w:val="003E1474"/>
    <w:rsid w:val="003E1594"/>
    <w:rsid w:val="003E205D"/>
    <w:rsid w:val="003E25D2"/>
    <w:rsid w:val="003E2EC3"/>
    <w:rsid w:val="003E36F5"/>
    <w:rsid w:val="003E501E"/>
    <w:rsid w:val="003E585E"/>
    <w:rsid w:val="003F0569"/>
    <w:rsid w:val="003F19C8"/>
    <w:rsid w:val="003F2CC3"/>
    <w:rsid w:val="003F33EF"/>
    <w:rsid w:val="003F341F"/>
    <w:rsid w:val="003F4012"/>
    <w:rsid w:val="003F5F69"/>
    <w:rsid w:val="003F600D"/>
    <w:rsid w:val="003F6530"/>
    <w:rsid w:val="003F78F4"/>
    <w:rsid w:val="0040093A"/>
    <w:rsid w:val="004052BB"/>
    <w:rsid w:val="00405E2C"/>
    <w:rsid w:val="0040790C"/>
    <w:rsid w:val="00407963"/>
    <w:rsid w:val="004126C1"/>
    <w:rsid w:val="00412718"/>
    <w:rsid w:val="00412EC8"/>
    <w:rsid w:val="00412EF7"/>
    <w:rsid w:val="004139DD"/>
    <w:rsid w:val="00414E05"/>
    <w:rsid w:val="00414FEE"/>
    <w:rsid w:val="00417219"/>
    <w:rsid w:val="00422AF0"/>
    <w:rsid w:val="00423F42"/>
    <w:rsid w:val="00424FDB"/>
    <w:rsid w:val="00426C02"/>
    <w:rsid w:val="0042744B"/>
    <w:rsid w:val="00427A2C"/>
    <w:rsid w:val="00430330"/>
    <w:rsid w:val="00430448"/>
    <w:rsid w:val="00430568"/>
    <w:rsid w:val="00430DD9"/>
    <w:rsid w:val="00430F2F"/>
    <w:rsid w:val="00430FA9"/>
    <w:rsid w:val="00431B75"/>
    <w:rsid w:val="004322EA"/>
    <w:rsid w:val="00433915"/>
    <w:rsid w:val="00433A0E"/>
    <w:rsid w:val="00433B4A"/>
    <w:rsid w:val="004351A9"/>
    <w:rsid w:val="004354D6"/>
    <w:rsid w:val="004359D5"/>
    <w:rsid w:val="004366EC"/>
    <w:rsid w:val="00436915"/>
    <w:rsid w:val="0044054F"/>
    <w:rsid w:val="00440B1F"/>
    <w:rsid w:val="00441174"/>
    <w:rsid w:val="00441D3E"/>
    <w:rsid w:val="0044236B"/>
    <w:rsid w:val="0044288D"/>
    <w:rsid w:val="00443C35"/>
    <w:rsid w:val="00445B50"/>
    <w:rsid w:val="0044618D"/>
    <w:rsid w:val="00446DC7"/>
    <w:rsid w:val="00447CF9"/>
    <w:rsid w:val="004507A2"/>
    <w:rsid w:val="00452271"/>
    <w:rsid w:val="0045374A"/>
    <w:rsid w:val="004545FC"/>
    <w:rsid w:val="004546CD"/>
    <w:rsid w:val="004546F1"/>
    <w:rsid w:val="00454F8F"/>
    <w:rsid w:val="00455799"/>
    <w:rsid w:val="0045627E"/>
    <w:rsid w:val="004603CD"/>
    <w:rsid w:val="0046137B"/>
    <w:rsid w:val="004613D8"/>
    <w:rsid w:val="00461727"/>
    <w:rsid w:val="00461CC9"/>
    <w:rsid w:val="00462A0E"/>
    <w:rsid w:val="00463F4E"/>
    <w:rsid w:val="00464337"/>
    <w:rsid w:val="004644AB"/>
    <w:rsid w:val="00464564"/>
    <w:rsid w:val="00465520"/>
    <w:rsid w:val="00465CD5"/>
    <w:rsid w:val="00466979"/>
    <w:rsid w:val="00467690"/>
    <w:rsid w:val="00467EA6"/>
    <w:rsid w:val="00470390"/>
    <w:rsid w:val="004709B5"/>
    <w:rsid w:val="004709D2"/>
    <w:rsid w:val="00470AF7"/>
    <w:rsid w:val="004711BF"/>
    <w:rsid w:val="0047131E"/>
    <w:rsid w:val="0047223D"/>
    <w:rsid w:val="00472331"/>
    <w:rsid w:val="00472B2F"/>
    <w:rsid w:val="0047351F"/>
    <w:rsid w:val="00473620"/>
    <w:rsid w:val="004736D5"/>
    <w:rsid w:val="004738E3"/>
    <w:rsid w:val="004763DC"/>
    <w:rsid w:val="00477EE6"/>
    <w:rsid w:val="00481180"/>
    <w:rsid w:val="00481A11"/>
    <w:rsid w:val="00481C3F"/>
    <w:rsid w:val="004824F8"/>
    <w:rsid w:val="00485157"/>
    <w:rsid w:val="00485BE2"/>
    <w:rsid w:val="0048609C"/>
    <w:rsid w:val="00486488"/>
    <w:rsid w:val="00486C98"/>
    <w:rsid w:val="00490745"/>
    <w:rsid w:val="00491A91"/>
    <w:rsid w:val="00492B96"/>
    <w:rsid w:val="00493BEC"/>
    <w:rsid w:val="00494454"/>
    <w:rsid w:val="0049470B"/>
    <w:rsid w:val="00494A2F"/>
    <w:rsid w:val="004953CE"/>
    <w:rsid w:val="004958B2"/>
    <w:rsid w:val="004965C0"/>
    <w:rsid w:val="00496987"/>
    <w:rsid w:val="00496FE3"/>
    <w:rsid w:val="0049778B"/>
    <w:rsid w:val="00497968"/>
    <w:rsid w:val="004A18E1"/>
    <w:rsid w:val="004A2839"/>
    <w:rsid w:val="004A409D"/>
    <w:rsid w:val="004A57C2"/>
    <w:rsid w:val="004A5C16"/>
    <w:rsid w:val="004A5D51"/>
    <w:rsid w:val="004A5DC5"/>
    <w:rsid w:val="004A738C"/>
    <w:rsid w:val="004A75B9"/>
    <w:rsid w:val="004A773C"/>
    <w:rsid w:val="004A7807"/>
    <w:rsid w:val="004B0EE6"/>
    <w:rsid w:val="004B3765"/>
    <w:rsid w:val="004B3E8D"/>
    <w:rsid w:val="004B4231"/>
    <w:rsid w:val="004B655C"/>
    <w:rsid w:val="004B6EE2"/>
    <w:rsid w:val="004B7A9D"/>
    <w:rsid w:val="004C1235"/>
    <w:rsid w:val="004C149B"/>
    <w:rsid w:val="004C1A1A"/>
    <w:rsid w:val="004C40A5"/>
    <w:rsid w:val="004C45DA"/>
    <w:rsid w:val="004C4BBF"/>
    <w:rsid w:val="004C5287"/>
    <w:rsid w:val="004C5B81"/>
    <w:rsid w:val="004C5DCF"/>
    <w:rsid w:val="004C764D"/>
    <w:rsid w:val="004C7B2A"/>
    <w:rsid w:val="004D0502"/>
    <w:rsid w:val="004D063C"/>
    <w:rsid w:val="004D0FDA"/>
    <w:rsid w:val="004D1435"/>
    <w:rsid w:val="004D2B74"/>
    <w:rsid w:val="004D2F89"/>
    <w:rsid w:val="004D334B"/>
    <w:rsid w:val="004D4619"/>
    <w:rsid w:val="004D510E"/>
    <w:rsid w:val="004D5683"/>
    <w:rsid w:val="004D5D4D"/>
    <w:rsid w:val="004D65A3"/>
    <w:rsid w:val="004E098C"/>
    <w:rsid w:val="004E0BCE"/>
    <w:rsid w:val="004E1743"/>
    <w:rsid w:val="004E1C34"/>
    <w:rsid w:val="004E20C7"/>
    <w:rsid w:val="004E2CC8"/>
    <w:rsid w:val="004E2DDE"/>
    <w:rsid w:val="004E2E85"/>
    <w:rsid w:val="004E3D3C"/>
    <w:rsid w:val="004E45BD"/>
    <w:rsid w:val="004E501D"/>
    <w:rsid w:val="004E56AD"/>
    <w:rsid w:val="004E58DC"/>
    <w:rsid w:val="004E6B6D"/>
    <w:rsid w:val="004E7B8A"/>
    <w:rsid w:val="004F0506"/>
    <w:rsid w:val="004F0898"/>
    <w:rsid w:val="004F0E5B"/>
    <w:rsid w:val="004F0F62"/>
    <w:rsid w:val="004F2503"/>
    <w:rsid w:val="004F3D7E"/>
    <w:rsid w:val="004F57F9"/>
    <w:rsid w:val="004F595E"/>
    <w:rsid w:val="004F5D8C"/>
    <w:rsid w:val="004F5E52"/>
    <w:rsid w:val="004F6685"/>
    <w:rsid w:val="004F7F8B"/>
    <w:rsid w:val="00501BBB"/>
    <w:rsid w:val="005027C2"/>
    <w:rsid w:val="00502E6B"/>
    <w:rsid w:val="005032EA"/>
    <w:rsid w:val="00506FB2"/>
    <w:rsid w:val="0050733E"/>
    <w:rsid w:val="0050771A"/>
    <w:rsid w:val="0050779D"/>
    <w:rsid w:val="00507B07"/>
    <w:rsid w:val="00510450"/>
    <w:rsid w:val="005113B1"/>
    <w:rsid w:val="00511E39"/>
    <w:rsid w:val="005127B9"/>
    <w:rsid w:val="00512FA9"/>
    <w:rsid w:val="0051317A"/>
    <w:rsid w:val="00513BE9"/>
    <w:rsid w:val="00514D93"/>
    <w:rsid w:val="00516610"/>
    <w:rsid w:val="00516839"/>
    <w:rsid w:val="00520845"/>
    <w:rsid w:val="00521440"/>
    <w:rsid w:val="005220F1"/>
    <w:rsid w:val="0052438A"/>
    <w:rsid w:val="00524C1D"/>
    <w:rsid w:val="00525056"/>
    <w:rsid w:val="00525384"/>
    <w:rsid w:val="00525F9B"/>
    <w:rsid w:val="00526733"/>
    <w:rsid w:val="00531374"/>
    <w:rsid w:val="0053335F"/>
    <w:rsid w:val="0053489A"/>
    <w:rsid w:val="00534909"/>
    <w:rsid w:val="005356A8"/>
    <w:rsid w:val="00535A65"/>
    <w:rsid w:val="00535CE6"/>
    <w:rsid w:val="00535D0B"/>
    <w:rsid w:val="00537335"/>
    <w:rsid w:val="00541720"/>
    <w:rsid w:val="00541A1A"/>
    <w:rsid w:val="00543056"/>
    <w:rsid w:val="00543753"/>
    <w:rsid w:val="00543761"/>
    <w:rsid w:val="005438B4"/>
    <w:rsid w:val="005439C9"/>
    <w:rsid w:val="00543C57"/>
    <w:rsid w:val="005440D0"/>
    <w:rsid w:val="00544924"/>
    <w:rsid w:val="00544FB5"/>
    <w:rsid w:val="005455E1"/>
    <w:rsid w:val="00547ABC"/>
    <w:rsid w:val="005501C1"/>
    <w:rsid w:val="00550674"/>
    <w:rsid w:val="0055120D"/>
    <w:rsid w:val="005515EC"/>
    <w:rsid w:val="005519E7"/>
    <w:rsid w:val="00552EF9"/>
    <w:rsid w:val="005531C1"/>
    <w:rsid w:val="00553AFF"/>
    <w:rsid w:val="00553B1F"/>
    <w:rsid w:val="00553B34"/>
    <w:rsid w:val="00554334"/>
    <w:rsid w:val="00555FC3"/>
    <w:rsid w:val="005567B4"/>
    <w:rsid w:val="00560499"/>
    <w:rsid w:val="00560D91"/>
    <w:rsid w:val="00560E33"/>
    <w:rsid w:val="00560F41"/>
    <w:rsid w:val="0056137D"/>
    <w:rsid w:val="005627ED"/>
    <w:rsid w:val="005636C4"/>
    <w:rsid w:val="00563AD3"/>
    <w:rsid w:val="00563E8B"/>
    <w:rsid w:val="00564113"/>
    <w:rsid w:val="005642C3"/>
    <w:rsid w:val="00565493"/>
    <w:rsid w:val="00566CF4"/>
    <w:rsid w:val="00570B63"/>
    <w:rsid w:val="00570BB5"/>
    <w:rsid w:val="00571405"/>
    <w:rsid w:val="00572A1F"/>
    <w:rsid w:val="005755CE"/>
    <w:rsid w:val="005759B6"/>
    <w:rsid w:val="00575F3B"/>
    <w:rsid w:val="0057617F"/>
    <w:rsid w:val="005802AF"/>
    <w:rsid w:val="00580BE6"/>
    <w:rsid w:val="00580D38"/>
    <w:rsid w:val="005812DF"/>
    <w:rsid w:val="005814D4"/>
    <w:rsid w:val="005814DD"/>
    <w:rsid w:val="005821D5"/>
    <w:rsid w:val="005823AA"/>
    <w:rsid w:val="00583364"/>
    <w:rsid w:val="00583979"/>
    <w:rsid w:val="005843B9"/>
    <w:rsid w:val="00584C45"/>
    <w:rsid w:val="005850E6"/>
    <w:rsid w:val="00585265"/>
    <w:rsid w:val="00586126"/>
    <w:rsid w:val="00586487"/>
    <w:rsid w:val="005867CD"/>
    <w:rsid w:val="00586F2C"/>
    <w:rsid w:val="00591289"/>
    <w:rsid w:val="005913EB"/>
    <w:rsid w:val="00591D70"/>
    <w:rsid w:val="005925ED"/>
    <w:rsid w:val="00593C47"/>
    <w:rsid w:val="00594A6C"/>
    <w:rsid w:val="00594AE3"/>
    <w:rsid w:val="00594D2B"/>
    <w:rsid w:val="00596358"/>
    <w:rsid w:val="00596A4E"/>
    <w:rsid w:val="00597416"/>
    <w:rsid w:val="00597AFE"/>
    <w:rsid w:val="005A01F8"/>
    <w:rsid w:val="005A0B51"/>
    <w:rsid w:val="005A0EA8"/>
    <w:rsid w:val="005A1854"/>
    <w:rsid w:val="005A18FA"/>
    <w:rsid w:val="005A1F27"/>
    <w:rsid w:val="005A2B29"/>
    <w:rsid w:val="005A2B67"/>
    <w:rsid w:val="005A2D5C"/>
    <w:rsid w:val="005A2E59"/>
    <w:rsid w:val="005A359E"/>
    <w:rsid w:val="005A4204"/>
    <w:rsid w:val="005A4C1D"/>
    <w:rsid w:val="005A4C47"/>
    <w:rsid w:val="005A5267"/>
    <w:rsid w:val="005A5ECC"/>
    <w:rsid w:val="005A60F2"/>
    <w:rsid w:val="005A6A06"/>
    <w:rsid w:val="005A6CA7"/>
    <w:rsid w:val="005A6DB2"/>
    <w:rsid w:val="005A7708"/>
    <w:rsid w:val="005B05A2"/>
    <w:rsid w:val="005B0B1E"/>
    <w:rsid w:val="005B157D"/>
    <w:rsid w:val="005B16BA"/>
    <w:rsid w:val="005B2CF5"/>
    <w:rsid w:val="005B3F07"/>
    <w:rsid w:val="005B41B9"/>
    <w:rsid w:val="005B4306"/>
    <w:rsid w:val="005B54FC"/>
    <w:rsid w:val="005B6662"/>
    <w:rsid w:val="005B66B7"/>
    <w:rsid w:val="005B6DD3"/>
    <w:rsid w:val="005B6E08"/>
    <w:rsid w:val="005B752B"/>
    <w:rsid w:val="005C015B"/>
    <w:rsid w:val="005C0A2C"/>
    <w:rsid w:val="005C0B1A"/>
    <w:rsid w:val="005C0BB1"/>
    <w:rsid w:val="005C102F"/>
    <w:rsid w:val="005C1EAB"/>
    <w:rsid w:val="005C2424"/>
    <w:rsid w:val="005C2CE4"/>
    <w:rsid w:val="005C3182"/>
    <w:rsid w:val="005C3902"/>
    <w:rsid w:val="005C3B6B"/>
    <w:rsid w:val="005C42F6"/>
    <w:rsid w:val="005C4CC7"/>
    <w:rsid w:val="005C52AC"/>
    <w:rsid w:val="005C5EAF"/>
    <w:rsid w:val="005C63DC"/>
    <w:rsid w:val="005C6489"/>
    <w:rsid w:val="005C6551"/>
    <w:rsid w:val="005D0617"/>
    <w:rsid w:val="005D08C4"/>
    <w:rsid w:val="005D19DB"/>
    <w:rsid w:val="005D1D9C"/>
    <w:rsid w:val="005D20F5"/>
    <w:rsid w:val="005D3839"/>
    <w:rsid w:val="005D3DE1"/>
    <w:rsid w:val="005D4DC7"/>
    <w:rsid w:val="005D5F6B"/>
    <w:rsid w:val="005D61DC"/>
    <w:rsid w:val="005D6B97"/>
    <w:rsid w:val="005D79D5"/>
    <w:rsid w:val="005E1975"/>
    <w:rsid w:val="005E2EB8"/>
    <w:rsid w:val="005E3292"/>
    <w:rsid w:val="005E3911"/>
    <w:rsid w:val="005E44E0"/>
    <w:rsid w:val="005E45CE"/>
    <w:rsid w:val="005E4A24"/>
    <w:rsid w:val="005E4C6B"/>
    <w:rsid w:val="005E5320"/>
    <w:rsid w:val="005E5F35"/>
    <w:rsid w:val="005E65AA"/>
    <w:rsid w:val="005E6624"/>
    <w:rsid w:val="005E68EF"/>
    <w:rsid w:val="005E790B"/>
    <w:rsid w:val="005F02FE"/>
    <w:rsid w:val="005F17FF"/>
    <w:rsid w:val="005F1B79"/>
    <w:rsid w:val="005F1C79"/>
    <w:rsid w:val="005F233B"/>
    <w:rsid w:val="005F2364"/>
    <w:rsid w:val="005F27D7"/>
    <w:rsid w:val="005F39E5"/>
    <w:rsid w:val="005F4EA8"/>
    <w:rsid w:val="005F5166"/>
    <w:rsid w:val="005F54B7"/>
    <w:rsid w:val="005F5928"/>
    <w:rsid w:val="005F6353"/>
    <w:rsid w:val="005F6427"/>
    <w:rsid w:val="005F6ED5"/>
    <w:rsid w:val="005F71B4"/>
    <w:rsid w:val="005F7B1B"/>
    <w:rsid w:val="006002CF"/>
    <w:rsid w:val="0060157E"/>
    <w:rsid w:val="00601930"/>
    <w:rsid w:val="00602BE9"/>
    <w:rsid w:val="006035AE"/>
    <w:rsid w:val="00604062"/>
    <w:rsid w:val="00604648"/>
    <w:rsid w:val="00604D4A"/>
    <w:rsid w:val="00604F37"/>
    <w:rsid w:val="006059DE"/>
    <w:rsid w:val="00605F3E"/>
    <w:rsid w:val="00606285"/>
    <w:rsid w:val="0060646A"/>
    <w:rsid w:val="006067CD"/>
    <w:rsid w:val="00606851"/>
    <w:rsid w:val="00607E08"/>
    <w:rsid w:val="00610683"/>
    <w:rsid w:val="00610786"/>
    <w:rsid w:val="00610B48"/>
    <w:rsid w:val="00614BA1"/>
    <w:rsid w:val="00614CBB"/>
    <w:rsid w:val="006154BF"/>
    <w:rsid w:val="00616CFC"/>
    <w:rsid w:val="00616D4B"/>
    <w:rsid w:val="006175B4"/>
    <w:rsid w:val="00617A64"/>
    <w:rsid w:val="006208CD"/>
    <w:rsid w:val="0062093D"/>
    <w:rsid w:val="00623B33"/>
    <w:rsid w:val="00626789"/>
    <w:rsid w:val="00626C75"/>
    <w:rsid w:val="00627112"/>
    <w:rsid w:val="00627C9B"/>
    <w:rsid w:val="00627E6A"/>
    <w:rsid w:val="006301C3"/>
    <w:rsid w:val="00630A50"/>
    <w:rsid w:val="0063190A"/>
    <w:rsid w:val="006336BC"/>
    <w:rsid w:val="00633711"/>
    <w:rsid w:val="00634015"/>
    <w:rsid w:val="0063416A"/>
    <w:rsid w:val="0063464B"/>
    <w:rsid w:val="00634BBD"/>
    <w:rsid w:val="00634D27"/>
    <w:rsid w:val="00636410"/>
    <w:rsid w:val="00636967"/>
    <w:rsid w:val="006373DA"/>
    <w:rsid w:val="00637FB7"/>
    <w:rsid w:val="00640A84"/>
    <w:rsid w:val="00640E60"/>
    <w:rsid w:val="00640F56"/>
    <w:rsid w:val="00641005"/>
    <w:rsid w:val="00642F87"/>
    <w:rsid w:val="00643630"/>
    <w:rsid w:val="006443C2"/>
    <w:rsid w:val="00644552"/>
    <w:rsid w:val="00644903"/>
    <w:rsid w:val="00644D0C"/>
    <w:rsid w:val="00644E0E"/>
    <w:rsid w:val="00645B3D"/>
    <w:rsid w:val="00645F09"/>
    <w:rsid w:val="00646F8B"/>
    <w:rsid w:val="0064731C"/>
    <w:rsid w:val="0064776B"/>
    <w:rsid w:val="00650ABF"/>
    <w:rsid w:val="00651ADE"/>
    <w:rsid w:val="00651E59"/>
    <w:rsid w:val="006527B3"/>
    <w:rsid w:val="006534AD"/>
    <w:rsid w:val="0065398D"/>
    <w:rsid w:val="00653CAD"/>
    <w:rsid w:val="00653D40"/>
    <w:rsid w:val="006542B9"/>
    <w:rsid w:val="00655417"/>
    <w:rsid w:val="006554CA"/>
    <w:rsid w:val="006564EE"/>
    <w:rsid w:val="00656879"/>
    <w:rsid w:val="00657C09"/>
    <w:rsid w:val="00657FEB"/>
    <w:rsid w:val="00661948"/>
    <w:rsid w:val="006619BE"/>
    <w:rsid w:val="00661A7A"/>
    <w:rsid w:val="00661DEF"/>
    <w:rsid w:val="006621CA"/>
    <w:rsid w:val="006629CF"/>
    <w:rsid w:val="00662DA9"/>
    <w:rsid w:val="00662FC3"/>
    <w:rsid w:val="0066310D"/>
    <w:rsid w:val="00663444"/>
    <w:rsid w:val="00665110"/>
    <w:rsid w:val="006651A8"/>
    <w:rsid w:val="0066550B"/>
    <w:rsid w:val="00667CCC"/>
    <w:rsid w:val="00671C8A"/>
    <w:rsid w:val="00671CB2"/>
    <w:rsid w:val="00671CDD"/>
    <w:rsid w:val="00671E25"/>
    <w:rsid w:val="006721D2"/>
    <w:rsid w:val="00672D67"/>
    <w:rsid w:val="006746B2"/>
    <w:rsid w:val="006752AF"/>
    <w:rsid w:val="00675582"/>
    <w:rsid w:val="00675C6E"/>
    <w:rsid w:val="00675F71"/>
    <w:rsid w:val="0068001F"/>
    <w:rsid w:val="00681B06"/>
    <w:rsid w:val="006823C0"/>
    <w:rsid w:val="00682974"/>
    <w:rsid w:val="00682CC9"/>
    <w:rsid w:val="00683A64"/>
    <w:rsid w:val="00683C16"/>
    <w:rsid w:val="00683C4F"/>
    <w:rsid w:val="00684297"/>
    <w:rsid w:val="006845E3"/>
    <w:rsid w:val="00684DB6"/>
    <w:rsid w:val="0068561B"/>
    <w:rsid w:val="006863B0"/>
    <w:rsid w:val="00686B0F"/>
    <w:rsid w:val="00686B70"/>
    <w:rsid w:val="00690FD1"/>
    <w:rsid w:val="006918A8"/>
    <w:rsid w:val="00691F67"/>
    <w:rsid w:val="00692897"/>
    <w:rsid w:val="006928A0"/>
    <w:rsid w:val="00694165"/>
    <w:rsid w:val="00694E10"/>
    <w:rsid w:val="006954BA"/>
    <w:rsid w:val="006964DA"/>
    <w:rsid w:val="00696793"/>
    <w:rsid w:val="0069689B"/>
    <w:rsid w:val="00696DCA"/>
    <w:rsid w:val="006970A4"/>
    <w:rsid w:val="00697322"/>
    <w:rsid w:val="006976C5"/>
    <w:rsid w:val="006A012C"/>
    <w:rsid w:val="006A11A1"/>
    <w:rsid w:val="006A11F0"/>
    <w:rsid w:val="006A2000"/>
    <w:rsid w:val="006A3CB4"/>
    <w:rsid w:val="006A4D25"/>
    <w:rsid w:val="006A523C"/>
    <w:rsid w:val="006A63A3"/>
    <w:rsid w:val="006A6976"/>
    <w:rsid w:val="006A69E7"/>
    <w:rsid w:val="006A6CDD"/>
    <w:rsid w:val="006B0483"/>
    <w:rsid w:val="006B0506"/>
    <w:rsid w:val="006B1821"/>
    <w:rsid w:val="006B21B4"/>
    <w:rsid w:val="006B295A"/>
    <w:rsid w:val="006B309A"/>
    <w:rsid w:val="006B37FB"/>
    <w:rsid w:val="006B38E6"/>
    <w:rsid w:val="006B5634"/>
    <w:rsid w:val="006B5D21"/>
    <w:rsid w:val="006B695D"/>
    <w:rsid w:val="006B6D6C"/>
    <w:rsid w:val="006B7375"/>
    <w:rsid w:val="006C1168"/>
    <w:rsid w:val="006C2C1A"/>
    <w:rsid w:val="006C3BBA"/>
    <w:rsid w:val="006C523E"/>
    <w:rsid w:val="006C56A1"/>
    <w:rsid w:val="006C596E"/>
    <w:rsid w:val="006C6D38"/>
    <w:rsid w:val="006C7645"/>
    <w:rsid w:val="006C7F69"/>
    <w:rsid w:val="006D05F8"/>
    <w:rsid w:val="006D0F82"/>
    <w:rsid w:val="006D2E15"/>
    <w:rsid w:val="006D4628"/>
    <w:rsid w:val="006D4FA2"/>
    <w:rsid w:val="006D69EC"/>
    <w:rsid w:val="006D6ACF"/>
    <w:rsid w:val="006D6AF5"/>
    <w:rsid w:val="006D7C69"/>
    <w:rsid w:val="006D7C91"/>
    <w:rsid w:val="006E02D1"/>
    <w:rsid w:val="006E06F4"/>
    <w:rsid w:val="006E188A"/>
    <w:rsid w:val="006E1EC3"/>
    <w:rsid w:val="006E1F04"/>
    <w:rsid w:val="006E3A96"/>
    <w:rsid w:val="006E3F9E"/>
    <w:rsid w:val="006E49A2"/>
    <w:rsid w:val="006E4A1C"/>
    <w:rsid w:val="006E6207"/>
    <w:rsid w:val="006E66C1"/>
    <w:rsid w:val="006E6AEC"/>
    <w:rsid w:val="006E73A3"/>
    <w:rsid w:val="006E77FF"/>
    <w:rsid w:val="006E798A"/>
    <w:rsid w:val="006E7BD5"/>
    <w:rsid w:val="006E7CD9"/>
    <w:rsid w:val="006F0503"/>
    <w:rsid w:val="006F1565"/>
    <w:rsid w:val="006F2236"/>
    <w:rsid w:val="006F240C"/>
    <w:rsid w:val="006F2AA2"/>
    <w:rsid w:val="006F302F"/>
    <w:rsid w:val="006F49BB"/>
    <w:rsid w:val="006F50DE"/>
    <w:rsid w:val="006F51AA"/>
    <w:rsid w:val="006F5426"/>
    <w:rsid w:val="006F6108"/>
    <w:rsid w:val="006F6C2E"/>
    <w:rsid w:val="006F6F58"/>
    <w:rsid w:val="006F7941"/>
    <w:rsid w:val="007008BC"/>
    <w:rsid w:val="00700F19"/>
    <w:rsid w:val="00701CA9"/>
    <w:rsid w:val="00701EB3"/>
    <w:rsid w:val="00702409"/>
    <w:rsid w:val="00704935"/>
    <w:rsid w:val="00705D28"/>
    <w:rsid w:val="00705E60"/>
    <w:rsid w:val="00706752"/>
    <w:rsid w:val="00710708"/>
    <w:rsid w:val="0071083C"/>
    <w:rsid w:val="00710EAF"/>
    <w:rsid w:val="0071219B"/>
    <w:rsid w:val="0071232A"/>
    <w:rsid w:val="007123AC"/>
    <w:rsid w:val="007159AF"/>
    <w:rsid w:val="00715BDA"/>
    <w:rsid w:val="00717BAB"/>
    <w:rsid w:val="00717CAB"/>
    <w:rsid w:val="00720109"/>
    <w:rsid w:val="007202ED"/>
    <w:rsid w:val="007207D6"/>
    <w:rsid w:val="00720C05"/>
    <w:rsid w:val="00721C5E"/>
    <w:rsid w:val="00721E9D"/>
    <w:rsid w:val="00722690"/>
    <w:rsid w:val="00722C89"/>
    <w:rsid w:val="00724CBB"/>
    <w:rsid w:val="00726A62"/>
    <w:rsid w:val="00726FC2"/>
    <w:rsid w:val="007272AC"/>
    <w:rsid w:val="00727506"/>
    <w:rsid w:val="0073019B"/>
    <w:rsid w:val="0073075D"/>
    <w:rsid w:val="00730BEB"/>
    <w:rsid w:val="007314F8"/>
    <w:rsid w:val="00735348"/>
    <w:rsid w:val="00735724"/>
    <w:rsid w:val="00735E65"/>
    <w:rsid w:val="00736678"/>
    <w:rsid w:val="00736AA5"/>
    <w:rsid w:val="007374D6"/>
    <w:rsid w:val="007375F4"/>
    <w:rsid w:val="007407EB"/>
    <w:rsid w:val="00741C56"/>
    <w:rsid w:val="00742185"/>
    <w:rsid w:val="007435A6"/>
    <w:rsid w:val="007440A8"/>
    <w:rsid w:val="0074431C"/>
    <w:rsid w:val="00747031"/>
    <w:rsid w:val="00750A20"/>
    <w:rsid w:val="00751103"/>
    <w:rsid w:val="0075160B"/>
    <w:rsid w:val="00752DDF"/>
    <w:rsid w:val="0075409F"/>
    <w:rsid w:val="007544DB"/>
    <w:rsid w:val="00754891"/>
    <w:rsid w:val="00754931"/>
    <w:rsid w:val="00754CFC"/>
    <w:rsid w:val="007554A7"/>
    <w:rsid w:val="0075586A"/>
    <w:rsid w:val="00755EA1"/>
    <w:rsid w:val="0075732F"/>
    <w:rsid w:val="0076022D"/>
    <w:rsid w:val="0076085C"/>
    <w:rsid w:val="00763321"/>
    <w:rsid w:val="0076371C"/>
    <w:rsid w:val="00764B0B"/>
    <w:rsid w:val="0076741D"/>
    <w:rsid w:val="0077081F"/>
    <w:rsid w:val="00770E0E"/>
    <w:rsid w:val="0077167D"/>
    <w:rsid w:val="007731CD"/>
    <w:rsid w:val="00773AE9"/>
    <w:rsid w:val="0077587A"/>
    <w:rsid w:val="007768E1"/>
    <w:rsid w:val="00776CEF"/>
    <w:rsid w:val="00776FBE"/>
    <w:rsid w:val="00777490"/>
    <w:rsid w:val="007808FC"/>
    <w:rsid w:val="00780ECB"/>
    <w:rsid w:val="007811C3"/>
    <w:rsid w:val="00782548"/>
    <w:rsid w:val="00783BD0"/>
    <w:rsid w:val="007846DD"/>
    <w:rsid w:val="00784A25"/>
    <w:rsid w:val="00785058"/>
    <w:rsid w:val="00785361"/>
    <w:rsid w:val="00785972"/>
    <w:rsid w:val="00785A4B"/>
    <w:rsid w:val="00786477"/>
    <w:rsid w:val="0078722C"/>
    <w:rsid w:val="0078726E"/>
    <w:rsid w:val="00787A2D"/>
    <w:rsid w:val="00787CAB"/>
    <w:rsid w:val="00787D41"/>
    <w:rsid w:val="00790649"/>
    <w:rsid w:val="00790C66"/>
    <w:rsid w:val="00791E06"/>
    <w:rsid w:val="00793088"/>
    <w:rsid w:val="007934DA"/>
    <w:rsid w:val="007939DC"/>
    <w:rsid w:val="00794327"/>
    <w:rsid w:val="00794CF3"/>
    <w:rsid w:val="007958E0"/>
    <w:rsid w:val="00795A75"/>
    <w:rsid w:val="0079606D"/>
    <w:rsid w:val="00796C11"/>
    <w:rsid w:val="007A04E9"/>
    <w:rsid w:val="007A4069"/>
    <w:rsid w:val="007A4D7D"/>
    <w:rsid w:val="007A4FB9"/>
    <w:rsid w:val="007A53BC"/>
    <w:rsid w:val="007A572D"/>
    <w:rsid w:val="007A59AE"/>
    <w:rsid w:val="007A5DA7"/>
    <w:rsid w:val="007A6288"/>
    <w:rsid w:val="007A6EFD"/>
    <w:rsid w:val="007A7F28"/>
    <w:rsid w:val="007B2A39"/>
    <w:rsid w:val="007B447B"/>
    <w:rsid w:val="007B45C8"/>
    <w:rsid w:val="007B4A98"/>
    <w:rsid w:val="007B4CF0"/>
    <w:rsid w:val="007B53D3"/>
    <w:rsid w:val="007B7A6F"/>
    <w:rsid w:val="007C0993"/>
    <w:rsid w:val="007C1D27"/>
    <w:rsid w:val="007C20F0"/>
    <w:rsid w:val="007C3E3F"/>
    <w:rsid w:val="007C4EF9"/>
    <w:rsid w:val="007C51B6"/>
    <w:rsid w:val="007C58FE"/>
    <w:rsid w:val="007C6764"/>
    <w:rsid w:val="007C71DA"/>
    <w:rsid w:val="007C739D"/>
    <w:rsid w:val="007D18CE"/>
    <w:rsid w:val="007D19E9"/>
    <w:rsid w:val="007D1ADB"/>
    <w:rsid w:val="007D204A"/>
    <w:rsid w:val="007D2DCF"/>
    <w:rsid w:val="007D3082"/>
    <w:rsid w:val="007D3FD4"/>
    <w:rsid w:val="007D4872"/>
    <w:rsid w:val="007D5720"/>
    <w:rsid w:val="007D6779"/>
    <w:rsid w:val="007D67EB"/>
    <w:rsid w:val="007D77C8"/>
    <w:rsid w:val="007E0CBF"/>
    <w:rsid w:val="007E4928"/>
    <w:rsid w:val="007E496C"/>
    <w:rsid w:val="007E50FC"/>
    <w:rsid w:val="007E5324"/>
    <w:rsid w:val="007E53FC"/>
    <w:rsid w:val="007E58E6"/>
    <w:rsid w:val="007E63AA"/>
    <w:rsid w:val="007E6A59"/>
    <w:rsid w:val="007E7046"/>
    <w:rsid w:val="007E7BB5"/>
    <w:rsid w:val="007F052A"/>
    <w:rsid w:val="007F0904"/>
    <w:rsid w:val="007F3744"/>
    <w:rsid w:val="007F375A"/>
    <w:rsid w:val="007F54D3"/>
    <w:rsid w:val="007F7C08"/>
    <w:rsid w:val="0080023F"/>
    <w:rsid w:val="008005A2"/>
    <w:rsid w:val="00800B68"/>
    <w:rsid w:val="008022F8"/>
    <w:rsid w:val="008039BF"/>
    <w:rsid w:val="008053E8"/>
    <w:rsid w:val="00805987"/>
    <w:rsid w:val="008060CE"/>
    <w:rsid w:val="00806FBE"/>
    <w:rsid w:val="00807C68"/>
    <w:rsid w:val="00807CC6"/>
    <w:rsid w:val="0081066C"/>
    <w:rsid w:val="008109BB"/>
    <w:rsid w:val="00811EBA"/>
    <w:rsid w:val="0081259F"/>
    <w:rsid w:val="0081317A"/>
    <w:rsid w:val="0081382A"/>
    <w:rsid w:val="00813BEA"/>
    <w:rsid w:val="00814174"/>
    <w:rsid w:val="008147CC"/>
    <w:rsid w:val="00814B2E"/>
    <w:rsid w:val="00814DE9"/>
    <w:rsid w:val="00815164"/>
    <w:rsid w:val="008151A4"/>
    <w:rsid w:val="00815EE6"/>
    <w:rsid w:val="008164CB"/>
    <w:rsid w:val="00816883"/>
    <w:rsid w:val="00817A16"/>
    <w:rsid w:val="00820255"/>
    <w:rsid w:val="008217D3"/>
    <w:rsid w:val="0082254C"/>
    <w:rsid w:val="008229DA"/>
    <w:rsid w:val="00823D8B"/>
    <w:rsid w:val="008240F1"/>
    <w:rsid w:val="008253E9"/>
    <w:rsid w:val="0082646D"/>
    <w:rsid w:val="00827254"/>
    <w:rsid w:val="00830AFA"/>
    <w:rsid w:val="00831D7B"/>
    <w:rsid w:val="0083264C"/>
    <w:rsid w:val="00834580"/>
    <w:rsid w:val="00834E14"/>
    <w:rsid w:val="008356FD"/>
    <w:rsid w:val="00837AAC"/>
    <w:rsid w:val="00837F6E"/>
    <w:rsid w:val="00841ACB"/>
    <w:rsid w:val="00841B57"/>
    <w:rsid w:val="008450AA"/>
    <w:rsid w:val="008500A0"/>
    <w:rsid w:val="00850286"/>
    <w:rsid w:val="008551F8"/>
    <w:rsid w:val="00855FA6"/>
    <w:rsid w:val="00856193"/>
    <w:rsid w:val="00856ED9"/>
    <w:rsid w:val="008612F1"/>
    <w:rsid w:val="00861E66"/>
    <w:rsid w:val="00861F6D"/>
    <w:rsid w:val="00862FFA"/>
    <w:rsid w:val="00863645"/>
    <w:rsid w:val="00864052"/>
    <w:rsid w:val="00864918"/>
    <w:rsid w:val="00865923"/>
    <w:rsid w:val="00866665"/>
    <w:rsid w:val="00866954"/>
    <w:rsid w:val="00867C21"/>
    <w:rsid w:val="00867DED"/>
    <w:rsid w:val="00870113"/>
    <w:rsid w:val="008707D2"/>
    <w:rsid w:val="00870ED8"/>
    <w:rsid w:val="00871083"/>
    <w:rsid w:val="008712F9"/>
    <w:rsid w:val="00871AD1"/>
    <w:rsid w:val="008721DF"/>
    <w:rsid w:val="00872A37"/>
    <w:rsid w:val="00872EA3"/>
    <w:rsid w:val="008744A5"/>
    <w:rsid w:val="00875257"/>
    <w:rsid w:val="00875D07"/>
    <w:rsid w:val="00876218"/>
    <w:rsid w:val="008762BA"/>
    <w:rsid w:val="008772C6"/>
    <w:rsid w:val="008773E0"/>
    <w:rsid w:val="008810E9"/>
    <w:rsid w:val="00881EF8"/>
    <w:rsid w:val="00882278"/>
    <w:rsid w:val="00882D45"/>
    <w:rsid w:val="00883568"/>
    <w:rsid w:val="00883EB3"/>
    <w:rsid w:val="00884A0D"/>
    <w:rsid w:val="00885AC8"/>
    <w:rsid w:val="00886DC9"/>
    <w:rsid w:val="00887B00"/>
    <w:rsid w:val="00890566"/>
    <w:rsid w:val="0089140B"/>
    <w:rsid w:val="0089162E"/>
    <w:rsid w:val="008917FF"/>
    <w:rsid w:val="008922A1"/>
    <w:rsid w:val="00892DD1"/>
    <w:rsid w:val="0089328C"/>
    <w:rsid w:val="008938A3"/>
    <w:rsid w:val="0089456E"/>
    <w:rsid w:val="00894BC2"/>
    <w:rsid w:val="00895576"/>
    <w:rsid w:val="00896F30"/>
    <w:rsid w:val="0089709C"/>
    <w:rsid w:val="008A0453"/>
    <w:rsid w:val="008A1242"/>
    <w:rsid w:val="008A239E"/>
    <w:rsid w:val="008A51B7"/>
    <w:rsid w:val="008A5C3C"/>
    <w:rsid w:val="008A5F59"/>
    <w:rsid w:val="008B0AED"/>
    <w:rsid w:val="008B361C"/>
    <w:rsid w:val="008B3632"/>
    <w:rsid w:val="008B5B38"/>
    <w:rsid w:val="008B737A"/>
    <w:rsid w:val="008C04EC"/>
    <w:rsid w:val="008C0884"/>
    <w:rsid w:val="008C138D"/>
    <w:rsid w:val="008C2802"/>
    <w:rsid w:val="008C5941"/>
    <w:rsid w:val="008C61F5"/>
    <w:rsid w:val="008C63EA"/>
    <w:rsid w:val="008C6E1E"/>
    <w:rsid w:val="008C740F"/>
    <w:rsid w:val="008C785A"/>
    <w:rsid w:val="008D02A6"/>
    <w:rsid w:val="008D1EA3"/>
    <w:rsid w:val="008D2EDC"/>
    <w:rsid w:val="008D344B"/>
    <w:rsid w:val="008D38C4"/>
    <w:rsid w:val="008D558F"/>
    <w:rsid w:val="008D56C1"/>
    <w:rsid w:val="008D75AB"/>
    <w:rsid w:val="008D789B"/>
    <w:rsid w:val="008E00B6"/>
    <w:rsid w:val="008E0C07"/>
    <w:rsid w:val="008E0F1A"/>
    <w:rsid w:val="008E1148"/>
    <w:rsid w:val="008E1A6E"/>
    <w:rsid w:val="008E1B5A"/>
    <w:rsid w:val="008E1FAD"/>
    <w:rsid w:val="008E2382"/>
    <w:rsid w:val="008E3547"/>
    <w:rsid w:val="008E38E9"/>
    <w:rsid w:val="008E3B26"/>
    <w:rsid w:val="008E4393"/>
    <w:rsid w:val="008E4F5E"/>
    <w:rsid w:val="008E58AF"/>
    <w:rsid w:val="008E5ABE"/>
    <w:rsid w:val="008E5EC6"/>
    <w:rsid w:val="008E692F"/>
    <w:rsid w:val="008E69EA"/>
    <w:rsid w:val="008E6D73"/>
    <w:rsid w:val="008F21CF"/>
    <w:rsid w:val="008F2D49"/>
    <w:rsid w:val="008F66C5"/>
    <w:rsid w:val="008F69A9"/>
    <w:rsid w:val="008F70C9"/>
    <w:rsid w:val="008F75B7"/>
    <w:rsid w:val="008F7F60"/>
    <w:rsid w:val="009000F0"/>
    <w:rsid w:val="00903214"/>
    <w:rsid w:val="00903670"/>
    <w:rsid w:val="009042EB"/>
    <w:rsid w:val="009044AE"/>
    <w:rsid w:val="00907D04"/>
    <w:rsid w:val="009100FE"/>
    <w:rsid w:val="009116B6"/>
    <w:rsid w:val="0091214E"/>
    <w:rsid w:val="00912523"/>
    <w:rsid w:val="009131B1"/>
    <w:rsid w:val="0091345A"/>
    <w:rsid w:val="00913523"/>
    <w:rsid w:val="00915CEA"/>
    <w:rsid w:val="00916BA7"/>
    <w:rsid w:val="00920780"/>
    <w:rsid w:val="0092247B"/>
    <w:rsid w:val="009225CF"/>
    <w:rsid w:val="00923CAC"/>
    <w:rsid w:val="00923D6B"/>
    <w:rsid w:val="00924731"/>
    <w:rsid w:val="0092546A"/>
    <w:rsid w:val="00925F68"/>
    <w:rsid w:val="009272DD"/>
    <w:rsid w:val="0092793A"/>
    <w:rsid w:val="00930BE2"/>
    <w:rsid w:val="00931B6F"/>
    <w:rsid w:val="00932CFF"/>
    <w:rsid w:val="009376C2"/>
    <w:rsid w:val="00937846"/>
    <w:rsid w:val="00940073"/>
    <w:rsid w:val="00942324"/>
    <w:rsid w:val="00942BA0"/>
    <w:rsid w:val="00942D4C"/>
    <w:rsid w:val="00944C30"/>
    <w:rsid w:val="0094705D"/>
    <w:rsid w:val="009470C3"/>
    <w:rsid w:val="00947AB8"/>
    <w:rsid w:val="00950A3B"/>
    <w:rsid w:val="00950D6A"/>
    <w:rsid w:val="0095123F"/>
    <w:rsid w:val="00952526"/>
    <w:rsid w:val="00952CC2"/>
    <w:rsid w:val="00955533"/>
    <w:rsid w:val="00957528"/>
    <w:rsid w:val="0096142A"/>
    <w:rsid w:val="00961FE7"/>
    <w:rsid w:val="00963F8B"/>
    <w:rsid w:val="009650A2"/>
    <w:rsid w:val="00965EAA"/>
    <w:rsid w:val="0096794A"/>
    <w:rsid w:val="00967A1F"/>
    <w:rsid w:val="00971B8F"/>
    <w:rsid w:val="0097221A"/>
    <w:rsid w:val="0097276A"/>
    <w:rsid w:val="009729BF"/>
    <w:rsid w:val="00973100"/>
    <w:rsid w:val="0097421E"/>
    <w:rsid w:val="00974DDD"/>
    <w:rsid w:val="0097737B"/>
    <w:rsid w:val="00980302"/>
    <w:rsid w:val="00980C39"/>
    <w:rsid w:val="00981073"/>
    <w:rsid w:val="00982D2E"/>
    <w:rsid w:val="0098354B"/>
    <w:rsid w:val="00984052"/>
    <w:rsid w:val="0098460A"/>
    <w:rsid w:val="0098480B"/>
    <w:rsid w:val="009849B6"/>
    <w:rsid w:val="00984D68"/>
    <w:rsid w:val="009858EE"/>
    <w:rsid w:val="00986959"/>
    <w:rsid w:val="00986C6D"/>
    <w:rsid w:val="0098740A"/>
    <w:rsid w:val="0098746A"/>
    <w:rsid w:val="00987B4E"/>
    <w:rsid w:val="00990906"/>
    <w:rsid w:val="00990E17"/>
    <w:rsid w:val="00991936"/>
    <w:rsid w:val="00992E0F"/>
    <w:rsid w:val="00993548"/>
    <w:rsid w:val="00993FDA"/>
    <w:rsid w:val="00994C47"/>
    <w:rsid w:val="00995202"/>
    <w:rsid w:val="00995715"/>
    <w:rsid w:val="00995EE1"/>
    <w:rsid w:val="00996885"/>
    <w:rsid w:val="00996E82"/>
    <w:rsid w:val="009A33DB"/>
    <w:rsid w:val="009A42FE"/>
    <w:rsid w:val="009A4340"/>
    <w:rsid w:val="009A6F63"/>
    <w:rsid w:val="009A77EF"/>
    <w:rsid w:val="009A78D7"/>
    <w:rsid w:val="009B11B1"/>
    <w:rsid w:val="009B15B7"/>
    <w:rsid w:val="009B1D63"/>
    <w:rsid w:val="009B23C9"/>
    <w:rsid w:val="009B2B51"/>
    <w:rsid w:val="009B31A9"/>
    <w:rsid w:val="009B3581"/>
    <w:rsid w:val="009B4F10"/>
    <w:rsid w:val="009B6E1D"/>
    <w:rsid w:val="009B7828"/>
    <w:rsid w:val="009B7A5D"/>
    <w:rsid w:val="009B7CAD"/>
    <w:rsid w:val="009C000D"/>
    <w:rsid w:val="009C1206"/>
    <w:rsid w:val="009C1315"/>
    <w:rsid w:val="009C144B"/>
    <w:rsid w:val="009C19CE"/>
    <w:rsid w:val="009C1D58"/>
    <w:rsid w:val="009C327C"/>
    <w:rsid w:val="009C3983"/>
    <w:rsid w:val="009C4D2F"/>
    <w:rsid w:val="009C6434"/>
    <w:rsid w:val="009C71BF"/>
    <w:rsid w:val="009C7A43"/>
    <w:rsid w:val="009C7D3F"/>
    <w:rsid w:val="009D0220"/>
    <w:rsid w:val="009D12F2"/>
    <w:rsid w:val="009D13ED"/>
    <w:rsid w:val="009D2A6F"/>
    <w:rsid w:val="009D487E"/>
    <w:rsid w:val="009D4D3F"/>
    <w:rsid w:val="009D5178"/>
    <w:rsid w:val="009D5354"/>
    <w:rsid w:val="009D60E4"/>
    <w:rsid w:val="009E07BA"/>
    <w:rsid w:val="009E0B0C"/>
    <w:rsid w:val="009E2E5B"/>
    <w:rsid w:val="009E3FA4"/>
    <w:rsid w:val="009E460C"/>
    <w:rsid w:val="009E5106"/>
    <w:rsid w:val="009E5D82"/>
    <w:rsid w:val="009E60FE"/>
    <w:rsid w:val="009E61DC"/>
    <w:rsid w:val="009E69A2"/>
    <w:rsid w:val="009E779B"/>
    <w:rsid w:val="009E77E7"/>
    <w:rsid w:val="009E7BA6"/>
    <w:rsid w:val="009F0A8E"/>
    <w:rsid w:val="009F11FD"/>
    <w:rsid w:val="009F1AAA"/>
    <w:rsid w:val="009F2197"/>
    <w:rsid w:val="009F2779"/>
    <w:rsid w:val="009F385A"/>
    <w:rsid w:val="009F3FEA"/>
    <w:rsid w:val="009F4661"/>
    <w:rsid w:val="009F4C43"/>
    <w:rsid w:val="009F7ED8"/>
    <w:rsid w:val="00A0077E"/>
    <w:rsid w:val="00A00F81"/>
    <w:rsid w:val="00A011D6"/>
    <w:rsid w:val="00A02738"/>
    <w:rsid w:val="00A04BD8"/>
    <w:rsid w:val="00A05412"/>
    <w:rsid w:val="00A0555B"/>
    <w:rsid w:val="00A05B44"/>
    <w:rsid w:val="00A07333"/>
    <w:rsid w:val="00A100C1"/>
    <w:rsid w:val="00A102B2"/>
    <w:rsid w:val="00A10D5B"/>
    <w:rsid w:val="00A10E7F"/>
    <w:rsid w:val="00A11205"/>
    <w:rsid w:val="00A11314"/>
    <w:rsid w:val="00A11851"/>
    <w:rsid w:val="00A1228B"/>
    <w:rsid w:val="00A12F7C"/>
    <w:rsid w:val="00A13078"/>
    <w:rsid w:val="00A13510"/>
    <w:rsid w:val="00A1396D"/>
    <w:rsid w:val="00A15939"/>
    <w:rsid w:val="00A204B4"/>
    <w:rsid w:val="00A2120B"/>
    <w:rsid w:val="00A214CC"/>
    <w:rsid w:val="00A227B4"/>
    <w:rsid w:val="00A22999"/>
    <w:rsid w:val="00A2314A"/>
    <w:rsid w:val="00A243FE"/>
    <w:rsid w:val="00A25BDF"/>
    <w:rsid w:val="00A273E8"/>
    <w:rsid w:val="00A27594"/>
    <w:rsid w:val="00A27BE1"/>
    <w:rsid w:val="00A30117"/>
    <w:rsid w:val="00A311B3"/>
    <w:rsid w:val="00A31DAC"/>
    <w:rsid w:val="00A32990"/>
    <w:rsid w:val="00A32B7C"/>
    <w:rsid w:val="00A335D6"/>
    <w:rsid w:val="00A34248"/>
    <w:rsid w:val="00A34E06"/>
    <w:rsid w:val="00A35086"/>
    <w:rsid w:val="00A35231"/>
    <w:rsid w:val="00A356EB"/>
    <w:rsid w:val="00A35B34"/>
    <w:rsid w:val="00A36D6C"/>
    <w:rsid w:val="00A37B23"/>
    <w:rsid w:val="00A42BBE"/>
    <w:rsid w:val="00A44E05"/>
    <w:rsid w:val="00A45B9D"/>
    <w:rsid w:val="00A461E5"/>
    <w:rsid w:val="00A473F5"/>
    <w:rsid w:val="00A47D6C"/>
    <w:rsid w:val="00A50D66"/>
    <w:rsid w:val="00A50E77"/>
    <w:rsid w:val="00A51223"/>
    <w:rsid w:val="00A52533"/>
    <w:rsid w:val="00A529AC"/>
    <w:rsid w:val="00A529CF"/>
    <w:rsid w:val="00A53BCE"/>
    <w:rsid w:val="00A54045"/>
    <w:rsid w:val="00A55CBF"/>
    <w:rsid w:val="00A55EAA"/>
    <w:rsid w:val="00A602CE"/>
    <w:rsid w:val="00A63E09"/>
    <w:rsid w:val="00A65611"/>
    <w:rsid w:val="00A666F4"/>
    <w:rsid w:val="00A667A1"/>
    <w:rsid w:val="00A66DEC"/>
    <w:rsid w:val="00A67B97"/>
    <w:rsid w:val="00A713C5"/>
    <w:rsid w:val="00A71938"/>
    <w:rsid w:val="00A73556"/>
    <w:rsid w:val="00A73561"/>
    <w:rsid w:val="00A74088"/>
    <w:rsid w:val="00A74E3D"/>
    <w:rsid w:val="00A751BA"/>
    <w:rsid w:val="00A76008"/>
    <w:rsid w:val="00A766A9"/>
    <w:rsid w:val="00A81C47"/>
    <w:rsid w:val="00A81E1C"/>
    <w:rsid w:val="00A8309E"/>
    <w:rsid w:val="00A843EA"/>
    <w:rsid w:val="00A84406"/>
    <w:rsid w:val="00A85A1F"/>
    <w:rsid w:val="00A85F0F"/>
    <w:rsid w:val="00A86BE4"/>
    <w:rsid w:val="00A86D69"/>
    <w:rsid w:val="00A86DA5"/>
    <w:rsid w:val="00A87CFE"/>
    <w:rsid w:val="00A904B8"/>
    <w:rsid w:val="00A9063D"/>
    <w:rsid w:val="00A913F7"/>
    <w:rsid w:val="00A9218F"/>
    <w:rsid w:val="00A92792"/>
    <w:rsid w:val="00A9297F"/>
    <w:rsid w:val="00A93196"/>
    <w:rsid w:val="00A93B0F"/>
    <w:rsid w:val="00A942DE"/>
    <w:rsid w:val="00A9567B"/>
    <w:rsid w:val="00A96CA5"/>
    <w:rsid w:val="00A97062"/>
    <w:rsid w:val="00AA013F"/>
    <w:rsid w:val="00AA036E"/>
    <w:rsid w:val="00AA05A3"/>
    <w:rsid w:val="00AA060B"/>
    <w:rsid w:val="00AA101F"/>
    <w:rsid w:val="00AA2214"/>
    <w:rsid w:val="00AA3379"/>
    <w:rsid w:val="00AA3834"/>
    <w:rsid w:val="00AA3C46"/>
    <w:rsid w:val="00AA40CF"/>
    <w:rsid w:val="00AA5159"/>
    <w:rsid w:val="00AA51EE"/>
    <w:rsid w:val="00AA53E5"/>
    <w:rsid w:val="00AA5E01"/>
    <w:rsid w:val="00AA67FE"/>
    <w:rsid w:val="00AA69E0"/>
    <w:rsid w:val="00AA6E28"/>
    <w:rsid w:val="00AB0C71"/>
    <w:rsid w:val="00AB12AA"/>
    <w:rsid w:val="00AB17C0"/>
    <w:rsid w:val="00AB2E4E"/>
    <w:rsid w:val="00AB367E"/>
    <w:rsid w:val="00AB3CCA"/>
    <w:rsid w:val="00AB3F8F"/>
    <w:rsid w:val="00AB41B0"/>
    <w:rsid w:val="00AB42ED"/>
    <w:rsid w:val="00AB4726"/>
    <w:rsid w:val="00AB47DB"/>
    <w:rsid w:val="00AB5C54"/>
    <w:rsid w:val="00AB6450"/>
    <w:rsid w:val="00AB6557"/>
    <w:rsid w:val="00AB665E"/>
    <w:rsid w:val="00AB6893"/>
    <w:rsid w:val="00AB6D15"/>
    <w:rsid w:val="00AB6D26"/>
    <w:rsid w:val="00AB6FFD"/>
    <w:rsid w:val="00AB765E"/>
    <w:rsid w:val="00AC0261"/>
    <w:rsid w:val="00AC0D5C"/>
    <w:rsid w:val="00AC4707"/>
    <w:rsid w:val="00AC49B3"/>
    <w:rsid w:val="00AC5C56"/>
    <w:rsid w:val="00AC6555"/>
    <w:rsid w:val="00AC6B5C"/>
    <w:rsid w:val="00AD071A"/>
    <w:rsid w:val="00AD07C7"/>
    <w:rsid w:val="00AD210D"/>
    <w:rsid w:val="00AD2958"/>
    <w:rsid w:val="00AD3FED"/>
    <w:rsid w:val="00AD4E3E"/>
    <w:rsid w:val="00AD5ED5"/>
    <w:rsid w:val="00AD7485"/>
    <w:rsid w:val="00AD7626"/>
    <w:rsid w:val="00AD7CCF"/>
    <w:rsid w:val="00AE0267"/>
    <w:rsid w:val="00AE0BCF"/>
    <w:rsid w:val="00AE4100"/>
    <w:rsid w:val="00AE713E"/>
    <w:rsid w:val="00AE75A2"/>
    <w:rsid w:val="00AE7E91"/>
    <w:rsid w:val="00AF0AD9"/>
    <w:rsid w:val="00AF0E30"/>
    <w:rsid w:val="00AF1CCC"/>
    <w:rsid w:val="00AF1D03"/>
    <w:rsid w:val="00AF20A9"/>
    <w:rsid w:val="00AF26A1"/>
    <w:rsid w:val="00AF2826"/>
    <w:rsid w:val="00AF35E2"/>
    <w:rsid w:val="00AF4080"/>
    <w:rsid w:val="00AF40FA"/>
    <w:rsid w:val="00AF41D7"/>
    <w:rsid w:val="00AF5095"/>
    <w:rsid w:val="00AF5E3D"/>
    <w:rsid w:val="00B007F4"/>
    <w:rsid w:val="00B01E4D"/>
    <w:rsid w:val="00B02AB6"/>
    <w:rsid w:val="00B02EF6"/>
    <w:rsid w:val="00B03A01"/>
    <w:rsid w:val="00B04CCF"/>
    <w:rsid w:val="00B05255"/>
    <w:rsid w:val="00B06811"/>
    <w:rsid w:val="00B07707"/>
    <w:rsid w:val="00B07F45"/>
    <w:rsid w:val="00B10498"/>
    <w:rsid w:val="00B105E0"/>
    <w:rsid w:val="00B117B4"/>
    <w:rsid w:val="00B118EF"/>
    <w:rsid w:val="00B12110"/>
    <w:rsid w:val="00B12383"/>
    <w:rsid w:val="00B12CC1"/>
    <w:rsid w:val="00B13E1F"/>
    <w:rsid w:val="00B1495F"/>
    <w:rsid w:val="00B14AAC"/>
    <w:rsid w:val="00B15D59"/>
    <w:rsid w:val="00B17487"/>
    <w:rsid w:val="00B17C46"/>
    <w:rsid w:val="00B20A4A"/>
    <w:rsid w:val="00B217A3"/>
    <w:rsid w:val="00B222DF"/>
    <w:rsid w:val="00B24777"/>
    <w:rsid w:val="00B248E2"/>
    <w:rsid w:val="00B24B9E"/>
    <w:rsid w:val="00B252D7"/>
    <w:rsid w:val="00B254C1"/>
    <w:rsid w:val="00B26D14"/>
    <w:rsid w:val="00B31A10"/>
    <w:rsid w:val="00B32B16"/>
    <w:rsid w:val="00B331AC"/>
    <w:rsid w:val="00B33CF8"/>
    <w:rsid w:val="00B34A95"/>
    <w:rsid w:val="00B35217"/>
    <w:rsid w:val="00B356D4"/>
    <w:rsid w:val="00B3572F"/>
    <w:rsid w:val="00B358F8"/>
    <w:rsid w:val="00B373FC"/>
    <w:rsid w:val="00B3797E"/>
    <w:rsid w:val="00B40291"/>
    <w:rsid w:val="00B41760"/>
    <w:rsid w:val="00B466D3"/>
    <w:rsid w:val="00B4729F"/>
    <w:rsid w:val="00B47ED7"/>
    <w:rsid w:val="00B53B65"/>
    <w:rsid w:val="00B54726"/>
    <w:rsid w:val="00B561C5"/>
    <w:rsid w:val="00B576FE"/>
    <w:rsid w:val="00B60040"/>
    <w:rsid w:val="00B600A7"/>
    <w:rsid w:val="00B6014C"/>
    <w:rsid w:val="00B602F1"/>
    <w:rsid w:val="00B60833"/>
    <w:rsid w:val="00B60EC9"/>
    <w:rsid w:val="00B6118B"/>
    <w:rsid w:val="00B6289B"/>
    <w:rsid w:val="00B62B55"/>
    <w:rsid w:val="00B63DC4"/>
    <w:rsid w:val="00B6480C"/>
    <w:rsid w:val="00B65517"/>
    <w:rsid w:val="00B65A2F"/>
    <w:rsid w:val="00B65CFB"/>
    <w:rsid w:val="00B66490"/>
    <w:rsid w:val="00B6779D"/>
    <w:rsid w:val="00B703CB"/>
    <w:rsid w:val="00B70B3C"/>
    <w:rsid w:val="00B70CA1"/>
    <w:rsid w:val="00B71237"/>
    <w:rsid w:val="00B73F80"/>
    <w:rsid w:val="00B742B6"/>
    <w:rsid w:val="00B761FF"/>
    <w:rsid w:val="00B76E93"/>
    <w:rsid w:val="00B7772E"/>
    <w:rsid w:val="00B77AAB"/>
    <w:rsid w:val="00B77B19"/>
    <w:rsid w:val="00B803CB"/>
    <w:rsid w:val="00B80AEF"/>
    <w:rsid w:val="00B81F6E"/>
    <w:rsid w:val="00B82A96"/>
    <w:rsid w:val="00B82D5C"/>
    <w:rsid w:val="00B830BF"/>
    <w:rsid w:val="00B8373A"/>
    <w:rsid w:val="00B83ECA"/>
    <w:rsid w:val="00B84990"/>
    <w:rsid w:val="00B84A16"/>
    <w:rsid w:val="00B854B5"/>
    <w:rsid w:val="00B869C2"/>
    <w:rsid w:val="00B908A5"/>
    <w:rsid w:val="00B90FCE"/>
    <w:rsid w:val="00B91228"/>
    <w:rsid w:val="00B9149D"/>
    <w:rsid w:val="00B91AC8"/>
    <w:rsid w:val="00B92913"/>
    <w:rsid w:val="00B9398C"/>
    <w:rsid w:val="00B9491C"/>
    <w:rsid w:val="00B94B21"/>
    <w:rsid w:val="00B956BB"/>
    <w:rsid w:val="00B95E22"/>
    <w:rsid w:val="00B9735F"/>
    <w:rsid w:val="00B97792"/>
    <w:rsid w:val="00B97CC1"/>
    <w:rsid w:val="00BA10A1"/>
    <w:rsid w:val="00BA189B"/>
    <w:rsid w:val="00BA2FBC"/>
    <w:rsid w:val="00BA36AB"/>
    <w:rsid w:val="00BA5168"/>
    <w:rsid w:val="00BA51EE"/>
    <w:rsid w:val="00BA5411"/>
    <w:rsid w:val="00BA5590"/>
    <w:rsid w:val="00BA6352"/>
    <w:rsid w:val="00BA6BD8"/>
    <w:rsid w:val="00BA6D05"/>
    <w:rsid w:val="00BA794B"/>
    <w:rsid w:val="00BB0180"/>
    <w:rsid w:val="00BB0EEE"/>
    <w:rsid w:val="00BB1003"/>
    <w:rsid w:val="00BB12D3"/>
    <w:rsid w:val="00BB2059"/>
    <w:rsid w:val="00BB3DDA"/>
    <w:rsid w:val="00BB4E22"/>
    <w:rsid w:val="00BB57D5"/>
    <w:rsid w:val="00BB6073"/>
    <w:rsid w:val="00BB64CF"/>
    <w:rsid w:val="00BC0B66"/>
    <w:rsid w:val="00BC3EC4"/>
    <w:rsid w:val="00BC44F7"/>
    <w:rsid w:val="00BC4627"/>
    <w:rsid w:val="00BC51DC"/>
    <w:rsid w:val="00BC5BB2"/>
    <w:rsid w:val="00BC7240"/>
    <w:rsid w:val="00BC7E69"/>
    <w:rsid w:val="00BC7FBA"/>
    <w:rsid w:val="00BD1B47"/>
    <w:rsid w:val="00BD1CC8"/>
    <w:rsid w:val="00BD1E9C"/>
    <w:rsid w:val="00BD23C9"/>
    <w:rsid w:val="00BD2916"/>
    <w:rsid w:val="00BD3395"/>
    <w:rsid w:val="00BD5340"/>
    <w:rsid w:val="00BD5612"/>
    <w:rsid w:val="00BD6B61"/>
    <w:rsid w:val="00BD7928"/>
    <w:rsid w:val="00BD7F43"/>
    <w:rsid w:val="00BE06EB"/>
    <w:rsid w:val="00BE08EA"/>
    <w:rsid w:val="00BE2208"/>
    <w:rsid w:val="00BE2C5D"/>
    <w:rsid w:val="00BE2C67"/>
    <w:rsid w:val="00BE4C3F"/>
    <w:rsid w:val="00BE604F"/>
    <w:rsid w:val="00BE6110"/>
    <w:rsid w:val="00BE621E"/>
    <w:rsid w:val="00BE7CF9"/>
    <w:rsid w:val="00BF0638"/>
    <w:rsid w:val="00BF082C"/>
    <w:rsid w:val="00BF1007"/>
    <w:rsid w:val="00BF19A3"/>
    <w:rsid w:val="00BF23C5"/>
    <w:rsid w:val="00BF2A14"/>
    <w:rsid w:val="00BF2E07"/>
    <w:rsid w:val="00BF2F39"/>
    <w:rsid w:val="00BF34F8"/>
    <w:rsid w:val="00BF3B43"/>
    <w:rsid w:val="00BF3D8E"/>
    <w:rsid w:val="00BF5025"/>
    <w:rsid w:val="00BF749C"/>
    <w:rsid w:val="00BF7F0F"/>
    <w:rsid w:val="00C0084D"/>
    <w:rsid w:val="00C0126A"/>
    <w:rsid w:val="00C01B0B"/>
    <w:rsid w:val="00C02785"/>
    <w:rsid w:val="00C0395B"/>
    <w:rsid w:val="00C039DC"/>
    <w:rsid w:val="00C04466"/>
    <w:rsid w:val="00C05A59"/>
    <w:rsid w:val="00C05F1B"/>
    <w:rsid w:val="00C06347"/>
    <w:rsid w:val="00C07FAD"/>
    <w:rsid w:val="00C118BE"/>
    <w:rsid w:val="00C12326"/>
    <w:rsid w:val="00C13B93"/>
    <w:rsid w:val="00C13F42"/>
    <w:rsid w:val="00C169ED"/>
    <w:rsid w:val="00C17A5D"/>
    <w:rsid w:val="00C206CF"/>
    <w:rsid w:val="00C20DFD"/>
    <w:rsid w:val="00C21417"/>
    <w:rsid w:val="00C21AD2"/>
    <w:rsid w:val="00C24B0D"/>
    <w:rsid w:val="00C24E8A"/>
    <w:rsid w:val="00C25729"/>
    <w:rsid w:val="00C26E3B"/>
    <w:rsid w:val="00C26F94"/>
    <w:rsid w:val="00C27829"/>
    <w:rsid w:val="00C27E2A"/>
    <w:rsid w:val="00C31ED5"/>
    <w:rsid w:val="00C324CD"/>
    <w:rsid w:val="00C32571"/>
    <w:rsid w:val="00C3290F"/>
    <w:rsid w:val="00C331FA"/>
    <w:rsid w:val="00C33212"/>
    <w:rsid w:val="00C33E3C"/>
    <w:rsid w:val="00C342FC"/>
    <w:rsid w:val="00C343C0"/>
    <w:rsid w:val="00C3463F"/>
    <w:rsid w:val="00C352EE"/>
    <w:rsid w:val="00C354A7"/>
    <w:rsid w:val="00C36464"/>
    <w:rsid w:val="00C36C49"/>
    <w:rsid w:val="00C36F84"/>
    <w:rsid w:val="00C40C26"/>
    <w:rsid w:val="00C40FE3"/>
    <w:rsid w:val="00C415D9"/>
    <w:rsid w:val="00C417DD"/>
    <w:rsid w:val="00C428CD"/>
    <w:rsid w:val="00C42F82"/>
    <w:rsid w:val="00C42FF7"/>
    <w:rsid w:val="00C43331"/>
    <w:rsid w:val="00C4341E"/>
    <w:rsid w:val="00C43FF3"/>
    <w:rsid w:val="00C4472C"/>
    <w:rsid w:val="00C44BB2"/>
    <w:rsid w:val="00C455F0"/>
    <w:rsid w:val="00C462E9"/>
    <w:rsid w:val="00C46427"/>
    <w:rsid w:val="00C47293"/>
    <w:rsid w:val="00C478B3"/>
    <w:rsid w:val="00C47D96"/>
    <w:rsid w:val="00C51F40"/>
    <w:rsid w:val="00C525EE"/>
    <w:rsid w:val="00C52637"/>
    <w:rsid w:val="00C52999"/>
    <w:rsid w:val="00C52C9F"/>
    <w:rsid w:val="00C5379E"/>
    <w:rsid w:val="00C54143"/>
    <w:rsid w:val="00C545CB"/>
    <w:rsid w:val="00C5565C"/>
    <w:rsid w:val="00C568B7"/>
    <w:rsid w:val="00C5690D"/>
    <w:rsid w:val="00C57188"/>
    <w:rsid w:val="00C574A8"/>
    <w:rsid w:val="00C57DAF"/>
    <w:rsid w:val="00C57DD2"/>
    <w:rsid w:val="00C6031A"/>
    <w:rsid w:val="00C603FF"/>
    <w:rsid w:val="00C60509"/>
    <w:rsid w:val="00C60B34"/>
    <w:rsid w:val="00C60F57"/>
    <w:rsid w:val="00C611E2"/>
    <w:rsid w:val="00C61954"/>
    <w:rsid w:val="00C62F00"/>
    <w:rsid w:val="00C639EA"/>
    <w:rsid w:val="00C656D1"/>
    <w:rsid w:val="00C66094"/>
    <w:rsid w:val="00C663C2"/>
    <w:rsid w:val="00C66423"/>
    <w:rsid w:val="00C66465"/>
    <w:rsid w:val="00C664ED"/>
    <w:rsid w:val="00C666D9"/>
    <w:rsid w:val="00C66FB4"/>
    <w:rsid w:val="00C6700D"/>
    <w:rsid w:val="00C6741F"/>
    <w:rsid w:val="00C7064F"/>
    <w:rsid w:val="00C710CF"/>
    <w:rsid w:val="00C711FC"/>
    <w:rsid w:val="00C71AA2"/>
    <w:rsid w:val="00C721D6"/>
    <w:rsid w:val="00C72638"/>
    <w:rsid w:val="00C7284C"/>
    <w:rsid w:val="00C72E42"/>
    <w:rsid w:val="00C73036"/>
    <w:rsid w:val="00C73090"/>
    <w:rsid w:val="00C73CDE"/>
    <w:rsid w:val="00C74AC6"/>
    <w:rsid w:val="00C74D98"/>
    <w:rsid w:val="00C75991"/>
    <w:rsid w:val="00C75B4B"/>
    <w:rsid w:val="00C768BB"/>
    <w:rsid w:val="00C77578"/>
    <w:rsid w:val="00C800EE"/>
    <w:rsid w:val="00C80A01"/>
    <w:rsid w:val="00C825A5"/>
    <w:rsid w:val="00C85067"/>
    <w:rsid w:val="00C867FD"/>
    <w:rsid w:val="00C868D3"/>
    <w:rsid w:val="00C86AC8"/>
    <w:rsid w:val="00C874EA"/>
    <w:rsid w:val="00C8755E"/>
    <w:rsid w:val="00C92912"/>
    <w:rsid w:val="00C92D52"/>
    <w:rsid w:val="00C9303D"/>
    <w:rsid w:val="00C946C4"/>
    <w:rsid w:val="00C94A35"/>
    <w:rsid w:val="00C94F71"/>
    <w:rsid w:val="00C94F7D"/>
    <w:rsid w:val="00C96699"/>
    <w:rsid w:val="00C96D77"/>
    <w:rsid w:val="00C97386"/>
    <w:rsid w:val="00CA00BE"/>
    <w:rsid w:val="00CA1A4D"/>
    <w:rsid w:val="00CA3EDD"/>
    <w:rsid w:val="00CA44C4"/>
    <w:rsid w:val="00CA50AA"/>
    <w:rsid w:val="00CA5BE2"/>
    <w:rsid w:val="00CA5D44"/>
    <w:rsid w:val="00CA5F89"/>
    <w:rsid w:val="00CA64D6"/>
    <w:rsid w:val="00CA7DE4"/>
    <w:rsid w:val="00CB079D"/>
    <w:rsid w:val="00CB1A06"/>
    <w:rsid w:val="00CB1D47"/>
    <w:rsid w:val="00CB1E42"/>
    <w:rsid w:val="00CB237B"/>
    <w:rsid w:val="00CB32C8"/>
    <w:rsid w:val="00CB359C"/>
    <w:rsid w:val="00CB3B0D"/>
    <w:rsid w:val="00CB3C21"/>
    <w:rsid w:val="00CB46D1"/>
    <w:rsid w:val="00CB637C"/>
    <w:rsid w:val="00CB7B69"/>
    <w:rsid w:val="00CB7E94"/>
    <w:rsid w:val="00CC2475"/>
    <w:rsid w:val="00CC2A50"/>
    <w:rsid w:val="00CC2DBC"/>
    <w:rsid w:val="00CC376B"/>
    <w:rsid w:val="00CC41A2"/>
    <w:rsid w:val="00CC42BE"/>
    <w:rsid w:val="00CC4838"/>
    <w:rsid w:val="00CC5A56"/>
    <w:rsid w:val="00CC5E5B"/>
    <w:rsid w:val="00CC6C5F"/>
    <w:rsid w:val="00CC7B72"/>
    <w:rsid w:val="00CD11D8"/>
    <w:rsid w:val="00CD167A"/>
    <w:rsid w:val="00CD1841"/>
    <w:rsid w:val="00CD18B0"/>
    <w:rsid w:val="00CD1CC4"/>
    <w:rsid w:val="00CD257A"/>
    <w:rsid w:val="00CD3787"/>
    <w:rsid w:val="00CD379E"/>
    <w:rsid w:val="00CD3D7D"/>
    <w:rsid w:val="00CD4477"/>
    <w:rsid w:val="00CD4863"/>
    <w:rsid w:val="00CD51AA"/>
    <w:rsid w:val="00CD7CE9"/>
    <w:rsid w:val="00CE0AED"/>
    <w:rsid w:val="00CE271A"/>
    <w:rsid w:val="00CE2961"/>
    <w:rsid w:val="00CE2F0E"/>
    <w:rsid w:val="00CE2FA5"/>
    <w:rsid w:val="00CE30EF"/>
    <w:rsid w:val="00CE450D"/>
    <w:rsid w:val="00CE5A1A"/>
    <w:rsid w:val="00CE5F68"/>
    <w:rsid w:val="00CE69C3"/>
    <w:rsid w:val="00CE726F"/>
    <w:rsid w:val="00CF1CEC"/>
    <w:rsid w:val="00CF36F1"/>
    <w:rsid w:val="00CF427B"/>
    <w:rsid w:val="00CF475B"/>
    <w:rsid w:val="00CF49A1"/>
    <w:rsid w:val="00CF4FF0"/>
    <w:rsid w:val="00CF5574"/>
    <w:rsid w:val="00CF7085"/>
    <w:rsid w:val="00D00C40"/>
    <w:rsid w:val="00D013EE"/>
    <w:rsid w:val="00D01473"/>
    <w:rsid w:val="00D01921"/>
    <w:rsid w:val="00D029A7"/>
    <w:rsid w:val="00D04A5C"/>
    <w:rsid w:val="00D066EC"/>
    <w:rsid w:val="00D0718F"/>
    <w:rsid w:val="00D1072A"/>
    <w:rsid w:val="00D10A63"/>
    <w:rsid w:val="00D10B40"/>
    <w:rsid w:val="00D1102B"/>
    <w:rsid w:val="00D119EC"/>
    <w:rsid w:val="00D12CF8"/>
    <w:rsid w:val="00D13926"/>
    <w:rsid w:val="00D13C50"/>
    <w:rsid w:val="00D1428A"/>
    <w:rsid w:val="00D14CAC"/>
    <w:rsid w:val="00D14DD0"/>
    <w:rsid w:val="00D151CA"/>
    <w:rsid w:val="00D15572"/>
    <w:rsid w:val="00D16198"/>
    <w:rsid w:val="00D168B3"/>
    <w:rsid w:val="00D22062"/>
    <w:rsid w:val="00D22760"/>
    <w:rsid w:val="00D22C0F"/>
    <w:rsid w:val="00D235C0"/>
    <w:rsid w:val="00D238EE"/>
    <w:rsid w:val="00D23A58"/>
    <w:rsid w:val="00D24FCA"/>
    <w:rsid w:val="00D25479"/>
    <w:rsid w:val="00D25727"/>
    <w:rsid w:val="00D2581B"/>
    <w:rsid w:val="00D26F54"/>
    <w:rsid w:val="00D27A7D"/>
    <w:rsid w:val="00D30899"/>
    <w:rsid w:val="00D30945"/>
    <w:rsid w:val="00D31F6D"/>
    <w:rsid w:val="00D320D9"/>
    <w:rsid w:val="00D321A6"/>
    <w:rsid w:val="00D32370"/>
    <w:rsid w:val="00D33B3F"/>
    <w:rsid w:val="00D3413F"/>
    <w:rsid w:val="00D361BF"/>
    <w:rsid w:val="00D36CFE"/>
    <w:rsid w:val="00D37F69"/>
    <w:rsid w:val="00D41596"/>
    <w:rsid w:val="00D423BA"/>
    <w:rsid w:val="00D42F99"/>
    <w:rsid w:val="00D43509"/>
    <w:rsid w:val="00D43D8B"/>
    <w:rsid w:val="00D44C34"/>
    <w:rsid w:val="00D44DBD"/>
    <w:rsid w:val="00D4616D"/>
    <w:rsid w:val="00D47B6C"/>
    <w:rsid w:val="00D47D60"/>
    <w:rsid w:val="00D5026D"/>
    <w:rsid w:val="00D51FD0"/>
    <w:rsid w:val="00D5248C"/>
    <w:rsid w:val="00D5262A"/>
    <w:rsid w:val="00D527EF"/>
    <w:rsid w:val="00D53967"/>
    <w:rsid w:val="00D54E22"/>
    <w:rsid w:val="00D54FDA"/>
    <w:rsid w:val="00D55A87"/>
    <w:rsid w:val="00D5613D"/>
    <w:rsid w:val="00D566AB"/>
    <w:rsid w:val="00D57120"/>
    <w:rsid w:val="00D57FC5"/>
    <w:rsid w:val="00D602B6"/>
    <w:rsid w:val="00D603D3"/>
    <w:rsid w:val="00D61549"/>
    <w:rsid w:val="00D61878"/>
    <w:rsid w:val="00D6390F"/>
    <w:rsid w:val="00D63BE7"/>
    <w:rsid w:val="00D652E1"/>
    <w:rsid w:val="00D65A6D"/>
    <w:rsid w:val="00D65F1E"/>
    <w:rsid w:val="00D662D1"/>
    <w:rsid w:val="00D66620"/>
    <w:rsid w:val="00D670F2"/>
    <w:rsid w:val="00D67AE3"/>
    <w:rsid w:val="00D71219"/>
    <w:rsid w:val="00D71BA9"/>
    <w:rsid w:val="00D71F6C"/>
    <w:rsid w:val="00D720D6"/>
    <w:rsid w:val="00D74BBD"/>
    <w:rsid w:val="00D757E1"/>
    <w:rsid w:val="00D7754F"/>
    <w:rsid w:val="00D77FF3"/>
    <w:rsid w:val="00D80CEA"/>
    <w:rsid w:val="00D80FE9"/>
    <w:rsid w:val="00D8199A"/>
    <w:rsid w:val="00D82631"/>
    <w:rsid w:val="00D83405"/>
    <w:rsid w:val="00D83AAD"/>
    <w:rsid w:val="00D83C93"/>
    <w:rsid w:val="00D8775A"/>
    <w:rsid w:val="00D90901"/>
    <w:rsid w:val="00D90E44"/>
    <w:rsid w:val="00D9150A"/>
    <w:rsid w:val="00D93AE0"/>
    <w:rsid w:val="00D93CFA"/>
    <w:rsid w:val="00D9461A"/>
    <w:rsid w:val="00D950E4"/>
    <w:rsid w:val="00D95D0A"/>
    <w:rsid w:val="00D96BD1"/>
    <w:rsid w:val="00D96C0D"/>
    <w:rsid w:val="00D97DC5"/>
    <w:rsid w:val="00DA19DB"/>
    <w:rsid w:val="00DA1E07"/>
    <w:rsid w:val="00DA25B3"/>
    <w:rsid w:val="00DA2EA5"/>
    <w:rsid w:val="00DA4C52"/>
    <w:rsid w:val="00DA4E09"/>
    <w:rsid w:val="00DA5304"/>
    <w:rsid w:val="00DA6EBA"/>
    <w:rsid w:val="00DB018C"/>
    <w:rsid w:val="00DB09FF"/>
    <w:rsid w:val="00DB1373"/>
    <w:rsid w:val="00DB18CB"/>
    <w:rsid w:val="00DB2191"/>
    <w:rsid w:val="00DB22BD"/>
    <w:rsid w:val="00DB2E3F"/>
    <w:rsid w:val="00DB3076"/>
    <w:rsid w:val="00DB3AF9"/>
    <w:rsid w:val="00DB46D7"/>
    <w:rsid w:val="00DB5191"/>
    <w:rsid w:val="00DB52AC"/>
    <w:rsid w:val="00DB6F4A"/>
    <w:rsid w:val="00DB7563"/>
    <w:rsid w:val="00DC0D80"/>
    <w:rsid w:val="00DC230C"/>
    <w:rsid w:val="00DC2FD5"/>
    <w:rsid w:val="00DC3D7D"/>
    <w:rsid w:val="00DC4254"/>
    <w:rsid w:val="00DC43BC"/>
    <w:rsid w:val="00DC5906"/>
    <w:rsid w:val="00DC6061"/>
    <w:rsid w:val="00DC6F40"/>
    <w:rsid w:val="00DC79E4"/>
    <w:rsid w:val="00DD07DD"/>
    <w:rsid w:val="00DD0C08"/>
    <w:rsid w:val="00DD0D3F"/>
    <w:rsid w:val="00DD2317"/>
    <w:rsid w:val="00DD37E7"/>
    <w:rsid w:val="00DD3845"/>
    <w:rsid w:val="00DD3F56"/>
    <w:rsid w:val="00DD48CF"/>
    <w:rsid w:val="00DD5323"/>
    <w:rsid w:val="00DD53E5"/>
    <w:rsid w:val="00DD5C2D"/>
    <w:rsid w:val="00DD5F31"/>
    <w:rsid w:val="00DD6447"/>
    <w:rsid w:val="00DD69CA"/>
    <w:rsid w:val="00DD744A"/>
    <w:rsid w:val="00DD77E1"/>
    <w:rsid w:val="00DD7D5D"/>
    <w:rsid w:val="00DD7ECF"/>
    <w:rsid w:val="00DE0134"/>
    <w:rsid w:val="00DE0D2F"/>
    <w:rsid w:val="00DE11BE"/>
    <w:rsid w:val="00DE1AE4"/>
    <w:rsid w:val="00DE1C8F"/>
    <w:rsid w:val="00DE245C"/>
    <w:rsid w:val="00DE29A3"/>
    <w:rsid w:val="00DE356D"/>
    <w:rsid w:val="00DE38CA"/>
    <w:rsid w:val="00DE3ADE"/>
    <w:rsid w:val="00DE405D"/>
    <w:rsid w:val="00DE4798"/>
    <w:rsid w:val="00DE492E"/>
    <w:rsid w:val="00DE4E9B"/>
    <w:rsid w:val="00DE6241"/>
    <w:rsid w:val="00DE6B59"/>
    <w:rsid w:val="00DE7E87"/>
    <w:rsid w:val="00DF13E1"/>
    <w:rsid w:val="00DF1D4D"/>
    <w:rsid w:val="00DF2258"/>
    <w:rsid w:val="00DF243F"/>
    <w:rsid w:val="00DF3591"/>
    <w:rsid w:val="00DF3E73"/>
    <w:rsid w:val="00DF49F2"/>
    <w:rsid w:val="00DF4AB4"/>
    <w:rsid w:val="00DF50C5"/>
    <w:rsid w:val="00DF752E"/>
    <w:rsid w:val="00DF75A3"/>
    <w:rsid w:val="00E017A4"/>
    <w:rsid w:val="00E020EE"/>
    <w:rsid w:val="00E0287C"/>
    <w:rsid w:val="00E02ABC"/>
    <w:rsid w:val="00E0490E"/>
    <w:rsid w:val="00E04B5D"/>
    <w:rsid w:val="00E0766B"/>
    <w:rsid w:val="00E07887"/>
    <w:rsid w:val="00E07972"/>
    <w:rsid w:val="00E1004B"/>
    <w:rsid w:val="00E12CF4"/>
    <w:rsid w:val="00E133E0"/>
    <w:rsid w:val="00E14F19"/>
    <w:rsid w:val="00E1532B"/>
    <w:rsid w:val="00E15DBE"/>
    <w:rsid w:val="00E164CA"/>
    <w:rsid w:val="00E16BAE"/>
    <w:rsid w:val="00E17E71"/>
    <w:rsid w:val="00E20690"/>
    <w:rsid w:val="00E2098B"/>
    <w:rsid w:val="00E20C13"/>
    <w:rsid w:val="00E21829"/>
    <w:rsid w:val="00E21A87"/>
    <w:rsid w:val="00E21D4F"/>
    <w:rsid w:val="00E221AC"/>
    <w:rsid w:val="00E22458"/>
    <w:rsid w:val="00E22BF7"/>
    <w:rsid w:val="00E23D35"/>
    <w:rsid w:val="00E241D5"/>
    <w:rsid w:val="00E24D82"/>
    <w:rsid w:val="00E251BA"/>
    <w:rsid w:val="00E25CCE"/>
    <w:rsid w:val="00E26325"/>
    <w:rsid w:val="00E26BCC"/>
    <w:rsid w:val="00E278B2"/>
    <w:rsid w:val="00E305BF"/>
    <w:rsid w:val="00E3076C"/>
    <w:rsid w:val="00E308F9"/>
    <w:rsid w:val="00E310B1"/>
    <w:rsid w:val="00E318A9"/>
    <w:rsid w:val="00E31D0C"/>
    <w:rsid w:val="00E3245F"/>
    <w:rsid w:val="00E32E23"/>
    <w:rsid w:val="00E333EA"/>
    <w:rsid w:val="00E3370A"/>
    <w:rsid w:val="00E3589C"/>
    <w:rsid w:val="00E35C90"/>
    <w:rsid w:val="00E35FC2"/>
    <w:rsid w:val="00E3638A"/>
    <w:rsid w:val="00E36E71"/>
    <w:rsid w:val="00E37FD7"/>
    <w:rsid w:val="00E40234"/>
    <w:rsid w:val="00E40B51"/>
    <w:rsid w:val="00E411D7"/>
    <w:rsid w:val="00E41543"/>
    <w:rsid w:val="00E4276A"/>
    <w:rsid w:val="00E4333F"/>
    <w:rsid w:val="00E45980"/>
    <w:rsid w:val="00E461E0"/>
    <w:rsid w:val="00E52E78"/>
    <w:rsid w:val="00E53F1F"/>
    <w:rsid w:val="00E540EE"/>
    <w:rsid w:val="00E55D67"/>
    <w:rsid w:val="00E57199"/>
    <w:rsid w:val="00E57379"/>
    <w:rsid w:val="00E5766C"/>
    <w:rsid w:val="00E613BF"/>
    <w:rsid w:val="00E61959"/>
    <w:rsid w:val="00E627D7"/>
    <w:rsid w:val="00E62A67"/>
    <w:rsid w:val="00E661B2"/>
    <w:rsid w:val="00E67932"/>
    <w:rsid w:val="00E71623"/>
    <w:rsid w:val="00E726A4"/>
    <w:rsid w:val="00E7301B"/>
    <w:rsid w:val="00E73186"/>
    <w:rsid w:val="00E73BE0"/>
    <w:rsid w:val="00E73FC4"/>
    <w:rsid w:val="00E758E3"/>
    <w:rsid w:val="00E75B34"/>
    <w:rsid w:val="00E7602F"/>
    <w:rsid w:val="00E7696F"/>
    <w:rsid w:val="00E805AF"/>
    <w:rsid w:val="00E8143D"/>
    <w:rsid w:val="00E821F1"/>
    <w:rsid w:val="00E82C75"/>
    <w:rsid w:val="00E83423"/>
    <w:rsid w:val="00E84405"/>
    <w:rsid w:val="00E84844"/>
    <w:rsid w:val="00E856BF"/>
    <w:rsid w:val="00E85E88"/>
    <w:rsid w:val="00E87137"/>
    <w:rsid w:val="00E87242"/>
    <w:rsid w:val="00E8753D"/>
    <w:rsid w:val="00E87C54"/>
    <w:rsid w:val="00E90323"/>
    <w:rsid w:val="00E92207"/>
    <w:rsid w:val="00E923E2"/>
    <w:rsid w:val="00E92EF4"/>
    <w:rsid w:val="00E93CFB"/>
    <w:rsid w:val="00E944E3"/>
    <w:rsid w:val="00E95203"/>
    <w:rsid w:val="00E95205"/>
    <w:rsid w:val="00E9620C"/>
    <w:rsid w:val="00E966DA"/>
    <w:rsid w:val="00E96C6E"/>
    <w:rsid w:val="00EA0568"/>
    <w:rsid w:val="00EA0658"/>
    <w:rsid w:val="00EA1105"/>
    <w:rsid w:val="00EA125A"/>
    <w:rsid w:val="00EA12CE"/>
    <w:rsid w:val="00EA156C"/>
    <w:rsid w:val="00EA1A74"/>
    <w:rsid w:val="00EA1DBD"/>
    <w:rsid w:val="00EA2444"/>
    <w:rsid w:val="00EA2D39"/>
    <w:rsid w:val="00EA3832"/>
    <w:rsid w:val="00EA4FBD"/>
    <w:rsid w:val="00EA50CF"/>
    <w:rsid w:val="00EA5D80"/>
    <w:rsid w:val="00EA6E19"/>
    <w:rsid w:val="00EB0319"/>
    <w:rsid w:val="00EB05C2"/>
    <w:rsid w:val="00EB11BB"/>
    <w:rsid w:val="00EB1534"/>
    <w:rsid w:val="00EB1563"/>
    <w:rsid w:val="00EB3571"/>
    <w:rsid w:val="00EB3AFC"/>
    <w:rsid w:val="00EB46CD"/>
    <w:rsid w:val="00EB4FBA"/>
    <w:rsid w:val="00EB5820"/>
    <w:rsid w:val="00EB6025"/>
    <w:rsid w:val="00EB6092"/>
    <w:rsid w:val="00EB6534"/>
    <w:rsid w:val="00EB69F7"/>
    <w:rsid w:val="00EC0D03"/>
    <w:rsid w:val="00EC163D"/>
    <w:rsid w:val="00EC1ECE"/>
    <w:rsid w:val="00EC296B"/>
    <w:rsid w:val="00EC29A2"/>
    <w:rsid w:val="00EC35D0"/>
    <w:rsid w:val="00EC465A"/>
    <w:rsid w:val="00EC62E3"/>
    <w:rsid w:val="00EC71A5"/>
    <w:rsid w:val="00EC72F3"/>
    <w:rsid w:val="00EC7AB7"/>
    <w:rsid w:val="00ED1A7A"/>
    <w:rsid w:val="00ED2CE4"/>
    <w:rsid w:val="00ED2E54"/>
    <w:rsid w:val="00ED44B2"/>
    <w:rsid w:val="00ED6C3B"/>
    <w:rsid w:val="00ED701E"/>
    <w:rsid w:val="00ED71E5"/>
    <w:rsid w:val="00EE079D"/>
    <w:rsid w:val="00EE0F91"/>
    <w:rsid w:val="00EE1BA5"/>
    <w:rsid w:val="00EE1FD0"/>
    <w:rsid w:val="00EE2608"/>
    <w:rsid w:val="00EE50C0"/>
    <w:rsid w:val="00EE7093"/>
    <w:rsid w:val="00EF1A4C"/>
    <w:rsid w:val="00EF247D"/>
    <w:rsid w:val="00EF303A"/>
    <w:rsid w:val="00EF4468"/>
    <w:rsid w:val="00EF4F07"/>
    <w:rsid w:val="00EF6D59"/>
    <w:rsid w:val="00EF7140"/>
    <w:rsid w:val="00F00070"/>
    <w:rsid w:val="00F0056E"/>
    <w:rsid w:val="00F020D2"/>
    <w:rsid w:val="00F0240B"/>
    <w:rsid w:val="00F028E2"/>
    <w:rsid w:val="00F02E91"/>
    <w:rsid w:val="00F031AF"/>
    <w:rsid w:val="00F047C0"/>
    <w:rsid w:val="00F04F2B"/>
    <w:rsid w:val="00F05B5A"/>
    <w:rsid w:val="00F101D2"/>
    <w:rsid w:val="00F12DBC"/>
    <w:rsid w:val="00F12F99"/>
    <w:rsid w:val="00F14D47"/>
    <w:rsid w:val="00F1532F"/>
    <w:rsid w:val="00F161B3"/>
    <w:rsid w:val="00F203C0"/>
    <w:rsid w:val="00F2086E"/>
    <w:rsid w:val="00F219CB"/>
    <w:rsid w:val="00F21D1C"/>
    <w:rsid w:val="00F23C1A"/>
    <w:rsid w:val="00F242D8"/>
    <w:rsid w:val="00F247EC"/>
    <w:rsid w:val="00F2486E"/>
    <w:rsid w:val="00F24D46"/>
    <w:rsid w:val="00F24D9B"/>
    <w:rsid w:val="00F26E84"/>
    <w:rsid w:val="00F27BE6"/>
    <w:rsid w:val="00F3177E"/>
    <w:rsid w:val="00F32289"/>
    <w:rsid w:val="00F33EAB"/>
    <w:rsid w:val="00F34FF6"/>
    <w:rsid w:val="00F35207"/>
    <w:rsid w:val="00F36687"/>
    <w:rsid w:val="00F36B3C"/>
    <w:rsid w:val="00F36B7C"/>
    <w:rsid w:val="00F36E1D"/>
    <w:rsid w:val="00F378A3"/>
    <w:rsid w:val="00F41CE6"/>
    <w:rsid w:val="00F424F0"/>
    <w:rsid w:val="00F42E44"/>
    <w:rsid w:val="00F439FB"/>
    <w:rsid w:val="00F43A2A"/>
    <w:rsid w:val="00F44B3D"/>
    <w:rsid w:val="00F45C07"/>
    <w:rsid w:val="00F45E09"/>
    <w:rsid w:val="00F467C9"/>
    <w:rsid w:val="00F477F7"/>
    <w:rsid w:val="00F51A80"/>
    <w:rsid w:val="00F523FE"/>
    <w:rsid w:val="00F52BCD"/>
    <w:rsid w:val="00F5388C"/>
    <w:rsid w:val="00F540C8"/>
    <w:rsid w:val="00F541C3"/>
    <w:rsid w:val="00F54E45"/>
    <w:rsid w:val="00F551FF"/>
    <w:rsid w:val="00F56E16"/>
    <w:rsid w:val="00F56F65"/>
    <w:rsid w:val="00F5718D"/>
    <w:rsid w:val="00F57604"/>
    <w:rsid w:val="00F576B9"/>
    <w:rsid w:val="00F60253"/>
    <w:rsid w:val="00F60AB5"/>
    <w:rsid w:val="00F60B3F"/>
    <w:rsid w:val="00F60FD4"/>
    <w:rsid w:val="00F61A30"/>
    <w:rsid w:val="00F6219B"/>
    <w:rsid w:val="00F62EB4"/>
    <w:rsid w:val="00F6336D"/>
    <w:rsid w:val="00F634A5"/>
    <w:rsid w:val="00F63815"/>
    <w:rsid w:val="00F65916"/>
    <w:rsid w:val="00F65C1E"/>
    <w:rsid w:val="00F66051"/>
    <w:rsid w:val="00F66297"/>
    <w:rsid w:val="00F709C0"/>
    <w:rsid w:val="00F70E62"/>
    <w:rsid w:val="00F71B58"/>
    <w:rsid w:val="00F72138"/>
    <w:rsid w:val="00F721F3"/>
    <w:rsid w:val="00F733C5"/>
    <w:rsid w:val="00F73AB9"/>
    <w:rsid w:val="00F74866"/>
    <w:rsid w:val="00F75500"/>
    <w:rsid w:val="00F756AB"/>
    <w:rsid w:val="00F77847"/>
    <w:rsid w:val="00F77AF2"/>
    <w:rsid w:val="00F8260B"/>
    <w:rsid w:val="00F833AD"/>
    <w:rsid w:val="00F84AEF"/>
    <w:rsid w:val="00F85787"/>
    <w:rsid w:val="00F86F77"/>
    <w:rsid w:val="00F87A29"/>
    <w:rsid w:val="00F87EF5"/>
    <w:rsid w:val="00F90129"/>
    <w:rsid w:val="00F90A17"/>
    <w:rsid w:val="00F9103F"/>
    <w:rsid w:val="00F9146B"/>
    <w:rsid w:val="00F91973"/>
    <w:rsid w:val="00F91AED"/>
    <w:rsid w:val="00F9243A"/>
    <w:rsid w:val="00F92867"/>
    <w:rsid w:val="00F9299E"/>
    <w:rsid w:val="00F94362"/>
    <w:rsid w:val="00F9498D"/>
    <w:rsid w:val="00F95F97"/>
    <w:rsid w:val="00F965EE"/>
    <w:rsid w:val="00FA05EA"/>
    <w:rsid w:val="00FA120C"/>
    <w:rsid w:val="00FA29FD"/>
    <w:rsid w:val="00FA48AE"/>
    <w:rsid w:val="00FA797D"/>
    <w:rsid w:val="00FA7CC8"/>
    <w:rsid w:val="00FB0458"/>
    <w:rsid w:val="00FB14D8"/>
    <w:rsid w:val="00FB1C50"/>
    <w:rsid w:val="00FB216D"/>
    <w:rsid w:val="00FB2239"/>
    <w:rsid w:val="00FB2338"/>
    <w:rsid w:val="00FB2517"/>
    <w:rsid w:val="00FB2880"/>
    <w:rsid w:val="00FB3696"/>
    <w:rsid w:val="00FB5E6F"/>
    <w:rsid w:val="00FB64EA"/>
    <w:rsid w:val="00FB71A5"/>
    <w:rsid w:val="00FB7698"/>
    <w:rsid w:val="00FB7B1C"/>
    <w:rsid w:val="00FC1CFB"/>
    <w:rsid w:val="00FC2914"/>
    <w:rsid w:val="00FC3F71"/>
    <w:rsid w:val="00FC4B96"/>
    <w:rsid w:val="00FC4EAE"/>
    <w:rsid w:val="00FC5DDD"/>
    <w:rsid w:val="00FC6A2A"/>
    <w:rsid w:val="00FC6CDE"/>
    <w:rsid w:val="00FC7432"/>
    <w:rsid w:val="00FD02EB"/>
    <w:rsid w:val="00FD0323"/>
    <w:rsid w:val="00FD0A9A"/>
    <w:rsid w:val="00FD0CD5"/>
    <w:rsid w:val="00FD0D75"/>
    <w:rsid w:val="00FD13AC"/>
    <w:rsid w:val="00FD19F1"/>
    <w:rsid w:val="00FD286E"/>
    <w:rsid w:val="00FD2A4D"/>
    <w:rsid w:val="00FD4698"/>
    <w:rsid w:val="00FD5E92"/>
    <w:rsid w:val="00FD62C8"/>
    <w:rsid w:val="00FD6E1D"/>
    <w:rsid w:val="00FD71BF"/>
    <w:rsid w:val="00FD758F"/>
    <w:rsid w:val="00FE0BE4"/>
    <w:rsid w:val="00FE0DA6"/>
    <w:rsid w:val="00FE1172"/>
    <w:rsid w:val="00FE2A8B"/>
    <w:rsid w:val="00FE4319"/>
    <w:rsid w:val="00FE5466"/>
    <w:rsid w:val="00FE77BC"/>
    <w:rsid w:val="00FF01A7"/>
    <w:rsid w:val="00FF1DD1"/>
    <w:rsid w:val="00FF2B3D"/>
    <w:rsid w:val="00FF4007"/>
    <w:rsid w:val="00FF4BAD"/>
    <w:rsid w:val="00FF4C8E"/>
    <w:rsid w:val="00FF6065"/>
    <w:rsid w:val="00FF7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4" w:uiPriority="99"/>
    <w:lsdException w:name="List Number 5"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54ACB"/>
    <w:pPr>
      <w:ind w:left="113"/>
    </w:pPr>
    <w:rPr>
      <w:rFonts w:ascii="Arial" w:hAnsi="Arial"/>
      <w:sz w:val="22"/>
    </w:rPr>
  </w:style>
  <w:style w:type="paragraph" w:styleId="1">
    <w:name w:val="heading 1"/>
    <w:aliases w:val="1,заголовок 1,heading 1,caaieiaie 1,çàãîëîâîê 1,caaiei™ff2ie 1"/>
    <w:basedOn w:val="a1"/>
    <w:next w:val="a1"/>
    <w:qFormat/>
    <w:rsid w:val="00254ACB"/>
    <w:pPr>
      <w:keepNext/>
      <w:numPr>
        <w:numId w:val="15"/>
      </w:numPr>
      <w:pBdr>
        <w:bottom w:val="double" w:sz="12" w:space="1" w:color="auto"/>
      </w:pBdr>
      <w:spacing w:before="240" w:after="60"/>
      <w:jc w:val="center"/>
      <w:outlineLvl w:val="0"/>
    </w:pPr>
    <w:rPr>
      <w:b/>
      <w:caps/>
      <w:kern w:val="28"/>
      <w:sz w:val="26"/>
    </w:rPr>
  </w:style>
  <w:style w:type="paragraph" w:styleId="21">
    <w:name w:val="heading 2"/>
    <w:basedOn w:val="a1"/>
    <w:next w:val="a1"/>
    <w:qFormat/>
    <w:rsid w:val="00254ACB"/>
    <w:pPr>
      <w:keepNext/>
      <w:numPr>
        <w:numId w:val="4"/>
      </w:numPr>
      <w:pBdr>
        <w:bottom w:val="single" w:sz="6" w:space="1" w:color="auto"/>
      </w:pBdr>
      <w:suppressAutoHyphens/>
      <w:spacing w:line="240" w:lineRule="exact"/>
      <w:jc w:val="center"/>
      <w:outlineLvl w:val="1"/>
    </w:pPr>
    <w:rPr>
      <w:b/>
      <w:caps/>
      <w:sz w:val="24"/>
    </w:rPr>
  </w:style>
  <w:style w:type="paragraph" w:styleId="32">
    <w:name w:val="heading 3"/>
    <w:basedOn w:val="a1"/>
    <w:next w:val="a1"/>
    <w:qFormat/>
    <w:rsid w:val="00254ACB"/>
    <w:pPr>
      <w:keepNext/>
      <w:numPr>
        <w:ilvl w:val="1"/>
        <w:numId w:val="5"/>
      </w:numPr>
      <w:suppressAutoHyphens/>
      <w:spacing w:before="120" w:line="360" w:lineRule="exact"/>
      <w:jc w:val="right"/>
      <w:outlineLvl w:val="2"/>
    </w:pPr>
    <w:rPr>
      <w:b/>
      <w:sz w:val="26"/>
      <w:lang w:val="en-US"/>
    </w:rPr>
  </w:style>
  <w:style w:type="paragraph" w:styleId="41">
    <w:name w:val="heading 4"/>
    <w:basedOn w:val="a1"/>
    <w:next w:val="a1"/>
    <w:link w:val="42"/>
    <w:qFormat/>
    <w:rsid w:val="00254ACB"/>
    <w:pPr>
      <w:keepNext/>
      <w:spacing w:before="240" w:after="60"/>
      <w:ind w:left="2832" w:hanging="708"/>
      <w:outlineLvl w:val="3"/>
    </w:pPr>
    <w:rPr>
      <w:b/>
      <w:i/>
      <w:sz w:val="24"/>
    </w:rPr>
  </w:style>
  <w:style w:type="paragraph" w:styleId="51">
    <w:name w:val="heading 5"/>
    <w:basedOn w:val="a1"/>
    <w:next w:val="a1"/>
    <w:link w:val="52"/>
    <w:qFormat/>
    <w:rsid w:val="00254ACB"/>
    <w:pPr>
      <w:spacing w:before="240" w:after="60"/>
      <w:ind w:left="3540" w:hanging="708"/>
      <w:outlineLvl w:val="4"/>
    </w:pPr>
  </w:style>
  <w:style w:type="paragraph" w:styleId="6">
    <w:name w:val="heading 6"/>
    <w:basedOn w:val="a1"/>
    <w:next w:val="a1"/>
    <w:qFormat/>
    <w:rsid w:val="00254ACB"/>
    <w:pPr>
      <w:spacing w:before="240" w:after="60"/>
      <w:ind w:left="4248" w:hanging="708"/>
      <w:outlineLvl w:val="5"/>
    </w:pPr>
    <w:rPr>
      <w:i/>
    </w:rPr>
  </w:style>
  <w:style w:type="paragraph" w:styleId="7">
    <w:name w:val="heading 7"/>
    <w:basedOn w:val="a1"/>
    <w:next w:val="a1"/>
    <w:qFormat/>
    <w:rsid w:val="00254ACB"/>
    <w:pPr>
      <w:spacing w:before="240" w:after="60"/>
      <w:ind w:left="4956" w:hanging="708"/>
      <w:outlineLvl w:val="6"/>
    </w:pPr>
  </w:style>
  <w:style w:type="paragraph" w:styleId="8">
    <w:name w:val="heading 8"/>
    <w:basedOn w:val="a2"/>
    <w:next w:val="a1"/>
    <w:link w:val="80"/>
    <w:qFormat/>
    <w:rsid w:val="00405E2C"/>
    <w:pPr>
      <w:outlineLvl w:val="7"/>
    </w:pPr>
    <w:rPr>
      <w:sz w:val="26"/>
      <w:szCs w:val="26"/>
    </w:rPr>
  </w:style>
  <w:style w:type="paragraph" w:styleId="9">
    <w:name w:val="heading 9"/>
    <w:basedOn w:val="a1"/>
    <w:next w:val="a1"/>
    <w:qFormat/>
    <w:rsid w:val="00254ACB"/>
    <w:pPr>
      <w:spacing w:before="240" w:after="60"/>
      <w:ind w:left="6372" w:hanging="708"/>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aaeo">
    <w:name w:val="E?aaeo"/>
    <w:basedOn w:val="a1"/>
    <w:rsid w:val="00254ACB"/>
    <w:pPr>
      <w:ind w:hanging="113"/>
    </w:pPr>
  </w:style>
  <w:style w:type="paragraph" w:customStyle="1" w:styleId="Iiaeaauaa">
    <w:name w:val="Iiaea?auaa"/>
    <w:basedOn w:val="a1"/>
    <w:rsid w:val="00254ACB"/>
    <w:pPr>
      <w:spacing w:line="240" w:lineRule="exact"/>
      <w:ind w:left="170" w:hanging="170"/>
    </w:pPr>
    <w:rPr>
      <w:sz w:val="24"/>
    </w:rPr>
  </w:style>
  <w:style w:type="paragraph" w:customStyle="1" w:styleId="Iiaea2">
    <w:name w:val="Iiaea?2"/>
    <w:basedOn w:val="Iiaeaauaa"/>
    <w:rsid w:val="00254ACB"/>
    <w:pPr>
      <w:ind w:left="226" w:hanging="113"/>
    </w:pPr>
  </w:style>
  <w:style w:type="paragraph" w:customStyle="1" w:styleId="iiaea3">
    <w:name w:val="iiaea?3"/>
    <w:basedOn w:val="Iiaea2"/>
    <w:rsid w:val="00254ACB"/>
    <w:pPr>
      <w:ind w:left="397"/>
    </w:pPr>
  </w:style>
  <w:style w:type="character" w:styleId="a6">
    <w:name w:val="annotation reference"/>
    <w:semiHidden/>
    <w:rsid w:val="00254ACB"/>
    <w:rPr>
      <w:sz w:val="16"/>
    </w:rPr>
  </w:style>
  <w:style w:type="paragraph" w:styleId="a7">
    <w:name w:val="header"/>
    <w:aliases w:val="Header Char,Header Char Знак Знак,Header Char Знак Знак Знак"/>
    <w:basedOn w:val="a1"/>
    <w:link w:val="a8"/>
    <w:rsid w:val="00254ACB"/>
    <w:pPr>
      <w:tabs>
        <w:tab w:val="center" w:pos="4536"/>
        <w:tab w:val="right" w:pos="9072"/>
      </w:tabs>
    </w:pPr>
  </w:style>
  <w:style w:type="character" w:styleId="a9">
    <w:name w:val="page number"/>
    <w:basedOn w:val="a3"/>
    <w:rsid w:val="00254ACB"/>
  </w:style>
  <w:style w:type="paragraph" w:styleId="aa">
    <w:name w:val="footer"/>
    <w:basedOn w:val="a1"/>
    <w:link w:val="ab"/>
    <w:rsid w:val="00254ACB"/>
    <w:pPr>
      <w:tabs>
        <w:tab w:val="center" w:pos="4536"/>
        <w:tab w:val="right" w:pos="9072"/>
      </w:tabs>
    </w:pPr>
  </w:style>
  <w:style w:type="paragraph" w:customStyle="1" w:styleId="Noeeu1">
    <w:name w:val="Noeeu1"/>
    <w:basedOn w:val="a1"/>
    <w:rsid w:val="00254ACB"/>
    <w:pPr>
      <w:widowControl w:val="0"/>
      <w:spacing w:line="240" w:lineRule="exact"/>
      <w:ind w:left="170" w:hanging="170"/>
    </w:pPr>
    <w:rPr>
      <w:sz w:val="24"/>
      <w:lang w:val="en-US"/>
    </w:rPr>
  </w:style>
  <w:style w:type="paragraph" w:customStyle="1" w:styleId="Noeeu11">
    <w:name w:val="Noeeu11"/>
    <w:basedOn w:val="1"/>
    <w:rsid w:val="00254ACB"/>
    <w:pPr>
      <w:tabs>
        <w:tab w:val="left" w:pos="360"/>
      </w:tabs>
      <w:spacing w:after="120"/>
      <w:ind w:left="992" w:hanging="283"/>
      <w:outlineLvl w:val="9"/>
    </w:pPr>
    <w:rPr>
      <w:caps w:val="0"/>
    </w:rPr>
  </w:style>
  <w:style w:type="paragraph" w:styleId="a2">
    <w:name w:val="Title"/>
    <w:basedOn w:val="a1"/>
    <w:link w:val="ac"/>
    <w:qFormat/>
    <w:rsid w:val="00254ACB"/>
    <w:pPr>
      <w:spacing w:before="240" w:after="60"/>
      <w:jc w:val="center"/>
    </w:pPr>
    <w:rPr>
      <w:b/>
      <w:kern w:val="28"/>
      <w:sz w:val="32"/>
    </w:rPr>
  </w:style>
  <w:style w:type="paragraph" w:customStyle="1" w:styleId="No2">
    <w:name w:val="No2"/>
    <w:basedOn w:val="a1"/>
    <w:rsid w:val="00254ACB"/>
    <w:pPr>
      <w:ind w:left="340" w:hanging="113"/>
    </w:pPr>
    <w:rPr>
      <w:sz w:val="24"/>
    </w:rPr>
  </w:style>
  <w:style w:type="paragraph" w:customStyle="1" w:styleId="210">
    <w:name w:val="Основной текст 21"/>
    <w:basedOn w:val="a1"/>
    <w:rsid w:val="00254ACB"/>
    <w:pPr>
      <w:ind w:firstLine="709"/>
      <w:jc w:val="both"/>
    </w:pPr>
    <w:rPr>
      <w:sz w:val="24"/>
    </w:rPr>
  </w:style>
  <w:style w:type="paragraph" w:styleId="ad">
    <w:name w:val="Body Text"/>
    <w:aliases w:val="заг_табл"/>
    <w:basedOn w:val="a1"/>
    <w:rsid w:val="00254ACB"/>
    <w:pPr>
      <w:jc w:val="both"/>
    </w:pPr>
    <w:rPr>
      <w:sz w:val="24"/>
    </w:rPr>
  </w:style>
  <w:style w:type="paragraph" w:customStyle="1" w:styleId="33">
    <w:name w:val="Заг 3"/>
    <w:basedOn w:val="a1"/>
    <w:next w:val="a1"/>
    <w:rsid w:val="00254ACB"/>
    <w:pPr>
      <w:keepNext/>
      <w:widowControl w:val="0"/>
      <w:suppressAutoHyphens/>
      <w:spacing w:before="120"/>
      <w:ind w:left="0"/>
      <w:jc w:val="center"/>
    </w:pPr>
    <w:rPr>
      <w:b/>
      <w:sz w:val="26"/>
    </w:rPr>
  </w:style>
  <w:style w:type="paragraph" w:customStyle="1" w:styleId="niinea">
    <w:name w:val="niinea"/>
    <w:basedOn w:val="a1"/>
    <w:rsid w:val="00254ACB"/>
    <w:pPr>
      <w:spacing w:before="240" w:line="240" w:lineRule="exact"/>
      <w:ind w:firstLine="709"/>
      <w:jc w:val="both"/>
    </w:pPr>
  </w:style>
  <w:style w:type="paragraph" w:customStyle="1" w:styleId="BodyText24">
    <w:name w:val="Body Text 24"/>
    <w:basedOn w:val="a1"/>
    <w:rsid w:val="00254ACB"/>
    <w:pPr>
      <w:spacing w:before="120" w:line="280" w:lineRule="exact"/>
      <w:ind w:firstLine="709"/>
    </w:pPr>
  </w:style>
  <w:style w:type="paragraph" w:customStyle="1" w:styleId="BodyText23">
    <w:name w:val="Body Text 23"/>
    <w:basedOn w:val="a1"/>
    <w:rsid w:val="00254ACB"/>
    <w:pPr>
      <w:spacing w:before="120"/>
      <w:ind w:firstLine="720"/>
      <w:jc w:val="both"/>
    </w:pPr>
    <w:rPr>
      <w:sz w:val="24"/>
    </w:rPr>
  </w:style>
  <w:style w:type="paragraph" w:customStyle="1" w:styleId="211">
    <w:name w:val="Основной текст с отступом 21"/>
    <w:basedOn w:val="a1"/>
    <w:rsid w:val="00254ACB"/>
    <w:pPr>
      <w:spacing w:before="120"/>
      <w:ind w:firstLine="709"/>
      <w:jc w:val="center"/>
    </w:pPr>
    <w:rPr>
      <w:sz w:val="24"/>
    </w:rPr>
  </w:style>
  <w:style w:type="paragraph" w:customStyle="1" w:styleId="10">
    <w:name w:val="Обычный1"/>
    <w:rsid w:val="00254ACB"/>
    <w:rPr>
      <w:snapToGrid w:val="0"/>
    </w:rPr>
  </w:style>
  <w:style w:type="paragraph" w:styleId="22">
    <w:name w:val="Body Text Indent 2"/>
    <w:basedOn w:val="a1"/>
    <w:link w:val="23"/>
    <w:rsid w:val="00254ACB"/>
    <w:pPr>
      <w:spacing w:before="120"/>
      <w:ind w:firstLine="709"/>
      <w:jc w:val="both"/>
    </w:pPr>
  </w:style>
  <w:style w:type="paragraph" w:styleId="34">
    <w:name w:val="Body Text Indent 3"/>
    <w:aliases w:val="оквэд_табл"/>
    <w:basedOn w:val="a1"/>
    <w:link w:val="35"/>
    <w:rsid w:val="00254ACB"/>
    <w:pPr>
      <w:widowControl w:val="0"/>
      <w:spacing w:before="120"/>
      <w:ind w:firstLine="720"/>
      <w:jc w:val="both"/>
    </w:pPr>
  </w:style>
  <w:style w:type="paragraph" w:styleId="ae">
    <w:name w:val="macro"/>
    <w:aliases w:val="Знак, Знак,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Знак Знак Знак Знак Зн,Знак3"/>
    <w:link w:val="af"/>
    <w:rsid w:val="00254A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f0">
    <w:name w:val="сноска"/>
    <w:basedOn w:val="a1"/>
    <w:rsid w:val="00254ACB"/>
    <w:pPr>
      <w:spacing w:before="240" w:line="240" w:lineRule="exact"/>
      <w:ind w:firstLine="709"/>
      <w:jc w:val="both"/>
    </w:pPr>
  </w:style>
  <w:style w:type="paragraph" w:styleId="af1">
    <w:name w:val="Body Text Indent"/>
    <w:basedOn w:val="a1"/>
    <w:link w:val="af2"/>
    <w:rsid w:val="00254ACB"/>
    <w:pPr>
      <w:spacing w:before="120"/>
      <w:ind w:firstLine="709"/>
      <w:jc w:val="both"/>
    </w:pPr>
    <w:rPr>
      <w:sz w:val="24"/>
    </w:rPr>
  </w:style>
  <w:style w:type="paragraph" w:customStyle="1" w:styleId="11">
    <w:name w:val="Обычный1"/>
    <w:rsid w:val="00254ACB"/>
    <w:pPr>
      <w:widowControl w:val="0"/>
    </w:pPr>
    <w:rPr>
      <w:snapToGrid w:val="0"/>
    </w:rPr>
  </w:style>
  <w:style w:type="paragraph" w:styleId="24">
    <w:name w:val="Body Text 2"/>
    <w:basedOn w:val="a1"/>
    <w:rsid w:val="00254ACB"/>
    <w:pPr>
      <w:jc w:val="both"/>
    </w:pPr>
  </w:style>
  <w:style w:type="paragraph" w:customStyle="1" w:styleId="952">
    <w:name w:val="Основной тД95кст с отступом 2"/>
    <w:basedOn w:val="a1"/>
    <w:rsid w:val="00254ACB"/>
    <w:pPr>
      <w:widowControl w:val="0"/>
      <w:spacing w:before="120"/>
      <w:ind w:firstLine="709"/>
      <w:jc w:val="both"/>
    </w:pPr>
    <w:rPr>
      <w:snapToGrid w:val="0"/>
    </w:rPr>
  </w:style>
  <w:style w:type="paragraph" w:customStyle="1" w:styleId="212">
    <w:name w:val="Основной текст 21"/>
    <w:basedOn w:val="a1"/>
    <w:rsid w:val="00254ACB"/>
    <w:pPr>
      <w:widowControl w:val="0"/>
      <w:spacing w:before="120"/>
      <w:ind w:firstLine="709"/>
      <w:jc w:val="both"/>
    </w:pPr>
    <w:rPr>
      <w:snapToGrid w:val="0"/>
      <w:sz w:val="24"/>
    </w:rPr>
  </w:style>
  <w:style w:type="paragraph" w:styleId="36">
    <w:name w:val="Body Text 3"/>
    <w:basedOn w:val="a1"/>
    <w:rsid w:val="00254ACB"/>
    <w:rPr>
      <w:lang w:val="en-US"/>
    </w:rPr>
  </w:style>
  <w:style w:type="paragraph" w:customStyle="1" w:styleId="310">
    <w:name w:val="Основной текст с отступом 31"/>
    <w:basedOn w:val="a1"/>
    <w:rsid w:val="00254ACB"/>
    <w:pPr>
      <w:widowControl w:val="0"/>
      <w:pBdr>
        <w:top w:val="double" w:sz="12" w:space="1" w:color="auto"/>
      </w:pBdr>
      <w:ind w:firstLine="709"/>
      <w:jc w:val="both"/>
    </w:pPr>
    <w:rPr>
      <w:sz w:val="24"/>
    </w:rPr>
  </w:style>
  <w:style w:type="paragraph" w:styleId="12">
    <w:name w:val="index 1"/>
    <w:basedOn w:val="a1"/>
    <w:next w:val="a1"/>
    <w:autoRedefine/>
    <w:semiHidden/>
    <w:rsid w:val="00254ACB"/>
    <w:pPr>
      <w:spacing w:line="300" w:lineRule="exact"/>
      <w:ind w:left="220" w:firstLine="709"/>
      <w:jc w:val="both"/>
    </w:pPr>
  </w:style>
  <w:style w:type="paragraph" w:styleId="af3">
    <w:name w:val="index heading"/>
    <w:basedOn w:val="a1"/>
    <w:next w:val="12"/>
    <w:semiHidden/>
    <w:rsid w:val="00254ACB"/>
    <w:pPr>
      <w:spacing w:before="120" w:after="120"/>
    </w:pPr>
    <w:rPr>
      <w:rFonts w:ascii="Times New Roman" w:hAnsi="Times New Roman"/>
      <w:b/>
      <w:i/>
      <w:sz w:val="20"/>
    </w:rPr>
  </w:style>
  <w:style w:type="paragraph" w:customStyle="1" w:styleId="Iauiue1">
    <w:name w:val="Iau?iue1"/>
    <w:rsid w:val="00254ACB"/>
    <w:pPr>
      <w:widowControl w:val="0"/>
    </w:pPr>
  </w:style>
  <w:style w:type="paragraph" w:customStyle="1" w:styleId="af4">
    <w:name w:val="Таблица"/>
    <w:basedOn w:val="af5"/>
    <w:rsid w:val="00254ACB"/>
    <w:pPr>
      <w:spacing w:before="0" w:after="0" w:line="220" w:lineRule="exact"/>
    </w:pPr>
    <w:rPr>
      <w:i w:val="0"/>
    </w:rPr>
  </w:style>
  <w:style w:type="paragraph" w:styleId="af5">
    <w:name w:val="Message Header"/>
    <w:basedOn w:val="a1"/>
    <w:link w:val="af6"/>
    <w:rsid w:val="00254ACB"/>
    <w:pPr>
      <w:spacing w:before="60" w:after="60" w:line="200" w:lineRule="exact"/>
    </w:pPr>
    <w:rPr>
      <w:i/>
    </w:rPr>
  </w:style>
  <w:style w:type="paragraph" w:customStyle="1" w:styleId="37">
    <w:name w:val="Стиль3"/>
    <w:basedOn w:val="a1"/>
    <w:rsid w:val="00254ACB"/>
    <w:pPr>
      <w:suppressAutoHyphens/>
      <w:spacing w:line="280" w:lineRule="exact"/>
      <w:ind w:left="226" w:hanging="113"/>
    </w:pPr>
  </w:style>
  <w:style w:type="paragraph" w:customStyle="1" w:styleId="53">
    <w:name w:val="заголовок 5"/>
    <w:basedOn w:val="a1"/>
    <w:next w:val="a1"/>
    <w:rsid w:val="00254ACB"/>
    <w:pPr>
      <w:keepNext/>
      <w:widowControl w:val="0"/>
      <w:spacing w:line="-240" w:lineRule="auto"/>
      <w:jc w:val="center"/>
    </w:pPr>
    <w:rPr>
      <w:i/>
      <w:snapToGrid w:val="0"/>
    </w:rPr>
  </w:style>
  <w:style w:type="paragraph" w:customStyle="1" w:styleId="25">
    <w:name w:val="заголовок 2"/>
    <w:basedOn w:val="a1"/>
    <w:next w:val="a1"/>
    <w:rsid w:val="00254ACB"/>
    <w:pPr>
      <w:keepNext/>
      <w:pBdr>
        <w:bottom w:val="single" w:sz="6" w:space="1" w:color="auto"/>
      </w:pBdr>
      <w:tabs>
        <w:tab w:val="num" w:pos="0"/>
      </w:tabs>
      <w:suppressAutoHyphens/>
      <w:spacing w:before="120" w:after="120"/>
      <w:ind w:left="709" w:hanging="709"/>
      <w:jc w:val="right"/>
    </w:pPr>
    <w:rPr>
      <w:b/>
      <w:caps/>
      <w:sz w:val="24"/>
      <w:lang w:val="en-US"/>
    </w:rPr>
  </w:style>
  <w:style w:type="paragraph" w:styleId="af7">
    <w:name w:val="Block Text"/>
    <w:basedOn w:val="a1"/>
    <w:rsid w:val="00254ACB"/>
    <w:pPr>
      <w:spacing w:line="280" w:lineRule="exact"/>
      <w:ind w:left="-56" w:right="-46"/>
    </w:pPr>
  </w:style>
  <w:style w:type="paragraph" w:styleId="13">
    <w:name w:val="toc 1"/>
    <w:basedOn w:val="a1"/>
    <w:next w:val="a1"/>
    <w:autoRedefine/>
    <w:semiHidden/>
    <w:rsid w:val="00070233"/>
    <w:pPr>
      <w:tabs>
        <w:tab w:val="left" w:pos="964"/>
        <w:tab w:val="left" w:pos="1106"/>
      </w:tabs>
      <w:spacing w:line="300" w:lineRule="exact"/>
      <w:ind w:left="0"/>
    </w:pPr>
    <w:rPr>
      <w:rFonts w:ascii="Arial Narrow" w:hAnsi="Arial Narrow"/>
      <w:caps/>
      <w:sz w:val="20"/>
    </w:rPr>
  </w:style>
  <w:style w:type="paragraph" w:styleId="26">
    <w:name w:val="toc 2"/>
    <w:basedOn w:val="a1"/>
    <w:next w:val="a1"/>
    <w:autoRedefine/>
    <w:semiHidden/>
    <w:rsid w:val="00254ACB"/>
    <w:pPr>
      <w:ind w:left="220"/>
    </w:pPr>
    <w:rPr>
      <w:rFonts w:ascii="Times New Roman" w:hAnsi="Times New Roman"/>
      <w:smallCaps/>
      <w:sz w:val="20"/>
    </w:rPr>
  </w:style>
  <w:style w:type="paragraph" w:styleId="38">
    <w:name w:val="toc 3"/>
    <w:basedOn w:val="a1"/>
    <w:next w:val="a1"/>
    <w:autoRedefine/>
    <w:semiHidden/>
    <w:rsid w:val="00254ACB"/>
    <w:pPr>
      <w:ind w:left="440"/>
    </w:pPr>
    <w:rPr>
      <w:rFonts w:ascii="Times New Roman" w:hAnsi="Times New Roman"/>
      <w:i/>
      <w:sz w:val="20"/>
    </w:rPr>
  </w:style>
  <w:style w:type="paragraph" w:styleId="43">
    <w:name w:val="toc 4"/>
    <w:basedOn w:val="a1"/>
    <w:next w:val="a1"/>
    <w:autoRedefine/>
    <w:semiHidden/>
    <w:rsid w:val="00254ACB"/>
    <w:pPr>
      <w:ind w:left="660"/>
    </w:pPr>
    <w:rPr>
      <w:rFonts w:ascii="Times New Roman" w:hAnsi="Times New Roman"/>
      <w:sz w:val="18"/>
    </w:rPr>
  </w:style>
  <w:style w:type="paragraph" w:styleId="54">
    <w:name w:val="toc 5"/>
    <w:basedOn w:val="a1"/>
    <w:next w:val="a1"/>
    <w:autoRedefine/>
    <w:semiHidden/>
    <w:rsid w:val="00254ACB"/>
    <w:pPr>
      <w:ind w:left="880"/>
    </w:pPr>
    <w:rPr>
      <w:rFonts w:ascii="Times New Roman" w:hAnsi="Times New Roman"/>
      <w:sz w:val="18"/>
    </w:rPr>
  </w:style>
  <w:style w:type="paragraph" w:styleId="60">
    <w:name w:val="toc 6"/>
    <w:basedOn w:val="a1"/>
    <w:next w:val="a1"/>
    <w:autoRedefine/>
    <w:semiHidden/>
    <w:rsid w:val="00254ACB"/>
    <w:pPr>
      <w:ind w:left="1100"/>
    </w:pPr>
    <w:rPr>
      <w:rFonts w:ascii="Times New Roman" w:hAnsi="Times New Roman"/>
      <w:sz w:val="18"/>
    </w:rPr>
  </w:style>
  <w:style w:type="paragraph" w:styleId="70">
    <w:name w:val="toc 7"/>
    <w:basedOn w:val="a1"/>
    <w:next w:val="a1"/>
    <w:autoRedefine/>
    <w:semiHidden/>
    <w:rsid w:val="00254ACB"/>
    <w:pPr>
      <w:ind w:left="1320"/>
    </w:pPr>
    <w:rPr>
      <w:rFonts w:ascii="Times New Roman" w:hAnsi="Times New Roman"/>
      <w:sz w:val="18"/>
    </w:rPr>
  </w:style>
  <w:style w:type="paragraph" w:styleId="81">
    <w:name w:val="toc 8"/>
    <w:basedOn w:val="a1"/>
    <w:next w:val="a1"/>
    <w:autoRedefine/>
    <w:semiHidden/>
    <w:rsid w:val="00254ACB"/>
    <w:pPr>
      <w:ind w:left="1540"/>
    </w:pPr>
    <w:rPr>
      <w:rFonts w:ascii="Times New Roman" w:hAnsi="Times New Roman"/>
      <w:sz w:val="18"/>
    </w:rPr>
  </w:style>
  <w:style w:type="paragraph" w:styleId="90">
    <w:name w:val="toc 9"/>
    <w:basedOn w:val="a1"/>
    <w:next w:val="a1"/>
    <w:autoRedefine/>
    <w:semiHidden/>
    <w:rsid w:val="00254ACB"/>
    <w:pPr>
      <w:ind w:left="1760"/>
    </w:pPr>
    <w:rPr>
      <w:rFonts w:ascii="Times New Roman" w:hAnsi="Times New Roman"/>
      <w:sz w:val="18"/>
    </w:rPr>
  </w:style>
  <w:style w:type="paragraph" w:customStyle="1" w:styleId="iaeaaeaiea1">
    <w:name w:val="iaeaaeaiea 1"/>
    <w:basedOn w:val="a1"/>
    <w:next w:val="a1"/>
    <w:rsid w:val="00254ACB"/>
    <w:pPr>
      <w:widowControl w:val="0"/>
      <w:tabs>
        <w:tab w:val="left" w:pos="400"/>
        <w:tab w:val="right" w:leader="dot" w:pos="9060"/>
      </w:tabs>
      <w:spacing w:line="-240" w:lineRule="auto"/>
      <w:ind w:left="0"/>
    </w:pPr>
  </w:style>
  <w:style w:type="paragraph" w:styleId="27">
    <w:name w:val="index 2"/>
    <w:basedOn w:val="a1"/>
    <w:next w:val="a1"/>
    <w:autoRedefine/>
    <w:semiHidden/>
    <w:rsid w:val="00254ACB"/>
    <w:pPr>
      <w:ind w:left="440" w:hanging="220"/>
    </w:pPr>
    <w:rPr>
      <w:rFonts w:ascii="Times New Roman" w:hAnsi="Times New Roman"/>
      <w:sz w:val="20"/>
    </w:rPr>
  </w:style>
  <w:style w:type="paragraph" w:customStyle="1" w:styleId="44">
    <w:name w:val="Стиль4"/>
    <w:basedOn w:val="a1"/>
    <w:rsid w:val="00254ACB"/>
    <w:pPr>
      <w:spacing w:line="280" w:lineRule="exact"/>
      <w:ind w:left="453" w:right="-34" w:hanging="113"/>
    </w:pPr>
    <w:rPr>
      <w:sz w:val="20"/>
    </w:rPr>
  </w:style>
  <w:style w:type="paragraph" w:styleId="39">
    <w:name w:val="index 3"/>
    <w:basedOn w:val="a1"/>
    <w:next w:val="a1"/>
    <w:autoRedefine/>
    <w:semiHidden/>
    <w:rsid w:val="00254ACB"/>
    <w:pPr>
      <w:ind w:left="660" w:hanging="220"/>
    </w:pPr>
    <w:rPr>
      <w:rFonts w:ascii="Times New Roman" w:hAnsi="Times New Roman"/>
      <w:sz w:val="20"/>
    </w:rPr>
  </w:style>
  <w:style w:type="paragraph" w:styleId="45">
    <w:name w:val="index 4"/>
    <w:basedOn w:val="a1"/>
    <w:next w:val="a1"/>
    <w:autoRedefine/>
    <w:semiHidden/>
    <w:rsid w:val="00254ACB"/>
    <w:pPr>
      <w:ind w:left="880" w:hanging="220"/>
    </w:pPr>
    <w:rPr>
      <w:rFonts w:ascii="Times New Roman" w:hAnsi="Times New Roman"/>
      <w:sz w:val="20"/>
    </w:rPr>
  </w:style>
  <w:style w:type="paragraph" w:styleId="55">
    <w:name w:val="index 5"/>
    <w:basedOn w:val="a1"/>
    <w:next w:val="a1"/>
    <w:autoRedefine/>
    <w:semiHidden/>
    <w:rsid w:val="00254ACB"/>
    <w:pPr>
      <w:ind w:left="1100" w:hanging="220"/>
    </w:pPr>
    <w:rPr>
      <w:rFonts w:ascii="Times New Roman" w:hAnsi="Times New Roman"/>
      <w:sz w:val="20"/>
    </w:rPr>
  </w:style>
  <w:style w:type="paragraph" w:styleId="61">
    <w:name w:val="index 6"/>
    <w:basedOn w:val="a1"/>
    <w:next w:val="a1"/>
    <w:autoRedefine/>
    <w:semiHidden/>
    <w:rsid w:val="00254ACB"/>
    <w:pPr>
      <w:ind w:left="1320" w:hanging="220"/>
    </w:pPr>
    <w:rPr>
      <w:rFonts w:ascii="Times New Roman" w:hAnsi="Times New Roman"/>
      <w:sz w:val="20"/>
    </w:rPr>
  </w:style>
  <w:style w:type="paragraph" w:styleId="71">
    <w:name w:val="index 7"/>
    <w:basedOn w:val="a1"/>
    <w:next w:val="a1"/>
    <w:autoRedefine/>
    <w:semiHidden/>
    <w:rsid w:val="00254ACB"/>
    <w:pPr>
      <w:ind w:left="1540" w:hanging="220"/>
    </w:pPr>
    <w:rPr>
      <w:rFonts w:ascii="Times New Roman" w:hAnsi="Times New Roman"/>
      <w:sz w:val="20"/>
    </w:rPr>
  </w:style>
  <w:style w:type="paragraph" w:styleId="82">
    <w:name w:val="index 8"/>
    <w:basedOn w:val="a1"/>
    <w:next w:val="a1"/>
    <w:autoRedefine/>
    <w:semiHidden/>
    <w:rsid w:val="00254ACB"/>
    <w:pPr>
      <w:ind w:left="1760" w:hanging="220"/>
    </w:pPr>
    <w:rPr>
      <w:rFonts w:ascii="Times New Roman" w:hAnsi="Times New Roman"/>
      <w:sz w:val="20"/>
    </w:rPr>
  </w:style>
  <w:style w:type="paragraph" w:styleId="91">
    <w:name w:val="index 9"/>
    <w:basedOn w:val="a1"/>
    <w:next w:val="a1"/>
    <w:autoRedefine/>
    <w:semiHidden/>
    <w:rsid w:val="00254ACB"/>
    <w:pPr>
      <w:ind w:left="1980" w:hanging="220"/>
    </w:pPr>
    <w:rPr>
      <w:rFonts w:ascii="Times New Roman" w:hAnsi="Times New Roman"/>
      <w:sz w:val="20"/>
    </w:rPr>
  </w:style>
  <w:style w:type="paragraph" w:customStyle="1" w:styleId="111">
    <w:name w:val="Заголовок 1.1.заголовок 1"/>
    <w:basedOn w:val="a1"/>
    <w:next w:val="a1"/>
    <w:rsid w:val="00254ACB"/>
    <w:pPr>
      <w:keepNext/>
      <w:pBdr>
        <w:bottom w:val="double" w:sz="12" w:space="1" w:color="auto"/>
      </w:pBdr>
      <w:tabs>
        <w:tab w:val="num" w:pos="708"/>
      </w:tabs>
      <w:suppressAutoHyphens/>
      <w:spacing w:after="120"/>
      <w:ind w:left="708" w:hanging="708"/>
      <w:jc w:val="right"/>
    </w:pPr>
    <w:rPr>
      <w:b/>
      <w:caps/>
      <w:kern w:val="28"/>
      <w:sz w:val="26"/>
    </w:rPr>
  </w:style>
  <w:style w:type="paragraph" w:customStyle="1" w:styleId="af8">
    <w:name w:val="подлежащее"/>
    <w:basedOn w:val="ad"/>
    <w:rsid w:val="00254ACB"/>
    <w:pPr>
      <w:suppressAutoHyphens/>
      <w:spacing w:line="240" w:lineRule="exact"/>
      <w:ind w:hanging="113"/>
      <w:jc w:val="left"/>
    </w:pPr>
    <w:rPr>
      <w:rFonts w:ascii="Times New Roman" w:hAnsi="Times New Roman"/>
      <w:sz w:val="20"/>
    </w:rPr>
  </w:style>
  <w:style w:type="paragraph" w:customStyle="1" w:styleId="3a">
    <w:name w:val="подлеж3"/>
    <w:basedOn w:val="a1"/>
    <w:rsid w:val="00254ACB"/>
    <w:pPr>
      <w:spacing w:line="240" w:lineRule="exact"/>
      <w:ind w:left="397" w:hanging="113"/>
      <w:jc w:val="both"/>
    </w:pPr>
    <w:rPr>
      <w:rFonts w:ascii="Times New Roman" w:hAnsi="Times New Roman"/>
      <w:sz w:val="20"/>
    </w:rPr>
  </w:style>
  <w:style w:type="paragraph" w:customStyle="1" w:styleId="28">
    <w:name w:val="Подлеж2"/>
    <w:basedOn w:val="a1"/>
    <w:rsid w:val="00254ACB"/>
    <w:pPr>
      <w:spacing w:line="240" w:lineRule="exact"/>
      <w:ind w:left="226" w:hanging="113"/>
      <w:jc w:val="both"/>
    </w:pPr>
    <w:rPr>
      <w:rFonts w:ascii="Times New Roman" w:hAnsi="Times New Roman"/>
      <w:sz w:val="20"/>
    </w:rPr>
  </w:style>
  <w:style w:type="paragraph" w:customStyle="1" w:styleId="46">
    <w:name w:val="подлеж4"/>
    <w:basedOn w:val="3a"/>
    <w:rsid w:val="00254ACB"/>
    <w:pPr>
      <w:ind w:left="567"/>
    </w:pPr>
  </w:style>
  <w:style w:type="paragraph" w:customStyle="1" w:styleId="af9">
    <w:name w:val="Убыток по отраслям"/>
    <w:basedOn w:val="a1"/>
    <w:rsid w:val="00254ACB"/>
    <w:pPr>
      <w:spacing w:before="120" w:line="144" w:lineRule="auto"/>
      <w:ind w:left="0" w:firstLine="170"/>
    </w:pPr>
    <w:rPr>
      <w:rFonts w:ascii="Times New Roman" w:hAnsi="Times New Roman"/>
      <w:sz w:val="20"/>
    </w:rPr>
  </w:style>
  <w:style w:type="paragraph" w:customStyle="1" w:styleId="afa">
    <w:name w:val="Кредит"/>
    <w:basedOn w:val="a1"/>
    <w:rsid w:val="00254ACB"/>
    <w:pPr>
      <w:widowControl w:val="0"/>
      <w:ind w:hanging="113"/>
    </w:pPr>
    <w:rPr>
      <w:rFonts w:ascii="Times New Roman" w:hAnsi="Times New Roman"/>
      <w:snapToGrid w:val="0"/>
      <w:sz w:val="20"/>
    </w:rPr>
  </w:style>
  <w:style w:type="paragraph" w:customStyle="1" w:styleId="afb">
    <w:name w:val="Подлежащее"/>
    <w:basedOn w:val="a1"/>
    <w:rsid w:val="00254ACB"/>
    <w:pPr>
      <w:widowControl w:val="0"/>
      <w:spacing w:line="-240" w:lineRule="auto"/>
      <w:ind w:left="170" w:hanging="170"/>
    </w:pPr>
    <w:rPr>
      <w:rFonts w:ascii="Times New Roman" w:hAnsi="Times New Roman"/>
      <w:snapToGrid w:val="0"/>
      <w:sz w:val="24"/>
    </w:rPr>
  </w:style>
  <w:style w:type="paragraph" w:customStyle="1" w:styleId="afc">
    <w:name w:val="Единицы"/>
    <w:basedOn w:val="a1"/>
    <w:rsid w:val="00254ACB"/>
    <w:pPr>
      <w:keepNext/>
      <w:spacing w:before="20" w:after="60"/>
      <w:ind w:left="0" w:right="284"/>
      <w:jc w:val="right"/>
    </w:pPr>
  </w:style>
  <w:style w:type="paragraph" w:customStyle="1" w:styleId="110">
    <w:name w:val="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paragraph" w:customStyle="1" w:styleId="62">
    <w:name w:val="заголовок 6"/>
    <w:basedOn w:val="a1"/>
    <w:next w:val="a1"/>
    <w:rsid w:val="00254ACB"/>
    <w:pPr>
      <w:keepNext/>
      <w:widowControl w:val="0"/>
      <w:ind w:left="0"/>
      <w:jc w:val="center"/>
    </w:pPr>
    <w:rPr>
      <w:b/>
      <w:snapToGrid w:val="0"/>
      <w:sz w:val="24"/>
    </w:rPr>
  </w:style>
  <w:style w:type="character" w:customStyle="1" w:styleId="afd">
    <w:name w:val="Основной шрифт"/>
    <w:rsid w:val="00254ACB"/>
  </w:style>
  <w:style w:type="paragraph" w:customStyle="1" w:styleId="afe">
    <w:name w:val="макрос"/>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13">
    <w:name w:val="заголовок 21"/>
    <w:basedOn w:val="a1"/>
    <w:next w:val="a1"/>
    <w:rsid w:val="00254ACB"/>
    <w:pPr>
      <w:keepNext/>
      <w:widowControl w:val="0"/>
      <w:pBdr>
        <w:bottom w:val="single" w:sz="6" w:space="1" w:color="auto"/>
      </w:pBdr>
      <w:tabs>
        <w:tab w:val="left" w:pos="0"/>
      </w:tabs>
      <w:suppressAutoHyphens/>
      <w:spacing w:before="120" w:after="120"/>
      <w:ind w:left="709" w:hanging="709"/>
      <w:jc w:val="right"/>
    </w:pPr>
    <w:rPr>
      <w:b/>
      <w:caps/>
      <w:snapToGrid w:val="0"/>
      <w:sz w:val="24"/>
    </w:rPr>
  </w:style>
  <w:style w:type="paragraph" w:customStyle="1" w:styleId="56">
    <w:name w:val="подлеж5"/>
    <w:basedOn w:val="3a"/>
    <w:rsid w:val="00254ACB"/>
    <w:pPr>
      <w:ind w:left="680"/>
    </w:pPr>
    <w:rPr>
      <w:rFonts w:ascii="Arial" w:hAnsi="Arial"/>
    </w:rPr>
  </w:style>
  <w:style w:type="paragraph" w:customStyle="1" w:styleId="aff">
    <w:name w:val="макр"/>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3b">
    <w:name w:val="макрос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9">
    <w:name w:val="макрос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410">
    <w:name w:val="заголовок 41"/>
    <w:basedOn w:val="a1"/>
    <w:next w:val="a1"/>
    <w:rsid w:val="00254ACB"/>
    <w:pPr>
      <w:keepNext/>
      <w:widowControl w:val="0"/>
      <w:spacing w:line="-280" w:lineRule="auto"/>
      <w:ind w:left="0"/>
      <w:jc w:val="both"/>
    </w:pPr>
    <w:rPr>
      <w:b/>
      <w:snapToGrid w:val="0"/>
      <w:sz w:val="20"/>
    </w:rPr>
  </w:style>
  <w:style w:type="paragraph" w:customStyle="1" w:styleId="47">
    <w:name w:val="заголовок 4"/>
    <w:basedOn w:val="a1"/>
    <w:next w:val="a1"/>
    <w:rsid w:val="00254ACB"/>
    <w:pPr>
      <w:keepNext/>
      <w:widowControl w:val="0"/>
      <w:spacing w:line="-240" w:lineRule="auto"/>
      <w:ind w:left="0"/>
      <w:jc w:val="center"/>
    </w:pPr>
    <w:rPr>
      <w:i/>
      <w:snapToGrid w:val="0"/>
      <w:sz w:val="20"/>
    </w:rPr>
  </w:style>
  <w:style w:type="paragraph" w:customStyle="1" w:styleId="48">
    <w:name w:val="макрос4"/>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ed1">
    <w:name w:val="оглавле®edие 1"/>
    <w:basedOn w:val="a1"/>
    <w:next w:val="a1"/>
    <w:rsid w:val="00254ACB"/>
    <w:pPr>
      <w:widowControl w:val="0"/>
      <w:spacing w:line="-140" w:lineRule="auto"/>
      <w:ind w:left="0"/>
      <w:jc w:val="center"/>
    </w:pPr>
    <w:rPr>
      <w:b/>
      <w:sz w:val="24"/>
    </w:rPr>
  </w:style>
  <w:style w:type="paragraph" w:customStyle="1" w:styleId="3c">
    <w:name w:val="сновной текст 3"/>
    <w:basedOn w:val="a1"/>
    <w:rsid w:val="00254ACB"/>
    <w:pPr>
      <w:widowControl w:val="0"/>
      <w:ind w:left="0"/>
      <w:jc w:val="center"/>
    </w:pPr>
    <w:rPr>
      <w:b/>
      <w:sz w:val="24"/>
    </w:rPr>
  </w:style>
  <w:style w:type="paragraph" w:customStyle="1" w:styleId="2a">
    <w:name w:val="Обычный2"/>
    <w:rsid w:val="00254ACB"/>
    <w:pPr>
      <w:widowControl w:val="0"/>
    </w:pPr>
    <w:rPr>
      <w:snapToGrid w:val="0"/>
    </w:rPr>
  </w:style>
  <w:style w:type="paragraph" w:customStyle="1" w:styleId="14">
    <w:name w:val="макрос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311">
    <w:name w:val="Основной текст 31"/>
    <w:basedOn w:val="a1"/>
    <w:rsid w:val="00254ACB"/>
    <w:pPr>
      <w:widowControl w:val="0"/>
      <w:ind w:left="0"/>
      <w:jc w:val="center"/>
    </w:pPr>
    <w:rPr>
      <w:b/>
      <w:sz w:val="24"/>
    </w:rPr>
  </w:style>
  <w:style w:type="paragraph" w:customStyle="1" w:styleId="a20">
    <w:name w:val="Основной те aст с отступом 2"/>
    <w:basedOn w:val="a1"/>
    <w:rsid w:val="00254ACB"/>
    <w:pPr>
      <w:widowControl w:val="0"/>
      <w:spacing w:before="120"/>
      <w:ind w:left="0" w:firstLine="709"/>
      <w:jc w:val="both"/>
    </w:pPr>
  </w:style>
  <w:style w:type="paragraph" w:customStyle="1" w:styleId="57">
    <w:name w:val="подлежащ5"/>
    <w:basedOn w:val="a1"/>
    <w:rsid w:val="00254ACB"/>
    <w:pPr>
      <w:spacing w:line="240" w:lineRule="exact"/>
      <w:ind w:left="793" w:hanging="113"/>
    </w:pPr>
    <w:rPr>
      <w:sz w:val="20"/>
    </w:rPr>
  </w:style>
  <w:style w:type="paragraph" w:customStyle="1" w:styleId="220">
    <w:name w:val="Основной текст 22"/>
    <w:basedOn w:val="a1"/>
    <w:rsid w:val="00254ACB"/>
    <w:pPr>
      <w:widowControl w:val="0"/>
      <w:spacing w:before="120"/>
      <w:ind w:left="0" w:firstLine="709"/>
      <w:jc w:val="both"/>
    </w:pPr>
    <w:rPr>
      <w:rFonts w:ascii="Times New Roman" w:hAnsi="Times New Roman"/>
      <w:snapToGrid w:val="0"/>
      <w:sz w:val="24"/>
    </w:rPr>
  </w:style>
  <w:style w:type="paragraph" w:customStyle="1" w:styleId="9522">
    <w:name w:val="Основной тД95кс+2 с отступом 2"/>
    <w:basedOn w:val="a1"/>
    <w:rsid w:val="00254ACB"/>
    <w:pPr>
      <w:widowControl w:val="0"/>
      <w:spacing w:before="120"/>
      <w:ind w:left="0" w:firstLine="709"/>
      <w:jc w:val="both"/>
    </w:pPr>
    <w:rPr>
      <w:snapToGrid w:val="0"/>
    </w:rPr>
  </w:style>
  <w:style w:type="paragraph" w:customStyle="1" w:styleId="510">
    <w:name w:val="заголовок 51"/>
    <w:basedOn w:val="a1"/>
    <w:next w:val="a1"/>
    <w:rsid w:val="00254ACB"/>
    <w:pPr>
      <w:keepNext/>
      <w:widowControl w:val="0"/>
      <w:spacing w:line="-240" w:lineRule="auto"/>
      <w:ind w:left="0"/>
      <w:jc w:val="center"/>
    </w:pPr>
    <w:rPr>
      <w:i/>
      <w:sz w:val="20"/>
    </w:rPr>
  </w:style>
  <w:style w:type="paragraph" w:customStyle="1" w:styleId="1110">
    <w:name w:val="Заголовок 1.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character" w:customStyle="1" w:styleId="f4">
    <w:name w:val="Основной шри]f4т"/>
    <w:rsid w:val="00254ACB"/>
  </w:style>
  <w:style w:type="paragraph" w:customStyle="1" w:styleId="15">
    <w:name w:val="áû÷íûé1"/>
    <w:rsid w:val="00254ACB"/>
    <w:pPr>
      <w:widowControl w:val="0"/>
    </w:pPr>
  </w:style>
  <w:style w:type="paragraph" w:customStyle="1" w:styleId="72">
    <w:name w:val="заголовок 7"/>
    <w:basedOn w:val="a1"/>
    <w:next w:val="a1"/>
    <w:rsid w:val="00254ACB"/>
    <w:pPr>
      <w:keepNext/>
      <w:widowControl w:val="0"/>
      <w:ind w:left="0"/>
    </w:pPr>
    <w:rPr>
      <w:b/>
      <w:sz w:val="20"/>
    </w:rPr>
  </w:style>
  <w:style w:type="paragraph" w:customStyle="1" w:styleId="iaein1">
    <w:name w:val="iae?in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3">
    <w:name w:val="iae?in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
    <w:name w:val="ia"/>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caaieiaie6">
    <w:name w:val="caaieiaie 6"/>
    <w:basedOn w:val="a1"/>
    <w:next w:val="a1"/>
    <w:rsid w:val="00254ACB"/>
    <w:pPr>
      <w:keepNext/>
      <w:widowControl w:val="0"/>
      <w:ind w:left="0"/>
      <w:jc w:val="center"/>
    </w:pPr>
    <w:rPr>
      <w:b/>
      <w:sz w:val="24"/>
    </w:rPr>
  </w:style>
  <w:style w:type="paragraph" w:customStyle="1" w:styleId="caaieiaie4">
    <w:name w:val="caaieiaie 4"/>
    <w:basedOn w:val="a1"/>
    <w:next w:val="a1"/>
    <w:rsid w:val="00254ACB"/>
    <w:pPr>
      <w:keepNext/>
      <w:widowControl w:val="0"/>
      <w:spacing w:line="-240" w:lineRule="auto"/>
      <w:ind w:left="0"/>
      <w:jc w:val="center"/>
    </w:pPr>
    <w:rPr>
      <w:i/>
      <w:sz w:val="20"/>
    </w:rPr>
  </w:style>
  <w:style w:type="paragraph" w:customStyle="1" w:styleId="caaieiaie41">
    <w:name w:val="caaieiaie 41"/>
    <w:basedOn w:val="a1"/>
    <w:next w:val="a1"/>
    <w:rsid w:val="00254ACB"/>
    <w:pPr>
      <w:keepNext/>
      <w:widowControl w:val="0"/>
      <w:spacing w:line="-280" w:lineRule="auto"/>
      <w:ind w:left="0"/>
      <w:jc w:val="both"/>
    </w:pPr>
    <w:rPr>
      <w:b/>
      <w:sz w:val="20"/>
    </w:rPr>
  </w:style>
  <w:style w:type="paragraph" w:customStyle="1" w:styleId="iiaea4">
    <w:name w:val="iiaea?4"/>
    <w:basedOn w:val="iiaea3"/>
    <w:rsid w:val="00254ACB"/>
    <w:pPr>
      <w:widowControl w:val="0"/>
      <w:spacing w:line="-240" w:lineRule="auto"/>
      <w:ind w:left="567"/>
      <w:jc w:val="both"/>
    </w:pPr>
    <w:rPr>
      <w:rFonts w:ascii="Times New Roman" w:hAnsi="Times New Roman"/>
      <w:sz w:val="20"/>
    </w:rPr>
  </w:style>
  <w:style w:type="paragraph" w:customStyle="1" w:styleId="Iniiaiieoaeno22">
    <w:name w:val="Iniiaiie oaeno 22"/>
    <w:basedOn w:val="a1"/>
    <w:rsid w:val="00254ACB"/>
    <w:pPr>
      <w:widowControl w:val="0"/>
      <w:spacing w:before="120"/>
      <w:ind w:left="0" w:firstLine="709"/>
      <w:jc w:val="both"/>
    </w:pPr>
    <w:rPr>
      <w:rFonts w:ascii="Times New Roman" w:hAnsi="Times New Roman"/>
      <w:sz w:val="24"/>
    </w:rPr>
  </w:style>
  <w:style w:type="paragraph" w:customStyle="1" w:styleId="caaieiaie2">
    <w:name w:val="caaieiaie 2"/>
    <w:basedOn w:val="a1"/>
    <w:next w:val="a1"/>
    <w:rsid w:val="00254ACB"/>
    <w:pPr>
      <w:keepNext/>
      <w:widowControl w:val="0"/>
      <w:pBdr>
        <w:bottom w:val="single" w:sz="6" w:space="1" w:color="auto"/>
      </w:pBdr>
      <w:tabs>
        <w:tab w:val="left" w:pos="720"/>
      </w:tabs>
      <w:suppressAutoHyphens/>
      <w:spacing w:before="120" w:after="120"/>
      <w:ind w:left="0"/>
      <w:jc w:val="right"/>
    </w:pPr>
    <w:rPr>
      <w:b/>
      <w:caps/>
      <w:snapToGrid w:val="0"/>
      <w:sz w:val="24"/>
    </w:rPr>
  </w:style>
  <w:style w:type="paragraph" w:customStyle="1" w:styleId="IniiaiieoA95en2nionooiii2">
    <w:name w:val="Iniiaiie oA95en+2 n ionooiii 2"/>
    <w:basedOn w:val="a1"/>
    <w:rsid w:val="00254ACB"/>
    <w:pPr>
      <w:widowControl w:val="0"/>
      <w:spacing w:before="120"/>
      <w:ind w:left="0" w:firstLine="709"/>
      <w:jc w:val="both"/>
    </w:pPr>
  </w:style>
  <w:style w:type="paragraph" w:customStyle="1" w:styleId="IniiaiieoA95enonionooiii2">
    <w:name w:val="Iniiaiie oA95eno n ionooiii 2"/>
    <w:basedOn w:val="a1"/>
    <w:rsid w:val="00254ACB"/>
    <w:pPr>
      <w:widowControl w:val="0"/>
      <w:spacing w:before="120"/>
      <w:ind w:left="0" w:firstLine="709"/>
      <w:jc w:val="both"/>
    </w:pPr>
  </w:style>
  <w:style w:type="paragraph" w:customStyle="1" w:styleId="iaein">
    <w:name w:val="iae?in"/>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13">
    <w:name w:val="iae?i1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1111">
    <w:name w:val="Заголовок 1.1.заголовок 11"/>
    <w:basedOn w:val="a1"/>
    <w:next w:val="a1"/>
    <w:rsid w:val="00254ACB"/>
    <w:pPr>
      <w:keepNext/>
      <w:pBdr>
        <w:bottom w:val="double" w:sz="12" w:space="1" w:color="auto"/>
      </w:pBdr>
      <w:tabs>
        <w:tab w:val="left" w:pos="708"/>
      </w:tabs>
      <w:suppressAutoHyphens/>
      <w:spacing w:after="120"/>
      <w:ind w:left="708" w:hanging="708"/>
      <w:jc w:val="right"/>
    </w:pPr>
    <w:rPr>
      <w:b/>
      <w:caps/>
      <w:kern w:val="28"/>
      <w:sz w:val="26"/>
    </w:rPr>
  </w:style>
  <w:style w:type="paragraph" w:customStyle="1" w:styleId="auiue1">
    <w:name w:val="au?iue1"/>
    <w:rsid w:val="00254ACB"/>
    <w:pPr>
      <w:widowControl w:val="0"/>
    </w:pPr>
  </w:style>
  <w:style w:type="paragraph" w:customStyle="1" w:styleId="16">
    <w:name w:val="Обычный_1"/>
    <w:basedOn w:val="a1"/>
    <w:rsid w:val="00254ACB"/>
    <w:pPr>
      <w:ind w:left="0" w:firstLine="709"/>
      <w:jc w:val="both"/>
    </w:pPr>
  </w:style>
  <w:style w:type="paragraph" w:customStyle="1" w:styleId="aff0">
    <w:name w:val="Боковик"/>
    <w:basedOn w:val="16"/>
    <w:rsid w:val="00254ACB"/>
    <w:pPr>
      <w:ind w:left="113" w:hanging="113"/>
      <w:jc w:val="left"/>
    </w:pPr>
    <w:rPr>
      <w:sz w:val="20"/>
    </w:rPr>
  </w:style>
  <w:style w:type="paragraph" w:customStyle="1" w:styleId="aff1">
    <w:name w:val="Шапка_табл"/>
    <w:basedOn w:val="16"/>
    <w:rsid w:val="00254ACB"/>
    <w:pPr>
      <w:ind w:firstLine="0"/>
      <w:jc w:val="center"/>
    </w:pPr>
    <w:rPr>
      <w:i/>
      <w:sz w:val="20"/>
    </w:rPr>
  </w:style>
  <w:style w:type="paragraph" w:customStyle="1" w:styleId="17">
    <w:name w:val="Боковик_1"/>
    <w:basedOn w:val="aff0"/>
    <w:rsid w:val="00254ACB"/>
    <w:pPr>
      <w:ind w:left="226"/>
    </w:pPr>
  </w:style>
  <w:style w:type="paragraph" w:customStyle="1" w:styleId="2b">
    <w:name w:val="Боковик_2"/>
    <w:basedOn w:val="aff0"/>
    <w:rsid w:val="00254ACB"/>
    <w:pPr>
      <w:ind w:left="340"/>
    </w:pPr>
  </w:style>
  <w:style w:type="paragraph" w:customStyle="1" w:styleId="3d">
    <w:name w:val="Боковик_3"/>
    <w:basedOn w:val="aff0"/>
    <w:rsid w:val="00254ACB"/>
    <w:pPr>
      <w:ind w:left="453"/>
    </w:pPr>
  </w:style>
  <w:style w:type="paragraph" w:customStyle="1" w:styleId="-20">
    <w:name w:val="Заголовок- уровень 2"/>
    <w:basedOn w:val="af7"/>
    <w:autoRedefine/>
    <w:rsid w:val="00220F91"/>
    <w:pPr>
      <w:pBdr>
        <w:bottom w:val="single" w:sz="4" w:space="1" w:color="auto"/>
      </w:pBdr>
      <w:tabs>
        <w:tab w:val="num" w:pos="720"/>
      </w:tabs>
      <w:spacing w:line="240" w:lineRule="auto"/>
      <w:ind w:left="357" w:right="0" w:hanging="357"/>
      <w:jc w:val="center"/>
    </w:pPr>
    <w:rPr>
      <w:b/>
      <w:caps/>
      <w:sz w:val="24"/>
    </w:rPr>
  </w:style>
  <w:style w:type="paragraph" w:customStyle="1" w:styleId="31">
    <w:name w:val="заголовок3"/>
    <w:basedOn w:val="22"/>
    <w:rsid w:val="00254ACB"/>
    <w:pPr>
      <w:numPr>
        <w:numId w:val="5"/>
      </w:numPr>
      <w:spacing w:before="360"/>
      <w:jc w:val="center"/>
    </w:pPr>
    <w:rPr>
      <w:b/>
      <w:smallCaps/>
    </w:rPr>
  </w:style>
  <w:style w:type="paragraph" w:customStyle="1" w:styleId="-3">
    <w:name w:val="Заголовок-уровень 3"/>
    <w:basedOn w:val="a1"/>
    <w:autoRedefine/>
    <w:rsid w:val="00066F2A"/>
    <w:pPr>
      <w:ind w:left="284"/>
      <w:jc w:val="center"/>
    </w:pPr>
    <w:rPr>
      <w:b/>
      <w:smallCaps/>
      <w:sz w:val="24"/>
    </w:rPr>
  </w:style>
  <w:style w:type="paragraph" w:customStyle="1" w:styleId="-4">
    <w:name w:val="Заголовок-уровень 4"/>
    <w:basedOn w:val="a1"/>
    <w:autoRedefine/>
    <w:rsid w:val="00B73F80"/>
    <w:pPr>
      <w:ind w:left="0"/>
      <w:jc w:val="center"/>
    </w:pPr>
    <w:rPr>
      <w:b/>
      <w:sz w:val="24"/>
    </w:rPr>
  </w:style>
  <w:style w:type="paragraph" w:customStyle="1" w:styleId="-1">
    <w:name w:val="Заголовок-уровень 1"/>
    <w:basedOn w:val="a1"/>
    <w:next w:val="a1"/>
    <w:autoRedefine/>
    <w:rsid w:val="003C4E1E"/>
    <w:pPr>
      <w:keepNext/>
      <w:widowControl w:val="0"/>
      <w:numPr>
        <w:numId w:val="14"/>
      </w:numPr>
      <w:pBdr>
        <w:bottom w:val="double" w:sz="12" w:space="1" w:color="auto"/>
      </w:pBdr>
      <w:tabs>
        <w:tab w:val="clear" w:pos="720"/>
        <w:tab w:val="num" w:pos="567"/>
      </w:tabs>
      <w:suppressAutoHyphens/>
      <w:spacing w:after="120" w:line="280" w:lineRule="exact"/>
      <w:jc w:val="center"/>
    </w:pPr>
    <w:rPr>
      <w:b/>
      <w:caps/>
      <w:snapToGrid w:val="0"/>
      <w:kern w:val="28"/>
      <w:sz w:val="26"/>
    </w:rPr>
  </w:style>
  <w:style w:type="paragraph" w:styleId="a0">
    <w:name w:val="List Bullet"/>
    <w:basedOn w:val="a1"/>
    <w:autoRedefine/>
    <w:rsid w:val="00254ACB"/>
    <w:pPr>
      <w:numPr>
        <w:numId w:val="1"/>
      </w:numPr>
    </w:pPr>
    <w:rPr>
      <w:rFonts w:ascii="Arial Narrow" w:hAnsi="Arial Narrow"/>
      <w:sz w:val="20"/>
    </w:rPr>
  </w:style>
  <w:style w:type="paragraph" w:styleId="20">
    <w:name w:val="List Bullet 2"/>
    <w:basedOn w:val="a1"/>
    <w:autoRedefine/>
    <w:rsid w:val="00254ACB"/>
    <w:pPr>
      <w:numPr>
        <w:numId w:val="2"/>
      </w:numPr>
    </w:pPr>
    <w:rPr>
      <w:rFonts w:ascii="Arial Narrow" w:hAnsi="Arial Narrow"/>
      <w:sz w:val="20"/>
    </w:rPr>
  </w:style>
  <w:style w:type="paragraph" w:styleId="30">
    <w:name w:val="List Bullet 3"/>
    <w:basedOn w:val="a1"/>
    <w:autoRedefine/>
    <w:rsid w:val="00254ACB"/>
    <w:pPr>
      <w:numPr>
        <w:numId w:val="6"/>
      </w:numPr>
    </w:pPr>
    <w:rPr>
      <w:rFonts w:ascii="Arial Narrow" w:hAnsi="Arial Narrow"/>
      <w:sz w:val="20"/>
    </w:rPr>
  </w:style>
  <w:style w:type="paragraph" w:styleId="40">
    <w:name w:val="List Bullet 4"/>
    <w:basedOn w:val="a1"/>
    <w:autoRedefine/>
    <w:uiPriority w:val="99"/>
    <w:rsid w:val="00254ACB"/>
    <w:pPr>
      <w:numPr>
        <w:numId w:val="3"/>
      </w:numPr>
    </w:pPr>
    <w:rPr>
      <w:rFonts w:ascii="Arial Narrow" w:hAnsi="Arial Narrow"/>
      <w:sz w:val="20"/>
    </w:rPr>
  </w:style>
  <w:style w:type="paragraph" w:styleId="50">
    <w:name w:val="List Bullet 5"/>
    <w:basedOn w:val="a1"/>
    <w:autoRedefine/>
    <w:rsid w:val="00254ACB"/>
    <w:pPr>
      <w:numPr>
        <w:numId w:val="7"/>
      </w:numPr>
      <w:tabs>
        <w:tab w:val="clear" w:pos="1492"/>
        <w:tab w:val="num" w:pos="1079"/>
      </w:tabs>
      <w:spacing w:line="270" w:lineRule="exact"/>
      <w:ind w:left="1406" w:hanging="839"/>
    </w:pPr>
    <w:rPr>
      <w:rFonts w:ascii="Arial Narrow" w:hAnsi="Arial Narrow"/>
      <w:sz w:val="20"/>
    </w:rPr>
  </w:style>
  <w:style w:type="paragraph" w:styleId="a">
    <w:name w:val="List Number"/>
    <w:basedOn w:val="a1"/>
    <w:rsid w:val="00254ACB"/>
    <w:pPr>
      <w:numPr>
        <w:numId w:val="8"/>
      </w:numPr>
    </w:pPr>
    <w:rPr>
      <w:rFonts w:ascii="Arial Narrow" w:hAnsi="Arial Narrow"/>
      <w:sz w:val="20"/>
    </w:rPr>
  </w:style>
  <w:style w:type="paragraph" w:styleId="2">
    <w:name w:val="List Number 2"/>
    <w:basedOn w:val="a1"/>
    <w:rsid w:val="00254ACB"/>
    <w:pPr>
      <w:numPr>
        <w:numId w:val="9"/>
      </w:numPr>
    </w:pPr>
    <w:rPr>
      <w:rFonts w:ascii="Arial Narrow" w:hAnsi="Arial Narrow"/>
      <w:sz w:val="20"/>
    </w:rPr>
  </w:style>
  <w:style w:type="paragraph" w:styleId="3">
    <w:name w:val="List Number 3"/>
    <w:basedOn w:val="a1"/>
    <w:rsid w:val="00254ACB"/>
    <w:pPr>
      <w:numPr>
        <w:numId w:val="10"/>
      </w:numPr>
    </w:pPr>
    <w:rPr>
      <w:rFonts w:ascii="Arial Narrow" w:hAnsi="Arial Narrow"/>
      <w:sz w:val="20"/>
    </w:rPr>
  </w:style>
  <w:style w:type="paragraph" w:styleId="4">
    <w:name w:val="List Number 4"/>
    <w:basedOn w:val="a1"/>
    <w:rsid w:val="00254ACB"/>
    <w:pPr>
      <w:numPr>
        <w:numId w:val="11"/>
      </w:numPr>
    </w:pPr>
    <w:rPr>
      <w:rFonts w:ascii="Arial Narrow" w:hAnsi="Arial Narrow"/>
      <w:sz w:val="20"/>
    </w:rPr>
  </w:style>
  <w:style w:type="paragraph" w:styleId="5">
    <w:name w:val="List Number 5"/>
    <w:basedOn w:val="a1"/>
    <w:uiPriority w:val="99"/>
    <w:rsid w:val="00254ACB"/>
    <w:pPr>
      <w:numPr>
        <w:numId w:val="12"/>
      </w:numPr>
    </w:pPr>
    <w:rPr>
      <w:rFonts w:ascii="Arial Narrow" w:hAnsi="Arial Narrow"/>
      <w:sz w:val="20"/>
    </w:rPr>
  </w:style>
  <w:style w:type="paragraph" w:customStyle="1" w:styleId="18">
    <w:name w:val="Список 1"/>
    <w:basedOn w:val="a1"/>
    <w:rsid w:val="00254ACB"/>
    <w:pPr>
      <w:spacing w:before="120" w:after="120"/>
      <w:ind w:left="360" w:hanging="360"/>
      <w:jc w:val="both"/>
    </w:pPr>
    <w:rPr>
      <w:rFonts w:ascii="Times New Roman" w:hAnsi="Times New Roman"/>
      <w:sz w:val="16"/>
    </w:rPr>
  </w:style>
  <w:style w:type="paragraph" w:customStyle="1" w:styleId="aff2">
    <w:name w:val="Список с маркерами"/>
    <w:basedOn w:val="ad"/>
    <w:rsid w:val="00254ACB"/>
    <w:pPr>
      <w:tabs>
        <w:tab w:val="num" w:pos="1080"/>
      </w:tabs>
      <w:autoSpaceDE w:val="0"/>
      <w:autoSpaceDN w:val="0"/>
      <w:adjustRightInd w:val="0"/>
      <w:spacing w:before="120" w:line="288" w:lineRule="auto"/>
      <w:ind w:left="1060" w:hanging="340"/>
    </w:pPr>
    <w:rPr>
      <w:rFonts w:ascii="Times New Roman" w:hAnsi="Times New Roman"/>
      <w:sz w:val="26"/>
    </w:rPr>
  </w:style>
  <w:style w:type="paragraph" w:customStyle="1" w:styleId="aff3">
    <w:name w:val="Список с номерами"/>
    <w:basedOn w:val="aff4"/>
    <w:rsid w:val="00254ACB"/>
    <w:pPr>
      <w:tabs>
        <w:tab w:val="num" w:pos="1276"/>
      </w:tabs>
      <w:overflowPunct/>
      <w:autoSpaceDE/>
      <w:autoSpaceDN/>
      <w:adjustRightInd/>
      <w:ind w:firstLine="851"/>
      <w:textAlignment w:val="auto"/>
    </w:pPr>
  </w:style>
  <w:style w:type="paragraph" w:customStyle="1" w:styleId="aff4">
    <w:name w:val="Абзац"/>
    <w:basedOn w:val="a1"/>
    <w:rsid w:val="00254ACB"/>
    <w:pPr>
      <w:overflowPunct w:val="0"/>
      <w:autoSpaceDE w:val="0"/>
      <w:autoSpaceDN w:val="0"/>
      <w:adjustRightInd w:val="0"/>
      <w:spacing w:before="120"/>
      <w:ind w:left="0" w:firstLine="1276"/>
      <w:jc w:val="both"/>
      <w:textAlignment w:val="baseline"/>
    </w:pPr>
    <w:rPr>
      <w:rFonts w:ascii="Times New Roman" w:hAnsi="Times New Roman"/>
      <w:sz w:val="16"/>
    </w:rPr>
  </w:style>
  <w:style w:type="paragraph" w:customStyle="1" w:styleId="-2">
    <w:name w:val="Заголовок-уровень 2а"/>
    <w:basedOn w:val="af7"/>
    <w:autoRedefine/>
    <w:rsid w:val="00254ACB"/>
    <w:pPr>
      <w:numPr>
        <w:numId w:val="13"/>
      </w:numPr>
      <w:pBdr>
        <w:bottom w:val="single" w:sz="4" w:space="1" w:color="auto"/>
      </w:pBdr>
      <w:spacing w:before="120" w:after="120" w:line="240" w:lineRule="auto"/>
      <w:ind w:right="0"/>
      <w:jc w:val="center"/>
    </w:pPr>
    <w:rPr>
      <w:b/>
      <w:caps/>
      <w:sz w:val="24"/>
    </w:rPr>
  </w:style>
  <w:style w:type="paragraph" w:customStyle="1" w:styleId="-30">
    <w:name w:val="Заколовок-уровень 3а"/>
    <w:basedOn w:val="a1"/>
    <w:autoRedefine/>
    <w:rsid w:val="00AF41D7"/>
    <w:pPr>
      <w:ind w:left="0"/>
      <w:jc w:val="center"/>
    </w:pPr>
    <w:rPr>
      <w:b/>
      <w:smallCaps/>
      <w:sz w:val="24"/>
    </w:rPr>
  </w:style>
  <w:style w:type="paragraph" w:customStyle="1" w:styleId="xl24">
    <w:name w:val="xl24"/>
    <w:basedOn w:val="a1"/>
    <w:rsid w:val="00254ACB"/>
    <w:pPr>
      <w:pBdr>
        <w:bottom w:val="single" w:sz="4" w:space="0" w:color="808080"/>
        <w:right w:val="single" w:sz="4" w:space="0" w:color="808080"/>
      </w:pBdr>
      <w:spacing w:before="100" w:after="100"/>
      <w:ind w:left="0"/>
      <w:jc w:val="right"/>
    </w:pPr>
    <w:rPr>
      <w:rFonts w:ascii="Times New Roman" w:eastAsia="Arial Unicode MS" w:hAnsi="Times New Roman"/>
      <w:sz w:val="16"/>
    </w:rPr>
  </w:style>
  <w:style w:type="paragraph" w:styleId="aff5">
    <w:name w:val="footnote text"/>
    <w:basedOn w:val="a1"/>
    <w:semiHidden/>
    <w:rsid w:val="00254ACB"/>
    <w:pPr>
      <w:ind w:left="0"/>
    </w:pPr>
    <w:rPr>
      <w:rFonts w:ascii="Times New Roman" w:hAnsi="Times New Roman"/>
      <w:sz w:val="20"/>
    </w:rPr>
  </w:style>
  <w:style w:type="paragraph" w:customStyle="1" w:styleId="BodyText21">
    <w:name w:val="Body Text 21"/>
    <w:basedOn w:val="a1"/>
    <w:rsid w:val="00254ACB"/>
    <w:pPr>
      <w:widowControl w:val="0"/>
      <w:spacing w:before="120"/>
      <w:ind w:left="0" w:firstLine="720"/>
      <w:jc w:val="both"/>
    </w:pPr>
    <w:rPr>
      <w:rFonts w:ascii="Times New Roman" w:hAnsi="Times New Roman"/>
      <w:sz w:val="24"/>
    </w:rPr>
  </w:style>
  <w:style w:type="paragraph" w:customStyle="1" w:styleId="xl40">
    <w:name w:val="xl40"/>
    <w:basedOn w:val="a1"/>
    <w:rsid w:val="00254ACB"/>
    <w:pPr>
      <w:spacing w:before="100" w:after="100"/>
      <w:ind w:left="0"/>
    </w:pPr>
    <w:rPr>
      <w:rFonts w:ascii="Courier New" w:eastAsia="Arial Unicode MS" w:hAnsi="Courier New"/>
      <w:sz w:val="16"/>
    </w:rPr>
  </w:style>
  <w:style w:type="paragraph" w:customStyle="1" w:styleId="xl402">
    <w:name w:val="xl402"/>
    <w:basedOn w:val="a1"/>
    <w:rsid w:val="00254ACB"/>
    <w:pPr>
      <w:spacing w:before="100" w:after="100"/>
      <w:ind w:left="0"/>
      <w:jc w:val="both"/>
    </w:pPr>
    <w:rPr>
      <w:rFonts w:ascii="Courier New" w:eastAsia="Arial Unicode MS" w:hAnsi="Courier New"/>
      <w:sz w:val="16"/>
    </w:rPr>
  </w:style>
  <w:style w:type="paragraph" w:customStyle="1" w:styleId="caaieiaie9">
    <w:name w:val="caaieiaie 9"/>
    <w:basedOn w:val="a1"/>
    <w:next w:val="a1"/>
    <w:rsid w:val="00254ACB"/>
    <w:pPr>
      <w:keepNext/>
      <w:widowControl w:val="0"/>
      <w:spacing w:line="-240" w:lineRule="auto"/>
      <w:ind w:left="-57" w:right="-57"/>
      <w:jc w:val="center"/>
    </w:pPr>
    <w:rPr>
      <w:i/>
      <w:sz w:val="20"/>
    </w:rPr>
  </w:style>
  <w:style w:type="paragraph" w:customStyle="1" w:styleId="Title32">
    <w:name w:val="Title32"/>
    <w:basedOn w:val="10"/>
    <w:rsid w:val="00254ACB"/>
    <w:pPr>
      <w:jc w:val="center"/>
    </w:pPr>
    <w:rPr>
      <w:rFonts w:ascii="Arial" w:hAnsi="Arial"/>
      <w:b/>
      <w:caps/>
      <w:sz w:val="28"/>
    </w:rPr>
  </w:style>
  <w:style w:type="paragraph" w:customStyle="1" w:styleId="aff6">
    <w:name w:val="Îñ"/>
    <w:basedOn w:val="a1"/>
    <w:rsid w:val="00254ACB"/>
    <w:pPr>
      <w:widowControl w:val="0"/>
      <w:ind w:left="0" w:firstLine="720"/>
      <w:jc w:val="both"/>
    </w:pPr>
  </w:style>
  <w:style w:type="paragraph" w:customStyle="1" w:styleId="2c">
    <w:name w:val="Заголовок2(график)"/>
    <w:basedOn w:val="6"/>
    <w:rsid w:val="00254ACB"/>
    <w:pPr>
      <w:keepNext/>
      <w:spacing w:before="0" w:after="0" w:line="240" w:lineRule="exact"/>
      <w:ind w:left="0" w:firstLine="0"/>
      <w:jc w:val="center"/>
    </w:pPr>
    <w:rPr>
      <w:rFonts w:ascii="Arial CYR" w:hAnsi="Arial CYR"/>
      <w:b/>
      <w:i w:val="0"/>
      <w:sz w:val="24"/>
    </w:rPr>
  </w:style>
  <w:style w:type="paragraph" w:customStyle="1" w:styleId="312">
    <w:name w:val="Верхний колонтитул312"/>
    <w:basedOn w:val="a1"/>
    <w:rsid w:val="00254ACB"/>
    <w:pPr>
      <w:widowControl w:val="0"/>
      <w:tabs>
        <w:tab w:val="center" w:pos="4320"/>
        <w:tab w:val="right" w:pos="8640"/>
      </w:tabs>
      <w:ind w:left="0"/>
      <w:jc w:val="both"/>
    </w:pPr>
    <w:rPr>
      <w:rFonts w:ascii="Times New Roman" w:hAnsi="Times New Roman"/>
      <w:sz w:val="20"/>
    </w:rPr>
  </w:style>
  <w:style w:type="character" w:styleId="aff7">
    <w:name w:val="footnote reference"/>
    <w:semiHidden/>
    <w:rsid w:val="00254ACB"/>
    <w:rPr>
      <w:vertAlign w:val="superscript"/>
    </w:rPr>
  </w:style>
  <w:style w:type="paragraph" w:styleId="aff8">
    <w:name w:val="endnote text"/>
    <w:basedOn w:val="a1"/>
    <w:link w:val="aff9"/>
    <w:semiHidden/>
    <w:rsid w:val="00254ACB"/>
    <w:rPr>
      <w:sz w:val="20"/>
    </w:rPr>
  </w:style>
  <w:style w:type="character" w:styleId="affa">
    <w:name w:val="endnote reference"/>
    <w:semiHidden/>
    <w:rsid w:val="00254ACB"/>
    <w:rPr>
      <w:vertAlign w:val="superscript"/>
    </w:rPr>
  </w:style>
  <w:style w:type="paragraph" w:customStyle="1" w:styleId="2d">
    <w:name w:val="Обычный_2"/>
    <w:basedOn w:val="a1"/>
    <w:rsid w:val="00254ACB"/>
    <w:pPr>
      <w:ind w:left="0"/>
    </w:pPr>
    <w:rPr>
      <w:sz w:val="20"/>
    </w:rPr>
  </w:style>
  <w:style w:type="paragraph" w:customStyle="1" w:styleId="3e">
    <w:name w:val="заголовок 3"/>
    <w:basedOn w:val="a1"/>
    <w:next w:val="a1"/>
    <w:rsid w:val="00254ACB"/>
    <w:pPr>
      <w:keepNext/>
      <w:widowControl w:val="0"/>
      <w:tabs>
        <w:tab w:val="left" w:pos="0"/>
      </w:tabs>
      <w:suppressAutoHyphens/>
      <w:spacing w:before="120"/>
      <w:ind w:left="0" w:hanging="708"/>
      <w:jc w:val="right"/>
    </w:pPr>
    <w:rPr>
      <w:b/>
      <w:sz w:val="26"/>
    </w:rPr>
  </w:style>
  <w:style w:type="paragraph" w:styleId="affb">
    <w:name w:val="Balloon Text"/>
    <w:basedOn w:val="a1"/>
    <w:semiHidden/>
    <w:rsid w:val="00254ACB"/>
    <w:rPr>
      <w:rFonts w:ascii="Tahoma" w:hAnsi="Tahoma" w:cs="Tahoma"/>
      <w:sz w:val="16"/>
      <w:szCs w:val="16"/>
    </w:rPr>
  </w:style>
  <w:style w:type="paragraph" w:customStyle="1" w:styleId="affc">
    <w:name w:val="Òàáëèöà"/>
    <w:basedOn w:val="af5"/>
    <w:rsid w:val="00254ACB"/>
    <w:pPr>
      <w:spacing w:before="0" w:after="0" w:line="220" w:lineRule="exact"/>
    </w:pPr>
    <w:rPr>
      <w:i w:val="0"/>
    </w:rPr>
  </w:style>
  <w:style w:type="paragraph" w:customStyle="1" w:styleId="431">
    <w:name w:val="заголовок4.31"/>
    <w:basedOn w:val="a1"/>
    <w:next w:val="a1"/>
    <w:rsid w:val="00254ACB"/>
    <w:pPr>
      <w:keepNext/>
      <w:spacing w:before="120" w:after="120"/>
      <w:ind w:left="0"/>
      <w:jc w:val="center"/>
    </w:pPr>
    <w:rPr>
      <w:rFonts w:ascii="Times New Roman" w:hAnsi="Times New Roman"/>
      <w:b/>
      <w:snapToGrid w:val="0"/>
      <w:sz w:val="20"/>
    </w:rPr>
  </w:style>
  <w:style w:type="paragraph" w:styleId="affd">
    <w:name w:val="caption"/>
    <w:basedOn w:val="a1"/>
    <w:next w:val="a1"/>
    <w:qFormat/>
    <w:rsid w:val="00254ACB"/>
    <w:pPr>
      <w:pageBreakBefore/>
      <w:spacing w:before="140" w:after="760"/>
      <w:ind w:left="0"/>
      <w:jc w:val="center"/>
    </w:pPr>
    <w:rPr>
      <w:rFonts w:ascii="Bodoni" w:hAnsi="Bodoni"/>
      <w:b/>
      <w:i/>
      <w:shadow/>
      <w:sz w:val="36"/>
    </w:rPr>
  </w:style>
  <w:style w:type="paragraph" w:customStyle="1" w:styleId="BodyText22">
    <w:name w:val="Body Text 22"/>
    <w:basedOn w:val="a1"/>
    <w:rsid w:val="00254ACB"/>
    <w:pPr>
      <w:spacing w:before="120"/>
      <w:ind w:firstLine="720"/>
      <w:jc w:val="both"/>
    </w:pPr>
    <w:rPr>
      <w:sz w:val="24"/>
    </w:rPr>
  </w:style>
  <w:style w:type="paragraph" w:customStyle="1" w:styleId="ArialNarrow">
    <w:name w:val="Обычный + Arial Narrow"/>
    <w:aliases w:val="10pt,Слева:  0,13 см,Выступ:  0,2 см + не полужи... + не по..."/>
    <w:basedOn w:val="2a"/>
    <w:rsid w:val="00254ACB"/>
    <w:pPr>
      <w:snapToGrid w:val="0"/>
      <w:ind w:left="187" w:hanging="113"/>
    </w:pPr>
    <w:rPr>
      <w:rFonts w:ascii="Arial Narrow" w:hAnsi="Arial Narrow"/>
      <w:b/>
      <w:bCs/>
      <w:snapToGrid/>
    </w:rPr>
  </w:style>
  <w:style w:type="paragraph" w:customStyle="1" w:styleId="Normal32">
    <w:name w:val="Normal32"/>
    <w:rsid w:val="00254ACB"/>
    <w:rPr>
      <w:snapToGrid w:val="0"/>
      <w:sz w:val="24"/>
    </w:rPr>
  </w:style>
  <w:style w:type="character" w:customStyle="1" w:styleId="affe">
    <w:name w:val="Знак Знак"/>
    <w:semiHidden/>
    <w:rsid w:val="00254ACB"/>
    <w:rPr>
      <w:rFonts w:ascii="Courier New" w:hAnsi="Courier New"/>
      <w:lang w:val="ru-RU" w:eastAsia="ru-RU" w:bidi="ar-SA"/>
    </w:rPr>
  </w:style>
  <w:style w:type="paragraph" w:customStyle="1" w:styleId="2e">
    <w:name w:val="Доклад2"/>
    <w:basedOn w:val="a1"/>
    <w:next w:val="a1"/>
    <w:rsid w:val="00254ACB"/>
    <w:pPr>
      <w:pBdr>
        <w:bottom w:val="single" w:sz="4" w:space="1" w:color="auto"/>
      </w:pBdr>
      <w:tabs>
        <w:tab w:val="num" w:pos="360"/>
      </w:tabs>
      <w:spacing w:before="360"/>
      <w:ind w:left="360" w:hanging="360"/>
      <w:jc w:val="center"/>
      <w:outlineLvl w:val="0"/>
    </w:pPr>
    <w:rPr>
      <w:b/>
      <w:sz w:val="24"/>
    </w:rPr>
  </w:style>
  <w:style w:type="paragraph" w:customStyle="1" w:styleId="3f">
    <w:name w:val="Доклад3"/>
    <w:basedOn w:val="a1"/>
    <w:next w:val="a1"/>
    <w:rsid w:val="00254ACB"/>
    <w:pPr>
      <w:spacing w:before="240" w:after="60"/>
      <w:ind w:left="792" w:hanging="432"/>
      <w:jc w:val="center"/>
      <w:outlineLvl w:val="1"/>
    </w:pPr>
    <w:rPr>
      <w:b/>
      <w:smallCaps/>
      <w:sz w:val="24"/>
    </w:rPr>
  </w:style>
  <w:style w:type="paragraph" w:customStyle="1" w:styleId="49">
    <w:name w:val="Доклад4"/>
    <w:basedOn w:val="a1"/>
    <w:next w:val="a1"/>
    <w:rsid w:val="00254ACB"/>
    <w:pPr>
      <w:spacing w:before="240" w:after="60"/>
      <w:ind w:left="1224" w:hanging="504"/>
      <w:jc w:val="center"/>
      <w:outlineLvl w:val="3"/>
    </w:pPr>
    <w:rPr>
      <w:b/>
      <w:sz w:val="24"/>
    </w:rPr>
  </w:style>
  <w:style w:type="paragraph" w:customStyle="1" w:styleId="58">
    <w:name w:val="Доклад5"/>
    <w:basedOn w:val="a1"/>
    <w:next w:val="a1"/>
    <w:rsid w:val="00254ACB"/>
    <w:pPr>
      <w:pBdr>
        <w:bottom w:val="single" w:sz="6" w:space="1" w:color="auto"/>
      </w:pBdr>
      <w:tabs>
        <w:tab w:val="num" w:pos="360"/>
      </w:tabs>
      <w:spacing w:before="360"/>
      <w:ind w:left="360" w:hanging="360"/>
      <w:jc w:val="center"/>
      <w:outlineLvl w:val="0"/>
    </w:pPr>
    <w:rPr>
      <w:b/>
      <w:sz w:val="24"/>
    </w:rPr>
  </w:style>
  <w:style w:type="paragraph" w:customStyle="1" w:styleId="63">
    <w:name w:val="Доклад6"/>
    <w:basedOn w:val="a1"/>
    <w:next w:val="a1"/>
    <w:rsid w:val="00254ACB"/>
    <w:pPr>
      <w:spacing w:before="240" w:after="60"/>
      <w:ind w:left="792" w:hanging="432"/>
      <w:jc w:val="center"/>
      <w:outlineLvl w:val="1"/>
    </w:pPr>
    <w:rPr>
      <w:b/>
      <w:smallCaps/>
      <w:sz w:val="24"/>
    </w:rPr>
  </w:style>
  <w:style w:type="paragraph" w:customStyle="1" w:styleId="caaieiaie7">
    <w:name w:val="caaieiaie 7"/>
    <w:basedOn w:val="a1"/>
    <w:next w:val="a1"/>
    <w:rsid w:val="00254ACB"/>
    <w:pPr>
      <w:widowControl w:val="0"/>
      <w:spacing w:before="240" w:after="60"/>
      <w:ind w:left="0"/>
    </w:pPr>
    <w:rPr>
      <w:snapToGrid w:val="0"/>
      <w:sz w:val="20"/>
    </w:rPr>
  </w:style>
  <w:style w:type="paragraph" w:customStyle="1" w:styleId="131">
    <w:name w:val="заголовок 131"/>
    <w:basedOn w:val="a1"/>
    <w:next w:val="a1"/>
    <w:rsid w:val="00254ACB"/>
    <w:pPr>
      <w:keepNext/>
      <w:widowControl w:val="0"/>
      <w:spacing w:before="120" w:line="200" w:lineRule="exact"/>
      <w:ind w:left="0"/>
      <w:jc w:val="both"/>
    </w:pPr>
    <w:rPr>
      <w:rFonts w:ascii="Times New Roman" w:hAnsi="Times New Roman"/>
      <w:b/>
      <w:sz w:val="16"/>
    </w:rPr>
  </w:style>
  <w:style w:type="paragraph" w:styleId="afff">
    <w:name w:val="annotation text"/>
    <w:basedOn w:val="a1"/>
    <w:semiHidden/>
    <w:rsid w:val="00254ACB"/>
    <w:pPr>
      <w:ind w:left="0"/>
    </w:pPr>
    <w:rPr>
      <w:rFonts w:ascii="Arial Narrow" w:hAnsi="Arial Narrow"/>
      <w:sz w:val="20"/>
    </w:rPr>
  </w:style>
  <w:style w:type="paragraph" w:customStyle="1" w:styleId="iae">
    <w:name w:val="iae?"/>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2">
    <w:name w:val="iae?in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aeieou">
    <w:name w:val="Aaeieou"/>
    <w:basedOn w:val="a1"/>
    <w:rsid w:val="00254ACB"/>
    <w:pPr>
      <w:keepNext/>
      <w:widowControl w:val="0"/>
      <w:spacing w:before="20" w:after="60"/>
      <w:ind w:left="0" w:right="284"/>
      <w:jc w:val="right"/>
    </w:pPr>
  </w:style>
  <w:style w:type="character" w:customStyle="1" w:styleId="afff0">
    <w:name w:val="Знак Знак Знак Знак Зн Знак Знак Знак"/>
    <w:semiHidden/>
    <w:rsid w:val="00254ACB"/>
    <w:rPr>
      <w:rFonts w:ascii="Courier New" w:hAnsi="Courier New"/>
      <w:lang w:val="ru-RU" w:eastAsia="ru-RU" w:bidi="ar-SA"/>
    </w:rPr>
  </w:style>
  <w:style w:type="paragraph" w:customStyle="1" w:styleId="afff1">
    <w:name w:val="Обычный + по ширине"/>
    <w:aliases w:val="Первая строка:  1.27 см,Перед:  6 пт"/>
    <w:basedOn w:val="ad"/>
    <w:rsid w:val="00254ACB"/>
    <w:pPr>
      <w:spacing w:before="120"/>
      <w:ind w:firstLine="680"/>
    </w:pPr>
    <w:rPr>
      <w:color w:val="000000"/>
      <w:spacing w:val="4"/>
      <w:sz w:val="22"/>
      <w:szCs w:val="22"/>
    </w:rPr>
  </w:style>
  <w:style w:type="table" w:styleId="afff2">
    <w:name w:val="Table Grid"/>
    <w:basedOn w:val="a4"/>
    <w:rsid w:val="00514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Текст макроса Знак"/>
    <w:aliases w:val="Знак Знак1, Знак Знак,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w:link w:val="ae"/>
    <w:rsid w:val="00E726A4"/>
    <w:rPr>
      <w:rFonts w:ascii="Courier New" w:hAnsi="Courier New"/>
      <w:lang w:val="ru-RU" w:eastAsia="ru-RU" w:bidi="ar-SA"/>
    </w:rPr>
  </w:style>
  <w:style w:type="character" w:customStyle="1" w:styleId="2f">
    <w:name w:val="Знак Знак2"/>
    <w:aliases w:val="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Знак3 Знак"/>
    <w:semiHidden/>
    <w:rsid w:val="00EF7140"/>
    <w:rPr>
      <w:rFonts w:ascii="Courier New" w:hAnsi="Courier New"/>
      <w:lang w:val="ru-RU" w:eastAsia="ru-RU" w:bidi="ar-SA"/>
    </w:rPr>
  </w:style>
  <w:style w:type="paragraph" w:customStyle="1" w:styleId="19">
    <w:name w:val="Стиль1"/>
    <w:basedOn w:val="-20"/>
    <w:autoRedefine/>
    <w:rsid w:val="00A2120B"/>
    <w:pPr>
      <w:pBdr>
        <w:bottom w:val="none" w:sz="0" w:space="0" w:color="auto"/>
      </w:pBdr>
    </w:pPr>
    <w:rPr>
      <w:color w:val="FFFFFF"/>
    </w:rPr>
  </w:style>
  <w:style w:type="paragraph" w:customStyle="1" w:styleId="2f0">
    <w:name w:val="Стиль2"/>
    <w:basedOn w:val="-20"/>
    <w:autoRedefine/>
    <w:rsid w:val="00A2120B"/>
    <w:pPr>
      <w:pBdr>
        <w:bottom w:val="none" w:sz="0" w:space="0" w:color="auto"/>
      </w:pBdr>
    </w:pPr>
    <w:rPr>
      <w:color w:val="FFFFFF"/>
    </w:rPr>
  </w:style>
  <w:style w:type="character" w:customStyle="1" w:styleId="a8">
    <w:name w:val="Верхний колонтитул Знак"/>
    <w:aliases w:val="Header Char Знак,Header Char Знак Знак Знак1,Header Char Знак Знак Знак Знак"/>
    <w:link w:val="a7"/>
    <w:rsid w:val="00E3370A"/>
    <w:rPr>
      <w:rFonts w:ascii="Arial" w:hAnsi="Arial"/>
      <w:sz w:val="22"/>
      <w:lang w:val="ru-RU" w:eastAsia="ru-RU" w:bidi="ar-SA"/>
    </w:rPr>
  </w:style>
  <w:style w:type="character" w:customStyle="1" w:styleId="HeaderChar">
    <w:name w:val="Header Char Знак Знак Знак Знак Знак"/>
    <w:semiHidden/>
    <w:rsid w:val="00FF1DD1"/>
    <w:rPr>
      <w:rFonts w:ascii="Arial Narrow" w:hAnsi="Arial Narrow"/>
      <w:lang w:val="ru-RU" w:eastAsia="ru-RU" w:bidi="ar-SA"/>
    </w:rPr>
  </w:style>
  <w:style w:type="character" w:customStyle="1" w:styleId="3f0">
    <w:name w:val="Знак Знак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 Знак1"/>
    <w:semiHidden/>
    <w:rsid w:val="00FF1DD1"/>
    <w:rPr>
      <w:rFonts w:ascii="Courier New" w:hAnsi="Courier New"/>
      <w:lang w:val="ru-RU" w:eastAsia="ru-RU" w:bidi="ar-SA"/>
    </w:rPr>
  </w:style>
  <w:style w:type="paragraph" w:customStyle="1" w:styleId="BodyTextIndent38">
    <w:name w:val="Body Text Indent 38"/>
    <w:basedOn w:val="a1"/>
    <w:rsid w:val="00FF1DD1"/>
    <w:pPr>
      <w:ind w:left="0" w:firstLine="720"/>
      <w:jc w:val="both"/>
    </w:pPr>
    <w:rPr>
      <w:rFonts w:ascii="Times New Roman" w:hAnsi="Times New Roman"/>
      <w:sz w:val="20"/>
    </w:rPr>
  </w:style>
  <w:style w:type="character" w:customStyle="1" w:styleId="af6">
    <w:name w:val="Шапка Знак"/>
    <w:link w:val="af5"/>
    <w:locked/>
    <w:rsid w:val="006E7CD9"/>
    <w:rPr>
      <w:rFonts w:ascii="Arial" w:hAnsi="Arial"/>
      <w:i/>
      <w:sz w:val="22"/>
    </w:rPr>
  </w:style>
  <w:style w:type="character" w:customStyle="1" w:styleId="ab">
    <w:name w:val="Нижний колонтитул Знак"/>
    <w:link w:val="aa"/>
    <w:rsid w:val="006B21B4"/>
    <w:rPr>
      <w:rFonts w:ascii="Arial" w:hAnsi="Arial"/>
      <w:sz w:val="22"/>
    </w:rPr>
  </w:style>
  <w:style w:type="paragraph" w:styleId="afff3">
    <w:name w:val="Document Map"/>
    <w:basedOn w:val="a1"/>
    <w:link w:val="afff4"/>
    <w:rsid w:val="002A1ECA"/>
    <w:rPr>
      <w:rFonts w:ascii="Tahoma" w:hAnsi="Tahoma" w:cs="Tahoma"/>
      <w:sz w:val="16"/>
      <w:szCs w:val="16"/>
    </w:rPr>
  </w:style>
  <w:style w:type="character" w:customStyle="1" w:styleId="afff4">
    <w:name w:val="Схема документа Знак"/>
    <w:link w:val="afff3"/>
    <w:rsid w:val="002A1ECA"/>
    <w:rPr>
      <w:rFonts w:ascii="Tahoma" w:hAnsi="Tahoma" w:cs="Tahoma"/>
      <w:sz w:val="16"/>
      <w:szCs w:val="16"/>
    </w:rPr>
  </w:style>
  <w:style w:type="character" w:customStyle="1" w:styleId="af2">
    <w:name w:val="Основной текст с отступом Знак"/>
    <w:link w:val="af1"/>
    <w:rsid w:val="0094705D"/>
    <w:rPr>
      <w:rFonts w:ascii="Arial" w:hAnsi="Arial"/>
      <w:sz w:val="24"/>
    </w:rPr>
  </w:style>
  <w:style w:type="paragraph" w:styleId="afff5">
    <w:name w:val="Normal (Web)"/>
    <w:basedOn w:val="a1"/>
    <w:rsid w:val="00C6741F"/>
    <w:pPr>
      <w:widowControl w:val="0"/>
      <w:adjustRightInd w:val="0"/>
      <w:spacing w:before="100" w:beforeAutospacing="1" w:after="100" w:afterAutospacing="1" w:line="360" w:lineRule="atLeast"/>
      <w:ind w:left="0"/>
      <w:jc w:val="both"/>
      <w:textAlignment w:val="baseline"/>
    </w:pPr>
    <w:rPr>
      <w:rFonts w:ascii="Times New Roman" w:hAnsi="Times New Roman"/>
      <w:sz w:val="24"/>
      <w:szCs w:val="24"/>
    </w:rPr>
  </w:style>
  <w:style w:type="paragraph" w:customStyle="1" w:styleId="59">
    <w:name w:val="Стиль5"/>
    <w:basedOn w:val="8"/>
    <w:link w:val="5a"/>
    <w:qFormat/>
    <w:rsid w:val="00405E2C"/>
  </w:style>
  <w:style w:type="paragraph" w:customStyle="1" w:styleId="2f1">
    <w:name w:val="Стил2"/>
    <w:basedOn w:val="59"/>
    <w:link w:val="2f2"/>
    <w:qFormat/>
    <w:rsid w:val="00405E2C"/>
  </w:style>
  <w:style w:type="character" w:customStyle="1" w:styleId="ac">
    <w:name w:val="Название Знак"/>
    <w:link w:val="a2"/>
    <w:rsid w:val="00405E2C"/>
    <w:rPr>
      <w:rFonts w:ascii="Arial" w:hAnsi="Arial"/>
      <w:b/>
      <w:kern w:val="28"/>
      <w:sz w:val="32"/>
    </w:rPr>
  </w:style>
  <w:style w:type="character" w:customStyle="1" w:styleId="80">
    <w:name w:val="Заголовок 8 Знак"/>
    <w:link w:val="8"/>
    <w:rsid w:val="00405E2C"/>
    <w:rPr>
      <w:rFonts w:ascii="Arial" w:hAnsi="Arial"/>
      <w:b/>
      <w:kern w:val="28"/>
      <w:sz w:val="26"/>
      <w:szCs w:val="26"/>
    </w:rPr>
  </w:style>
  <w:style w:type="character" w:customStyle="1" w:styleId="5a">
    <w:name w:val="Стиль5 Знак"/>
    <w:link w:val="59"/>
    <w:rsid w:val="00405E2C"/>
    <w:rPr>
      <w:rFonts w:ascii="Arial" w:hAnsi="Arial"/>
      <w:b/>
      <w:kern w:val="28"/>
      <w:sz w:val="26"/>
      <w:szCs w:val="26"/>
    </w:rPr>
  </w:style>
  <w:style w:type="character" w:styleId="afff6">
    <w:name w:val="Emphasis"/>
    <w:qFormat/>
    <w:rsid w:val="00A356EB"/>
    <w:rPr>
      <w:i/>
      <w:iCs/>
    </w:rPr>
  </w:style>
  <w:style w:type="character" w:customStyle="1" w:styleId="2f2">
    <w:name w:val="Стил2 Знак"/>
    <w:link w:val="2f1"/>
    <w:rsid w:val="00405E2C"/>
    <w:rPr>
      <w:rFonts w:ascii="Arial" w:hAnsi="Arial"/>
      <w:b/>
      <w:kern w:val="28"/>
      <w:sz w:val="26"/>
      <w:szCs w:val="26"/>
    </w:rPr>
  </w:style>
  <w:style w:type="character" w:customStyle="1" w:styleId="23">
    <w:name w:val="Основной текст с отступом 2 Знак"/>
    <w:link w:val="22"/>
    <w:rsid w:val="00DB6F4A"/>
    <w:rPr>
      <w:rFonts w:ascii="Arial" w:hAnsi="Arial"/>
      <w:sz w:val="22"/>
    </w:rPr>
  </w:style>
  <w:style w:type="character" w:customStyle="1" w:styleId="35">
    <w:name w:val="Основной текст с отступом 3 Знак"/>
    <w:aliases w:val="оквэд_табл Знак"/>
    <w:link w:val="34"/>
    <w:rsid w:val="00DB6F4A"/>
    <w:rPr>
      <w:rFonts w:ascii="Arial" w:hAnsi="Arial"/>
      <w:sz w:val="22"/>
    </w:rPr>
  </w:style>
  <w:style w:type="character" w:customStyle="1" w:styleId="aff9">
    <w:name w:val="Текст концевой сноски Знак"/>
    <w:link w:val="aff8"/>
    <w:semiHidden/>
    <w:rsid w:val="00DB6F4A"/>
    <w:rPr>
      <w:rFonts w:ascii="Arial" w:hAnsi="Arial"/>
    </w:rPr>
  </w:style>
  <w:style w:type="character" w:customStyle="1" w:styleId="apple-converted-space">
    <w:name w:val="apple-converted-space"/>
    <w:basedOn w:val="a3"/>
    <w:rsid w:val="00DB6F4A"/>
  </w:style>
  <w:style w:type="paragraph" w:styleId="afff7">
    <w:name w:val="List Paragraph"/>
    <w:basedOn w:val="a1"/>
    <w:uiPriority w:val="34"/>
    <w:qFormat/>
    <w:rsid w:val="00094017"/>
    <w:pPr>
      <w:ind w:left="720"/>
      <w:contextualSpacing/>
    </w:pPr>
  </w:style>
  <w:style w:type="character" w:customStyle="1" w:styleId="42">
    <w:name w:val="Заголовок 4 Знак"/>
    <w:link w:val="41"/>
    <w:rsid w:val="00F43A2A"/>
    <w:rPr>
      <w:rFonts w:ascii="Arial" w:hAnsi="Arial"/>
      <w:b/>
      <w:i/>
      <w:sz w:val="24"/>
    </w:rPr>
  </w:style>
  <w:style w:type="character" w:customStyle="1" w:styleId="52">
    <w:name w:val="Заголовок 5 Знак"/>
    <w:link w:val="51"/>
    <w:rsid w:val="00F43A2A"/>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Microsoft_Excel_Chart1.xls"/><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FC72E-176F-40E8-923A-FB0C2870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4662</Words>
  <Characters>26575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Кемеровский областной комитет государственной статисти-ки представляет информацию о социально-экономическом поло-жении Кемеровского района в I квартале 2000 года.</vt:lpstr>
    </vt:vector>
  </TitlesOfParts>
  <Company>123</Company>
  <LinksUpToDate>false</LinksUpToDate>
  <CharactersWithSpaces>31175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Кемеровский областной комитет государственной статисти-ки представляет информацию о социально-экономическом поло-жении Кемеровского района в I квартале 2000 года.</dc:title>
  <dc:creator>SMO</dc:creator>
  <cp:lastModifiedBy>Бессонов Владислав Владимирович</cp:lastModifiedBy>
  <cp:revision>3</cp:revision>
  <cp:lastPrinted>2015-05-13T01:56:00Z</cp:lastPrinted>
  <dcterms:created xsi:type="dcterms:W3CDTF">2015-08-20T03:58:00Z</dcterms:created>
  <dcterms:modified xsi:type="dcterms:W3CDTF">2015-08-20T03:58:00Z</dcterms:modified>
</cp:coreProperties>
</file>