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E4" w:rsidRPr="0041554E" w:rsidRDefault="00576AE4" w:rsidP="00576AE4">
      <w:pPr>
        <w:spacing w:before="120" w:after="0" w:line="240" w:lineRule="auto"/>
        <w:ind w:right="-1" w:firstLine="567"/>
        <w:jc w:val="center"/>
        <w:rPr>
          <w:rFonts w:eastAsia="Times New Roman" w:cs="Times New Roman"/>
          <w:b/>
          <w:sz w:val="32"/>
          <w:szCs w:val="32"/>
          <w:lang w:eastAsia="ru-RU"/>
        </w:rPr>
      </w:pPr>
      <w:r w:rsidRPr="0041554E">
        <w:rPr>
          <w:rFonts w:eastAsia="Times New Roman" w:cs="Times New Roman"/>
          <w:b/>
          <w:noProof/>
          <w:sz w:val="32"/>
          <w:szCs w:val="32"/>
          <w:lang w:eastAsia="ru-RU"/>
        </w:rPr>
        <w:drawing>
          <wp:anchor distT="0" distB="0" distL="114300" distR="114300" simplePos="0" relativeHeight="251669504" behindDoc="1" locked="0" layoutInCell="1" allowOverlap="1" wp14:anchorId="40893310" wp14:editId="6A78D0FD">
            <wp:simplePos x="0" y="0"/>
            <wp:positionH relativeFrom="margin">
              <wp:align>center</wp:align>
            </wp:positionH>
            <wp:positionV relativeFrom="paragraph">
              <wp:posOffset>0</wp:posOffset>
            </wp:positionV>
            <wp:extent cx="666750" cy="857250"/>
            <wp:effectExtent l="0" t="0" r="0" b="0"/>
            <wp:wrapTight wrapText="bothSides">
              <wp:wrapPolygon edited="0">
                <wp:start x="0" y="0"/>
                <wp:lineTo x="0" y="21120"/>
                <wp:lineTo x="20983" y="21120"/>
                <wp:lineTo x="20983" y="0"/>
                <wp:lineTo x="0" y="0"/>
              </wp:wrapPolygon>
            </wp:wrapTight>
            <wp:docPr id="5" name="Рисунок 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AE4" w:rsidRPr="0041554E" w:rsidRDefault="00576AE4" w:rsidP="00576AE4">
      <w:pPr>
        <w:keepNext/>
        <w:spacing w:after="0" w:line="240" w:lineRule="auto"/>
        <w:ind w:firstLine="567"/>
        <w:jc w:val="center"/>
        <w:outlineLvl w:val="1"/>
        <w:rPr>
          <w:rFonts w:eastAsia="Times New Roman" w:cs="Times New Roman"/>
          <w:bCs/>
          <w:sz w:val="32"/>
          <w:szCs w:val="32"/>
          <w:lang w:eastAsia="ru-RU"/>
        </w:rPr>
      </w:pPr>
    </w:p>
    <w:p w:rsidR="00576AE4" w:rsidRPr="0041554E" w:rsidRDefault="00576AE4" w:rsidP="00576AE4">
      <w:pPr>
        <w:keepNext/>
        <w:spacing w:after="0" w:line="240" w:lineRule="auto"/>
        <w:ind w:firstLine="567"/>
        <w:jc w:val="center"/>
        <w:outlineLvl w:val="1"/>
        <w:rPr>
          <w:rFonts w:eastAsia="Times New Roman" w:cs="Times New Roman"/>
          <w:bCs/>
          <w:sz w:val="32"/>
          <w:szCs w:val="32"/>
          <w:lang w:eastAsia="ru-RU"/>
        </w:rPr>
      </w:pPr>
    </w:p>
    <w:p w:rsidR="00576AE4" w:rsidRPr="0041554E" w:rsidRDefault="00576AE4" w:rsidP="00576AE4">
      <w:pPr>
        <w:keepNext/>
        <w:spacing w:after="0" w:line="240" w:lineRule="auto"/>
        <w:ind w:firstLine="567"/>
        <w:jc w:val="center"/>
        <w:outlineLvl w:val="1"/>
        <w:rPr>
          <w:rFonts w:eastAsia="Times New Roman" w:cs="Times New Roman"/>
          <w:bCs/>
          <w:sz w:val="32"/>
          <w:szCs w:val="32"/>
          <w:lang w:eastAsia="ru-RU"/>
        </w:rPr>
      </w:pPr>
    </w:p>
    <w:p w:rsidR="00576AE4" w:rsidRPr="0041554E" w:rsidRDefault="00576AE4" w:rsidP="00576AE4">
      <w:pPr>
        <w:keepNext/>
        <w:spacing w:after="0" w:line="240" w:lineRule="auto"/>
        <w:jc w:val="center"/>
        <w:outlineLvl w:val="1"/>
        <w:rPr>
          <w:rFonts w:eastAsia="Times New Roman" w:cs="Times New Roman"/>
          <w:bCs/>
          <w:sz w:val="32"/>
          <w:szCs w:val="32"/>
          <w:lang w:eastAsia="ru-RU"/>
        </w:rPr>
      </w:pPr>
      <w:r w:rsidRPr="0041554E">
        <w:rPr>
          <w:rFonts w:eastAsia="Times New Roman" w:cs="Times New Roman"/>
          <w:bCs/>
          <w:sz w:val="32"/>
          <w:szCs w:val="32"/>
          <w:lang w:eastAsia="ru-RU"/>
        </w:rPr>
        <w:t>Кемеровская область</w:t>
      </w:r>
    </w:p>
    <w:p w:rsidR="00576AE4" w:rsidRPr="0041554E" w:rsidRDefault="00576AE4" w:rsidP="00576AE4">
      <w:pPr>
        <w:keepNext/>
        <w:spacing w:after="0" w:line="240" w:lineRule="auto"/>
        <w:jc w:val="center"/>
        <w:outlineLvl w:val="1"/>
        <w:rPr>
          <w:rFonts w:eastAsia="Times New Roman" w:cs="Times New Roman"/>
          <w:bCs/>
          <w:sz w:val="32"/>
          <w:szCs w:val="32"/>
          <w:lang w:eastAsia="ru-RU"/>
        </w:rPr>
      </w:pPr>
      <w:r w:rsidRPr="0041554E">
        <w:rPr>
          <w:rFonts w:eastAsia="Times New Roman" w:cs="Times New Roman"/>
          <w:bCs/>
          <w:sz w:val="32"/>
          <w:szCs w:val="32"/>
          <w:lang w:eastAsia="ru-RU"/>
        </w:rPr>
        <w:t>Новокузнецкий муниципальный район</w:t>
      </w:r>
    </w:p>
    <w:p w:rsidR="00576AE4" w:rsidRPr="0041554E" w:rsidRDefault="00576AE4" w:rsidP="00576AE4">
      <w:pPr>
        <w:keepNext/>
        <w:spacing w:after="0" w:line="240" w:lineRule="auto"/>
        <w:jc w:val="center"/>
        <w:outlineLvl w:val="1"/>
        <w:rPr>
          <w:rFonts w:eastAsia="Times New Roman" w:cs="Times New Roman"/>
          <w:bCs/>
          <w:sz w:val="32"/>
          <w:szCs w:val="32"/>
          <w:lang w:eastAsia="ru-RU"/>
        </w:rPr>
      </w:pPr>
      <w:r w:rsidRPr="0041554E">
        <w:rPr>
          <w:rFonts w:eastAsia="Times New Roman" w:cs="Times New Roman"/>
          <w:bCs/>
          <w:sz w:val="32"/>
          <w:szCs w:val="32"/>
          <w:lang w:eastAsia="ru-RU"/>
        </w:rPr>
        <w:t>Администрация Новокузнецкого муниципального района</w:t>
      </w:r>
    </w:p>
    <w:p w:rsidR="00576AE4" w:rsidRPr="0041554E" w:rsidRDefault="00576AE4" w:rsidP="00576AE4">
      <w:pPr>
        <w:keepNext/>
        <w:spacing w:after="0" w:line="240" w:lineRule="auto"/>
        <w:jc w:val="center"/>
        <w:outlineLvl w:val="2"/>
        <w:rPr>
          <w:rFonts w:eastAsia="Times New Roman" w:cs="Times New Roman"/>
          <w:bCs/>
          <w:spacing w:val="100"/>
          <w:sz w:val="32"/>
          <w:szCs w:val="32"/>
          <w:lang w:eastAsia="ru-RU"/>
        </w:rPr>
      </w:pPr>
    </w:p>
    <w:p w:rsidR="00576AE4" w:rsidRPr="0041554E" w:rsidRDefault="00576AE4" w:rsidP="00576AE4">
      <w:pPr>
        <w:keepNext/>
        <w:spacing w:after="0" w:line="240" w:lineRule="auto"/>
        <w:jc w:val="center"/>
        <w:outlineLvl w:val="2"/>
        <w:rPr>
          <w:rFonts w:eastAsia="Times New Roman" w:cs="Times New Roman"/>
          <w:bCs/>
          <w:spacing w:val="100"/>
          <w:sz w:val="32"/>
          <w:szCs w:val="32"/>
          <w:lang w:eastAsia="ru-RU"/>
        </w:rPr>
      </w:pPr>
    </w:p>
    <w:p w:rsidR="00576AE4" w:rsidRDefault="00576AE4" w:rsidP="00576AE4">
      <w:pPr>
        <w:keepNext/>
        <w:spacing w:after="0" w:line="240" w:lineRule="auto"/>
        <w:jc w:val="center"/>
        <w:outlineLvl w:val="2"/>
        <w:rPr>
          <w:rFonts w:eastAsia="Times New Roman" w:cs="Times New Roman"/>
          <w:bCs/>
          <w:sz w:val="32"/>
          <w:szCs w:val="32"/>
          <w:lang w:eastAsia="ru-RU"/>
        </w:rPr>
      </w:pPr>
      <w:r w:rsidRPr="0041554E">
        <w:rPr>
          <w:rFonts w:eastAsia="Times New Roman" w:cs="Times New Roman"/>
          <w:bCs/>
          <w:sz w:val="32"/>
          <w:szCs w:val="32"/>
          <w:lang w:eastAsia="ru-RU"/>
        </w:rPr>
        <w:t>ПОСТАНОВЛЕНИЕ</w:t>
      </w:r>
    </w:p>
    <w:p w:rsidR="00576AE4" w:rsidRPr="0041554E" w:rsidRDefault="00576AE4" w:rsidP="00576AE4">
      <w:pPr>
        <w:keepNext/>
        <w:spacing w:after="0" w:line="240" w:lineRule="auto"/>
        <w:jc w:val="center"/>
        <w:outlineLvl w:val="2"/>
        <w:rPr>
          <w:rFonts w:eastAsia="Times New Roman" w:cs="Times New Roman"/>
          <w:bCs/>
          <w:sz w:val="32"/>
          <w:szCs w:val="32"/>
          <w:lang w:eastAsia="ru-RU"/>
        </w:rPr>
      </w:pPr>
    </w:p>
    <w:p w:rsidR="00576AE4" w:rsidRPr="0041554E" w:rsidRDefault="00576AE4" w:rsidP="00576AE4">
      <w:pPr>
        <w:tabs>
          <w:tab w:val="left" w:pos="9632"/>
        </w:tabs>
        <w:spacing w:after="0" w:line="240" w:lineRule="auto"/>
        <w:jc w:val="center"/>
        <w:rPr>
          <w:rFonts w:eastAsia="Times New Roman" w:cs="Times New Roman"/>
          <w:sz w:val="32"/>
          <w:szCs w:val="32"/>
          <w:lang w:eastAsia="ru-RU"/>
        </w:rPr>
      </w:pPr>
      <w:r w:rsidRPr="0041554E">
        <w:rPr>
          <w:rFonts w:eastAsia="Times New Roman" w:cs="Times New Roman"/>
          <w:sz w:val="32"/>
          <w:szCs w:val="32"/>
          <w:lang w:eastAsia="ru-RU"/>
        </w:rPr>
        <w:t>от ___</w:t>
      </w:r>
      <w:r>
        <w:rPr>
          <w:rFonts w:eastAsia="Times New Roman" w:cs="Times New Roman"/>
          <w:sz w:val="32"/>
          <w:szCs w:val="32"/>
          <w:lang w:eastAsia="ru-RU"/>
        </w:rPr>
        <w:t>__</w:t>
      </w:r>
      <w:r w:rsidRPr="0041554E">
        <w:rPr>
          <w:rFonts w:eastAsia="Times New Roman" w:cs="Times New Roman"/>
          <w:sz w:val="32"/>
          <w:szCs w:val="32"/>
          <w:lang w:eastAsia="ru-RU"/>
        </w:rPr>
        <w:t xml:space="preserve">_________№______  </w:t>
      </w:r>
    </w:p>
    <w:p w:rsidR="00576AE4" w:rsidRPr="0041554E" w:rsidRDefault="00576AE4" w:rsidP="00576AE4">
      <w:pPr>
        <w:tabs>
          <w:tab w:val="left" w:pos="9632"/>
        </w:tabs>
        <w:spacing w:after="0" w:line="240" w:lineRule="auto"/>
        <w:jc w:val="center"/>
        <w:rPr>
          <w:rFonts w:eastAsia="Times New Roman" w:cs="Times New Roman"/>
          <w:sz w:val="32"/>
          <w:szCs w:val="32"/>
          <w:lang w:eastAsia="ru-RU"/>
        </w:rPr>
      </w:pPr>
      <w:r w:rsidRPr="0041554E">
        <w:rPr>
          <w:rFonts w:eastAsia="Times New Roman" w:cs="Times New Roman"/>
          <w:sz w:val="32"/>
          <w:szCs w:val="32"/>
          <w:lang w:eastAsia="ru-RU"/>
        </w:rPr>
        <w:t>г. Новокузнецк</w:t>
      </w:r>
    </w:p>
    <w:p w:rsidR="00576AE4" w:rsidRPr="0041554E" w:rsidRDefault="00576AE4" w:rsidP="00576AE4">
      <w:pPr>
        <w:spacing w:after="0" w:line="240" w:lineRule="auto"/>
        <w:jc w:val="right"/>
        <w:rPr>
          <w:rFonts w:eastAsia="Times New Roman" w:cs="Times New Roman"/>
          <w:sz w:val="24"/>
          <w:szCs w:val="24"/>
          <w:lang w:eastAsia="ru-RU"/>
        </w:rPr>
      </w:pPr>
    </w:p>
    <w:p w:rsidR="00576AE4" w:rsidRPr="0041554E" w:rsidRDefault="00576AE4" w:rsidP="00576AE4">
      <w:pPr>
        <w:widowControl w:val="0"/>
        <w:tabs>
          <w:tab w:val="left" w:pos="9222"/>
        </w:tabs>
        <w:autoSpaceDE w:val="0"/>
        <w:autoSpaceDN w:val="0"/>
        <w:adjustRightInd w:val="0"/>
        <w:spacing w:after="0" w:line="240" w:lineRule="auto"/>
        <w:jc w:val="center"/>
        <w:rPr>
          <w:rFonts w:eastAsia="Times New Roman" w:cs="Times New Roman"/>
          <w:sz w:val="32"/>
          <w:szCs w:val="32"/>
          <w:lang w:eastAsia="ru-RU"/>
        </w:rPr>
      </w:pPr>
      <w:r w:rsidRPr="0041554E">
        <w:rPr>
          <w:rFonts w:eastAsia="Times New Roman" w:cs="Times New Roman"/>
          <w:sz w:val="32"/>
          <w:szCs w:val="32"/>
          <w:lang w:eastAsia="ru-RU"/>
        </w:rPr>
        <w:t>Об утверждении административного регламента предоставления муниципальной услуги «</w:t>
      </w:r>
      <w:r>
        <w:rPr>
          <w:rFonts w:eastAsia="Times New Roman" w:cs="Times New Roman"/>
          <w:sz w:val="32"/>
          <w:szCs w:val="32"/>
          <w:lang w:eastAsia="ru-RU"/>
        </w:rPr>
        <w:t>Прием заявлений и выдача документов о согласовании переустройства и (или) перепланировки помещения в многоквартирном доме на территории Новокузнецкого муниципального района</w:t>
      </w:r>
      <w:r w:rsidRPr="0041554E">
        <w:rPr>
          <w:rFonts w:eastAsia="Times New Roman" w:cs="Times New Roman"/>
          <w:sz w:val="32"/>
          <w:szCs w:val="32"/>
          <w:lang w:eastAsia="ru-RU"/>
        </w:rPr>
        <w:t>»</w:t>
      </w:r>
    </w:p>
    <w:p w:rsidR="00576AE4" w:rsidRPr="0041554E" w:rsidRDefault="00576AE4" w:rsidP="00576AE4">
      <w:pPr>
        <w:spacing w:after="0" w:line="240" w:lineRule="auto"/>
        <w:ind w:right="-1" w:firstLine="567"/>
        <w:jc w:val="right"/>
        <w:rPr>
          <w:rFonts w:eastAsia="Times New Roman" w:cs="Times New Roman"/>
          <w:sz w:val="24"/>
          <w:szCs w:val="24"/>
          <w:lang w:eastAsia="ru-RU"/>
        </w:rPr>
      </w:pPr>
    </w:p>
    <w:p w:rsidR="00576AE4" w:rsidRPr="0041554E" w:rsidRDefault="00576AE4" w:rsidP="00576AE4">
      <w:pPr>
        <w:widowControl w:val="0"/>
        <w:autoSpaceDE w:val="0"/>
        <w:autoSpaceDN w:val="0"/>
        <w:adjustRightInd w:val="0"/>
        <w:spacing w:after="0" w:line="240" w:lineRule="auto"/>
        <w:ind w:firstLine="426"/>
        <w:outlineLvl w:val="0"/>
        <w:rPr>
          <w:rFonts w:eastAsia="Times New Roman" w:cs="Times New Roman"/>
          <w:sz w:val="24"/>
          <w:szCs w:val="24"/>
          <w:lang w:eastAsia="ru-RU"/>
        </w:rPr>
      </w:pPr>
      <w:r w:rsidRPr="0041554E">
        <w:rPr>
          <w:rFonts w:eastAsia="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w:t>
      </w:r>
      <w:r w:rsidRPr="0041554E">
        <w:rPr>
          <w:sz w:val="24"/>
          <w:szCs w:val="24"/>
        </w:rPr>
        <w:t>статьей 40 Устава муниципального образования «Новокузнецкий муниципальный район» администрация Новокузнецкого муниципального района постановляет</w:t>
      </w:r>
      <w:r w:rsidRPr="0041554E">
        <w:rPr>
          <w:rFonts w:eastAsia="Times New Roman" w:cs="Times New Roman"/>
          <w:sz w:val="24"/>
          <w:szCs w:val="24"/>
          <w:lang w:eastAsia="ru-RU"/>
        </w:rPr>
        <w:t>:</w:t>
      </w:r>
    </w:p>
    <w:p w:rsidR="00576AE4" w:rsidRPr="00F23891" w:rsidRDefault="00576AE4" w:rsidP="00576AE4">
      <w:pPr>
        <w:pStyle w:val="a3"/>
        <w:numPr>
          <w:ilvl w:val="0"/>
          <w:numId w:val="5"/>
        </w:numPr>
        <w:spacing w:after="0" w:line="240" w:lineRule="auto"/>
        <w:ind w:left="0" w:right="-1" w:firstLine="426"/>
        <w:rPr>
          <w:rFonts w:eastAsia="Times New Roman" w:cs="Times New Roman"/>
          <w:sz w:val="24"/>
          <w:szCs w:val="24"/>
          <w:lang w:eastAsia="ru-RU"/>
        </w:rPr>
      </w:pPr>
      <w:r w:rsidRPr="0041554E">
        <w:rPr>
          <w:rFonts w:eastAsia="Times New Roman" w:cs="Times New Roman"/>
          <w:sz w:val="24"/>
          <w:szCs w:val="24"/>
          <w:lang w:eastAsia="ru-RU"/>
        </w:rPr>
        <w:t>Утвердить административный регламент предоставления муниципальной услуги «</w:t>
      </w:r>
      <w:r w:rsidR="00F23891">
        <w:rPr>
          <w:rFonts w:eastAsia="Times New Roman" w:cs="Times New Roman"/>
          <w:sz w:val="24"/>
          <w:szCs w:val="24"/>
          <w:lang w:eastAsia="ru-RU"/>
        </w:rPr>
        <w:t>Прием заявлений и выдача документов о согласовании переустройства и (или) перепланировки помещения в многоквартирном доме на территории Новокузнецкого муниципального района</w:t>
      </w:r>
      <w:r w:rsidRPr="0041554E">
        <w:rPr>
          <w:rFonts w:eastAsia="Times New Roman" w:cs="Times New Roman"/>
          <w:sz w:val="24"/>
          <w:szCs w:val="24"/>
          <w:lang w:eastAsia="ru-RU"/>
        </w:rPr>
        <w:t>»</w:t>
      </w:r>
      <w:r w:rsidRPr="0041554E">
        <w:rPr>
          <w:rFonts w:eastAsia="Times New Roman" w:cs="Times New Roman"/>
          <w:sz w:val="24"/>
          <w:szCs w:val="20"/>
          <w:lang w:eastAsia="zh-CN"/>
        </w:rPr>
        <w:t xml:space="preserve"> согласно приложению к настоящему постановлению.</w:t>
      </w:r>
    </w:p>
    <w:p w:rsidR="00F23891" w:rsidRPr="00F23891" w:rsidRDefault="00F23891" w:rsidP="00576AE4">
      <w:pPr>
        <w:pStyle w:val="a3"/>
        <w:numPr>
          <w:ilvl w:val="0"/>
          <w:numId w:val="5"/>
        </w:numPr>
        <w:spacing w:after="0" w:line="240" w:lineRule="auto"/>
        <w:ind w:left="0" w:right="-1" w:firstLine="426"/>
        <w:rPr>
          <w:rFonts w:eastAsia="Times New Roman" w:cs="Times New Roman"/>
          <w:sz w:val="24"/>
          <w:szCs w:val="24"/>
          <w:lang w:eastAsia="ru-RU"/>
        </w:rPr>
      </w:pPr>
      <w:r>
        <w:rPr>
          <w:rFonts w:eastAsia="Times New Roman" w:cs="Times New Roman"/>
          <w:sz w:val="24"/>
          <w:szCs w:val="20"/>
          <w:lang w:eastAsia="zh-CN"/>
        </w:rPr>
        <w:t>Признать утратившими силу:</w:t>
      </w:r>
    </w:p>
    <w:p w:rsidR="00F23891" w:rsidRDefault="00F23891" w:rsidP="00F23891">
      <w:pPr>
        <w:pStyle w:val="a3"/>
        <w:numPr>
          <w:ilvl w:val="1"/>
          <w:numId w:val="5"/>
        </w:numPr>
        <w:spacing w:after="0" w:line="240" w:lineRule="auto"/>
        <w:ind w:right="-1"/>
        <w:rPr>
          <w:rFonts w:eastAsia="Times New Roman" w:cs="Times New Roman"/>
          <w:sz w:val="24"/>
          <w:szCs w:val="24"/>
          <w:lang w:eastAsia="ru-RU"/>
        </w:rPr>
      </w:pPr>
      <w:r>
        <w:rPr>
          <w:rFonts w:eastAsia="Times New Roman" w:cs="Times New Roman"/>
          <w:sz w:val="24"/>
          <w:szCs w:val="24"/>
          <w:lang w:eastAsia="ru-RU"/>
        </w:rPr>
        <w:t xml:space="preserve">постановление </w:t>
      </w:r>
      <w:r w:rsidRPr="00F23891">
        <w:rPr>
          <w:rFonts w:eastAsia="Times New Roman" w:cs="Times New Roman"/>
          <w:sz w:val="24"/>
          <w:szCs w:val="24"/>
          <w:lang w:eastAsia="ru-RU"/>
        </w:rPr>
        <w:t xml:space="preserve">администрации Новокузнецкого муниципального района от 10.11.2016 </w:t>
      </w:r>
      <w:r>
        <w:rPr>
          <w:rFonts w:eastAsia="Times New Roman" w:cs="Times New Roman"/>
          <w:sz w:val="24"/>
          <w:szCs w:val="24"/>
          <w:lang w:eastAsia="ru-RU"/>
        </w:rPr>
        <w:t>№</w:t>
      </w:r>
      <w:r w:rsidRPr="00F23891">
        <w:rPr>
          <w:rFonts w:eastAsia="Times New Roman" w:cs="Times New Roman"/>
          <w:sz w:val="24"/>
          <w:szCs w:val="24"/>
          <w:lang w:eastAsia="ru-RU"/>
        </w:rPr>
        <w:t xml:space="preserve"> 265 </w:t>
      </w:r>
      <w:r>
        <w:rPr>
          <w:rFonts w:eastAsia="Times New Roman" w:cs="Times New Roman"/>
          <w:sz w:val="24"/>
          <w:szCs w:val="24"/>
          <w:lang w:eastAsia="ru-RU"/>
        </w:rPr>
        <w:t>«</w:t>
      </w:r>
      <w:r w:rsidRPr="00F23891">
        <w:rPr>
          <w:rFonts w:eastAsia="Times New Roman" w:cs="Times New Roman"/>
          <w:sz w:val="24"/>
          <w:szCs w:val="24"/>
          <w:lang w:eastAsia="ru-RU"/>
        </w:rPr>
        <w:t>Об утверждении административного регламента предо</w:t>
      </w:r>
      <w:r>
        <w:rPr>
          <w:rFonts w:eastAsia="Times New Roman" w:cs="Times New Roman"/>
          <w:sz w:val="24"/>
          <w:szCs w:val="24"/>
          <w:lang w:eastAsia="ru-RU"/>
        </w:rPr>
        <w:t>ставления муниципальной услуги «</w:t>
      </w:r>
      <w:r w:rsidRPr="00F23891">
        <w:rPr>
          <w:rFonts w:eastAsia="Times New Roman" w:cs="Times New Roman"/>
          <w:sz w:val="24"/>
          <w:szCs w:val="24"/>
          <w:lang w:eastAsia="ru-RU"/>
        </w:rPr>
        <w:t>Принятие документов, а также выдача решений о согласовании или об отказе в согласовании переустройства и (или) перепланировки жилых помещений на территории Новок</w:t>
      </w:r>
      <w:r>
        <w:rPr>
          <w:rFonts w:eastAsia="Times New Roman" w:cs="Times New Roman"/>
          <w:sz w:val="24"/>
          <w:szCs w:val="24"/>
          <w:lang w:eastAsia="ru-RU"/>
        </w:rPr>
        <w:t>узнецкого муниципального района»;</w:t>
      </w:r>
    </w:p>
    <w:p w:rsidR="00F23891" w:rsidRDefault="00F23891" w:rsidP="00F23891">
      <w:pPr>
        <w:pStyle w:val="a3"/>
        <w:numPr>
          <w:ilvl w:val="1"/>
          <w:numId w:val="5"/>
        </w:numPr>
        <w:spacing w:after="0" w:line="240" w:lineRule="auto"/>
        <w:ind w:right="-1"/>
        <w:rPr>
          <w:rFonts w:eastAsia="Times New Roman" w:cs="Times New Roman"/>
          <w:sz w:val="24"/>
          <w:szCs w:val="24"/>
          <w:lang w:eastAsia="ru-RU"/>
        </w:rPr>
      </w:pPr>
      <w:r>
        <w:rPr>
          <w:rFonts w:eastAsia="Times New Roman" w:cs="Times New Roman"/>
          <w:sz w:val="24"/>
          <w:szCs w:val="24"/>
          <w:lang w:eastAsia="ru-RU"/>
        </w:rPr>
        <w:t xml:space="preserve">постановление </w:t>
      </w:r>
      <w:r w:rsidRPr="00F23891">
        <w:rPr>
          <w:rFonts w:eastAsia="Times New Roman" w:cs="Times New Roman"/>
          <w:sz w:val="24"/>
          <w:szCs w:val="24"/>
          <w:lang w:eastAsia="ru-RU"/>
        </w:rPr>
        <w:t xml:space="preserve">администрации Новокузнецкого муниципального района от 03.05.2017 </w:t>
      </w:r>
      <w:r>
        <w:rPr>
          <w:rFonts w:eastAsia="Times New Roman" w:cs="Times New Roman"/>
          <w:sz w:val="24"/>
          <w:szCs w:val="24"/>
          <w:lang w:eastAsia="ru-RU"/>
        </w:rPr>
        <w:t>№ 94 «</w:t>
      </w:r>
      <w:r w:rsidRPr="00F23891">
        <w:rPr>
          <w:rFonts w:eastAsia="Times New Roman" w:cs="Times New Roman"/>
          <w:sz w:val="24"/>
          <w:szCs w:val="24"/>
          <w:lang w:eastAsia="ru-RU"/>
        </w:rPr>
        <w:t xml:space="preserve">О внесении изменений в Постановление от 10.11.2016 </w:t>
      </w:r>
      <w:r>
        <w:rPr>
          <w:rFonts w:eastAsia="Times New Roman" w:cs="Times New Roman"/>
          <w:sz w:val="24"/>
          <w:szCs w:val="24"/>
          <w:lang w:eastAsia="ru-RU"/>
        </w:rPr>
        <w:t>№ 265 «</w:t>
      </w:r>
      <w:r w:rsidRPr="00F23891">
        <w:rPr>
          <w:rFonts w:eastAsia="Times New Roman" w:cs="Times New Roman"/>
          <w:sz w:val="24"/>
          <w:szCs w:val="24"/>
          <w:lang w:eastAsia="ru-RU"/>
        </w:rPr>
        <w:t>Об утверждении административного регламента предоставления муниц</w:t>
      </w:r>
      <w:r>
        <w:rPr>
          <w:rFonts w:eastAsia="Times New Roman" w:cs="Times New Roman"/>
          <w:sz w:val="24"/>
          <w:szCs w:val="24"/>
          <w:lang w:eastAsia="ru-RU"/>
        </w:rPr>
        <w:t>ипальной «</w:t>
      </w:r>
      <w:r w:rsidRPr="00F23891">
        <w:rPr>
          <w:rFonts w:eastAsia="Times New Roman" w:cs="Times New Roman"/>
          <w:sz w:val="24"/>
          <w:szCs w:val="24"/>
          <w:lang w:eastAsia="ru-RU"/>
        </w:rPr>
        <w:t>Принятие документов, а также выдача решений о согласовании или об отказе в согласовании переустройства и (или) перепланировки жилых помещений на территории Новок</w:t>
      </w:r>
      <w:r>
        <w:rPr>
          <w:rFonts w:eastAsia="Times New Roman" w:cs="Times New Roman"/>
          <w:sz w:val="24"/>
          <w:szCs w:val="24"/>
          <w:lang w:eastAsia="ru-RU"/>
        </w:rPr>
        <w:t>узнецкого муниципального района»</w:t>
      </w:r>
      <w:r w:rsidRPr="00F23891">
        <w:rPr>
          <w:rFonts w:eastAsia="Times New Roman" w:cs="Times New Roman"/>
          <w:sz w:val="24"/>
          <w:szCs w:val="24"/>
          <w:lang w:eastAsia="ru-RU"/>
        </w:rPr>
        <w:t xml:space="preserve"> администрацией Новок</w:t>
      </w:r>
      <w:r>
        <w:rPr>
          <w:rFonts w:eastAsia="Times New Roman" w:cs="Times New Roman"/>
          <w:sz w:val="24"/>
          <w:szCs w:val="24"/>
          <w:lang w:eastAsia="ru-RU"/>
        </w:rPr>
        <w:t>узнецкого муниципального района»;</w:t>
      </w:r>
    </w:p>
    <w:p w:rsidR="00F23891" w:rsidRPr="00F23891" w:rsidRDefault="00F23891" w:rsidP="00F23891">
      <w:pPr>
        <w:pStyle w:val="a3"/>
        <w:numPr>
          <w:ilvl w:val="1"/>
          <w:numId w:val="5"/>
        </w:numPr>
        <w:spacing w:after="0" w:line="240" w:lineRule="auto"/>
        <w:ind w:right="-1"/>
        <w:rPr>
          <w:rFonts w:eastAsia="Times New Roman" w:cs="Times New Roman"/>
          <w:sz w:val="24"/>
          <w:szCs w:val="24"/>
          <w:lang w:eastAsia="ru-RU"/>
        </w:rPr>
      </w:pPr>
      <w:proofErr w:type="gramStart"/>
      <w:r>
        <w:rPr>
          <w:rFonts w:eastAsia="Times New Roman" w:cs="Times New Roman"/>
          <w:sz w:val="24"/>
          <w:szCs w:val="24"/>
          <w:lang w:eastAsia="ru-RU"/>
        </w:rPr>
        <w:t xml:space="preserve">постановление </w:t>
      </w:r>
      <w:r w:rsidRPr="00F23891">
        <w:rPr>
          <w:rFonts w:eastAsia="Times New Roman" w:cs="Times New Roman"/>
          <w:sz w:val="24"/>
          <w:szCs w:val="24"/>
          <w:lang w:eastAsia="ru-RU"/>
        </w:rPr>
        <w:t xml:space="preserve">администрации Новокузнецкого муниципального района от 09.08.2018 </w:t>
      </w:r>
      <w:r>
        <w:rPr>
          <w:rFonts w:eastAsia="Times New Roman" w:cs="Times New Roman"/>
          <w:sz w:val="24"/>
          <w:szCs w:val="24"/>
          <w:lang w:eastAsia="ru-RU"/>
        </w:rPr>
        <w:t>№ 122 «</w:t>
      </w:r>
      <w:r w:rsidRPr="00F23891">
        <w:rPr>
          <w:rFonts w:eastAsia="Times New Roman" w:cs="Times New Roman"/>
          <w:sz w:val="24"/>
          <w:szCs w:val="24"/>
          <w:lang w:eastAsia="ru-RU"/>
        </w:rPr>
        <w:t xml:space="preserve">О внесении изменений в постановление администрации </w:t>
      </w:r>
      <w:r w:rsidRPr="00F23891">
        <w:rPr>
          <w:rFonts w:eastAsia="Times New Roman" w:cs="Times New Roman"/>
          <w:sz w:val="24"/>
          <w:szCs w:val="24"/>
          <w:lang w:eastAsia="ru-RU"/>
        </w:rPr>
        <w:lastRenderedPageBreak/>
        <w:t xml:space="preserve">Новокузнецкого муниципального района от 10.11.2016 </w:t>
      </w:r>
      <w:r>
        <w:rPr>
          <w:rFonts w:eastAsia="Times New Roman" w:cs="Times New Roman"/>
          <w:sz w:val="24"/>
          <w:szCs w:val="24"/>
          <w:lang w:eastAsia="ru-RU"/>
        </w:rPr>
        <w:t>№ 265 «</w:t>
      </w:r>
      <w:r w:rsidRPr="00F23891">
        <w:rPr>
          <w:rFonts w:eastAsia="Times New Roman" w:cs="Times New Roman"/>
          <w:sz w:val="24"/>
          <w:szCs w:val="24"/>
          <w:lang w:eastAsia="ru-RU"/>
        </w:rPr>
        <w:t>Об утверждении административного регламента предоставления му</w:t>
      </w:r>
      <w:r>
        <w:rPr>
          <w:rFonts w:eastAsia="Times New Roman" w:cs="Times New Roman"/>
          <w:sz w:val="24"/>
          <w:szCs w:val="24"/>
          <w:lang w:eastAsia="ru-RU"/>
        </w:rPr>
        <w:t>ниципальной услуги «</w:t>
      </w:r>
      <w:r w:rsidRPr="00F23891">
        <w:rPr>
          <w:rFonts w:eastAsia="Times New Roman" w:cs="Times New Roman"/>
          <w:sz w:val="24"/>
          <w:szCs w:val="24"/>
          <w:lang w:eastAsia="ru-RU"/>
        </w:rPr>
        <w:t>Принятие документов, а также выдача решений о согласовании или об отказе в согласовании переустройства и (или) перепланировки жилых помещений на территории Новок</w:t>
      </w:r>
      <w:r>
        <w:rPr>
          <w:rFonts w:eastAsia="Times New Roman" w:cs="Times New Roman"/>
          <w:sz w:val="24"/>
          <w:szCs w:val="24"/>
          <w:lang w:eastAsia="ru-RU"/>
        </w:rPr>
        <w:t>узнецкого муниципального района».</w:t>
      </w:r>
      <w:proofErr w:type="gramEnd"/>
    </w:p>
    <w:p w:rsidR="00576AE4" w:rsidRPr="0041554E" w:rsidRDefault="00576AE4" w:rsidP="00576AE4">
      <w:pPr>
        <w:pStyle w:val="a3"/>
        <w:numPr>
          <w:ilvl w:val="0"/>
          <w:numId w:val="5"/>
        </w:numPr>
        <w:spacing w:after="0" w:line="240" w:lineRule="auto"/>
        <w:ind w:left="0" w:right="-1" w:firstLine="426"/>
        <w:rPr>
          <w:rFonts w:eastAsia="Times New Roman" w:cs="Times New Roman"/>
          <w:sz w:val="24"/>
          <w:szCs w:val="24"/>
          <w:lang w:eastAsia="ru-RU"/>
        </w:rPr>
      </w:pPr>
      <w:r w:rsidRPr="0041554E">
        <w:rPr>
          <w:rFonts w:cs="Times New Roman"/>
          <w:sz w:val="24"/>
          <w:szCs w:val="24"/>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t>
      </w:r>
      <w:hyperlink r:id="rId10" w:history="1">
        <w:r w:rsidRPr="0041554E">
          <w:rPr>
            <w:rFonts w:cs="Times New Roman"/>
            <w:sz w:val="24"/>
            <w:szCs w:val="24"/>
            <w:lang w:val="en-US"/>
          </w:rPr>
          <w:t>www</w:t>
        </w:r>
        <w:r w:rsidRPr="0041554E">
          <w:rPr>
            <w:rFonts w:cs="Times New Roman"/>
            <w:sz w:val="24"/>
            <w:szCs w:val="24"/>
          </w:rPr>
          <w:t>.</w:t>
        </w:r>
        <w:r w:rsidRPr="0041554E">
          <w:rPr>
            <w:rFonts w:cs="Times New Roman"/>
            <w:sz w:val="24"/>
            <w:szCs w:val="24"/>
            <w:lang w:val="en-US"/>
          </w:rPr>
          <w:t>admnkr</w:t>
        </w:r>
        <w:r w:rsidRPr="0041554E">
          <w:rPr>
            <w:rFonts w:cs="Times New Roman"/>
            <w:sz w:val="24"/>
            <w:szCs w:val="24"/>
          </w:rPr>
          <w:t>.</w:t>
        </w:r>
        <w:r w:rsidRPr="0041554E">
          <w:rPr>
            <w:rFonts w:cs="Times New Roman"/>
            <w:sz w:val="24"/>
            <w:szCs w:val="24"/>
            <w:lang w:val="en-US"/>
          </w:rPr>
          <w:t>ru</w:t>
        </w:r>
      </w:hyperlink>
      <w:r w:rsidRPr="0041554E">
        <w:rPr>
          <w:rFonts w:cs="Times New Roman"/>
          <w:sz w:val="24"/>
          <w:szCs w:val="24"/>
        </w:rPr>
        <w:t xml:space="preserve"> в информационно-телекоммуникационной сети «Интернет».</w:t>
      </w:r>
    </w:p>
    <w:p w:rsidR="00576AE4" w:rsidRPr="0041554E" w:rsidRDefault="00576AE4" w:rsidP="00576AE4">
      <w:pPr>
        <w:pStyle w:val="a3"/>
        <w:numPr>
          <w:ilvl w:val="0"/>
          <w:numId w:val="5"/>
        </w:numPr>
        <w:spacing w:after="0" w:line="240" w:lineRule="auto"/>
        <w:ind w:left="0" w:right="-1" w:firstLine="426"/>
        <w:rPr>
          <w:rFonts w:eastAsia="Times New Roman" w:cs="Times New Roman"/>
          <w:sz w:val="24"/>
          <w:szCs w:val="24"/>
          <w:lang w:eastAsia="ru-RU"/>
        </w:rPr>
      </w:pPr>
      <w:r w:rsidRPr="0041554E">
        <w:rPr>
          <w:rFonts w:cs="Times New Roman"/>
          <w:sz w:val="24"/>
          <w:szCs w:val="24"/>
        </w:rPr>
        <w:t>Настоящее постановление вступает в силу со дня, следующего за днем его официального опубликования.</w:t>
      </w:r>
    </w:p>
    <w:p w:rsidR="00576AE4" w:rsidRPr="0041554E" w:rsidRDefault="00576AE4" w:rsidP="00576AE4">
      <w:pPr>
        <w:pStyle w:val="a3"/>
        <w:numPr>
          <w:ilvl w:val="0"/>
          <w:numId w:val="5"/>
        </w:numPr>
        <w:spacing w:after="0" w:line="240" w:lineRule="auto"/>
        <w:ind w:left="0" w:right="-1" w:firstLine="426"/>
        <w:rPr>
          <w:rFonts w:eastAsia="Times New Roman" w:cs="Times New Roman"/>
          <w:sz w:val="24"/>
          <w:szCs w:val="24"/>
          <w:lang w:eastAsia="ru-RU"/>
        </w:rPr>
      </w:pPr>
      <w:proofErr w:type="gramStart"/>
      <w:r w:rsidRPr="0041554E">
        <w:rPr>
          <w:rFonts w:cs="Times New Roman"/>
          <w:sz w:val="24"/>
          <w:szCs w:val="24"/>
        </w:rPr>
        <w:t>Контроль за</w:t>
      </w:r>
      <w:proofErr w:type="gramEnd"/>
      <w:r w:rsidRPr="0041554E">
        <w:rPr>
          <w:rFonts w:cs="Times New Roman"/>
          <w:sz w:val="24"/>
          <w:szCs w:val="24"/>
        </w:rPr>
        <w:t xml:space="preserve"> исполнением настоящего постановления возложить на </w:t>
      </w:r>
      <w:r>
        <w:rPr>
          <w:rFonts w:cs="Times New Roman"/>
          <w:bCs/>
          <w:sz w:val="24"/>
          <w:szCs w:val="24"/>
        </w:rPr>
        <w:t>заместителя главы Новокузнецкого муниципального района по строительству и жилищно-коммунальному хозяйству П.В. Грибуцкого</w:t>
      </w:r>
      <w:r w:rsidRPr="0041554E">
        <w:rPr>
          <w:rFonts w:cs="Times New Roman"/>
          <w:bCs/>
          <w:sz w:val="24"/>
          <w:szCs w:val="24"/>
        </w:rPr>
        <w:t>.</w:t>
      </w:r>
    </w:p>
    <w:p w:rsidR="00576AE4" w:rsidRPr="0041554E" w:rsidRDefault="00576AE4" w:rsidP="00576AE4">
      <w:pPr>
        <w:pStyle w:val="a3"/>
        <w:widowControl w:val="0"/>
        <w:tabs>
          <w:tab w:val="left" w:pos="1276"/>
        </w:tabs>
        <w:autoSpaceDE w:val="0"/>
        <w:autoSpaceDN w:val="0"/>
        <w:adjustRightInd w:val="0"/>
        <w:spacing w:after="0" w:line="240" w:lineRule="auto"/>
        <w:ind w:left="360"/>
        <w:outlineLvl w:val="0"/>
        <w:rPr>
          <w:rFonts w:cs="Times New Roman"/>
          <w:sz w:val="24"/>
          <w:szCs w:val="24"/>
        </w:rPr>
      </w:pPr>
    </w:p>
    <w:p w:rsidR="00576AE4" w:rsidRPr="0041554E" w:rsidRDefault="00576AE4" w:rsidP="00576AE4">
      <w:pPr>
        <w:pStyle w:val="a3"/>
        <w:widowControl w:val="0"/>
        <w:tabs>
          <w:tab w:val="left" w:pos="1276"/>
        </w:tabs>
        <w:autoSpaceDE w:val="0"/>
        <w:autoSpaceDN w:val="0"/>
        <w:adjustRightInd w:val="0"/>
        <w:spacing w:after="0" w:line="240" w:lineRule="auto"/>
        <w:ind w:left="360"/>
        <w:outlineLvl w:val="0"/>
        <w:rPr>
          <w:rFonts w:cs="Times New Roman"/>
          <w:sz w:val="24"/>
          <w:szCs w:val="24"/>
        </w:rPr>
      </w:pPr>
    </w:p>
    <w:p w:rsidR="00576AE4" w:rsidRPr="0041554E" w:rsidRDefault="00576AE4" w:rsidP="00576AE4">
      <w:pPr>
        <w:spacing w:after="0" w:line="240" w:lineRule="auto"/>
        <w:rPr>
          <w:rFonts w:cs="Times New Roman"/>
          <w:sz w:val="24"/>
          <w:szCs w:val="24"/>
        </w:rPr>
      </w:pPr>
      <w:r w:rsidRPr="0041554E">
        <w:rPr>
          <w:rFonts w:cs="Times New Roman"/>
          <w:sz w:val="24"/>
          <w:szCs w:val="24"/>
        </w:rPr>
        <w:t xml:space="preserve">Глава Новокузнецкого муниципального района                                                        А.В. Шарнин                             </w:t>
      </w:r>
    </w:p>
    <w:p w:rsidR="00576AE4" w:rsidRPr="0041554E" w:rsidRDefault="00576AE4" w:rsidP="00576AE4">
      <w:pPr>
        <w:spacing w:after="0" w:line="240" w:lineRule="auto"/>
        <w:jc w:val="right"/>
        <w:rPr>
          <w:rFonts w:eastAsia="Times New Roman" w:cs="Times New Roman"/>
          <w:sz w:val="24"/>
          <w:szCs w:val="24"/>
          <w:lang w:eastAsia="ru-RU"/>
        </w:rPr>
      </w:pPr>
    </w:p>
    <w:p w:rsidR="00576AE4" w:rsidRPr="0041554E" w:rsidRDefault="00576AE4" w:rsidP="00576AE4">
      <w:pPr>
        <w:widowControl w:val="0"/>
        <w:autoSpaceDE w:val="0"/>
        <w:autoSpaceDN w:val="0"/>
        <w:adjustRightInd w:val="0"/>
        <w:spacing w:after="0" w:line="240" w:lineRule="auto"/>
        <w:outlineLvl w:val="0"/>
        <w:rPr>
          <w:rFonts w:eastAsia="Times New Roman" w:cs="Times New Roman"/>
          <w:sz w:val="24"/>
          <w:szCs w:val="24"/>
          <w:lang w:eastAsia="ru-RU"/>
        </w:rPr>
      </w:pPr>
    </w:p>
    <w:p w:rsidR="00576AE4" w:rsidRPr="0041554E" w:rsidRDefault="00576AE4" w:rsidP="00576AE4">
      <w:pPr>
        <w:spacing w:after="0" w:line="240" w:lineRule="auto"/>
        <w:ind w:right="-1" w:firstLine="5387"/>
        <w:jc w:val="right"/>
        <w:rPr>
          <w:rFonts w:eastAsia="Times New Roman" w:cs="Times New Roman"/>
          <w:sz w:val="24"/>
          <w:szCs w:val="24"/>
          <w:lang w:eastAsia="ru-RU"/>
        </w:rPr>
      </w:pPr>
    </w:p>
    <w:p w:rsidR="00576AE4" w:rsidRPr="0041554E" w:rsidRDefault="00576AE4" w:rsidP="00576AE4">
      <w:pPr>
        <w:spacing w:after="0" w:line="240" w:lineRule="auto"/>
        <w:ind w:right="-1" w:firstLine="5387"/>
        <w:jc w:val="right"/>
        <w:rPr>
          <w:rFonts w:eastAsia="Times New Roman" w:cs="Times New Roman"/>
          <w:sz w:val="24"/>
          <w:szCs w:val="24"/>
          <w:lang w:eastAsia="ru-RU"/>
        </w:rPr>
      </w:pPr>
    </w:p>
    <w:p w:rsidR="00576AE4" w:rsidRPr="0041554E" w:rsidRDefault="00576AE4" w:rsidP="00576AE4">
      <w:pPr>
        <w:spacing w:after="0" w:line="240" w:lineRule="auto"/>
        <w:ind w:right="-1" w:firstLine="5387"/>
        <w:jc w:val="right"/>
        <w:rPr>
          <w:rFonts w:eastAsia="Times New Roman" w:cs="Times New Roman"/>
          <w:sz w:val="24"/>
          <w:szCs w:val="24"/>
          <w:lang w:eastAsia="ru-RU"/>
        </w:rPr>
      </w:pPr>
    </w:p>
    <w:p w:rsidR="00576AE4" w:rsidRPr="0041554E" w:rsidRDefault="00576AE4" w:rsidP="00576AE4">
      <w:pPr>
        <w:spacing w:after="0" w:line="240" w:lineRule="auto"/>
        <w:ind w:right="-1" w:firstLine="5387"/>
        <w:jc w:val="right"/>
        <w:rPr>
          <w:rFonts w:eastAsia="Times New Roman" w:cs="Times New Roman"/>
          <w:sz w:val="24"/>
          <w:szCs w:val="24"/>
          <w:lang w:eastAsia="ru-RU"/>
        </w:rPr>
      </w:pPr>
    </w:p>
    <w:p w:rsidR="00576AE4" w:rsidRDefault="00576AE4"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F23891" w:rsidRDefault="00F23891" w:rsidP="00576AE4">
      <w:pPr>
        <w:spacing w:after="0" w:line="240" w:lineRule="auto"/>
        <w:ind w:right="-1" w:firstLine="5387"/>
        <w:jc w:val="right"/>
        <w:rPr>
          <w:rFonts w:eastAsia="Times New Roman" w:cs="Times New Roman"/>
          <w:sz w:val="24"/>
          <w:szCs w:val="24"/>
          <w:lang w:eastAsia="ru-RU"/>
        </w:rPr>
      </w:pPr>
    </w:p>
    <w:p w:rsidR="00576AE4" w:rsidRPr="0041554E" w:rsidRDefault="00576AE4" w:rsidP="00576AE4">
      <w:pPr>
        <w:spacing w:after="0" w:line="240" w:lineRule="auto"/>
        <w:ind w:right="-1" w:firstLine="5387"/>
        <w:jc w:val="right"/>
        <w:rPr>
          <w:rFonts w:eastAsia="Times New Roman" w:cs="Times New Roman"/>
          <w:sz w:val="24"/>
          <w:szCs w:val="24"/>
          <w:lang w:eastAsia="ru-RU"/>
        </w:rPr>
      </w:pPr>
      <w:r w:rsidRPr="0041554E">
        <w:rPr>
          <w:rFonts w:eastAsia="Times New Roman" w:cs="Times New Roman"/>
          <w:sz w:val="24"/>
          <w:szCs w:val="24"/>
          <w:lang w:eastAsia="ru-RU"/>
        </w:rPr>
        <w:lastRenderedPageBreak/>
        <w:t>Приложение</w:t>
      </w:r>
    </w:p>
    <w:p w:rsidR="00576AE4" w:rsidRPr="0041554E" w:rsidRDefault="00576AE4" w:rsidP="00576AE4">
      <w:pPr>
        <w:spacing w:after="0" w:line="240" w:lineRule="auto"/>
        <w:ind w:right="-1" w:firstLine="5387"/>
        <w:jc w:val="right"/>
        <w:rPr>
          <w:rFonts w:eastAsia="Times New Roman" w:cs="Times New Roman"/>
          <w:sz w:val="24"/>
          <w:szCs w:val="24"/>
          <w:lang w:eastAsia="ru-RU"/>
        </w:rPr>
      </w:pPr>
      <w:r w:rsidRPr="0041554E">
        <w:rPr>
          <w:rFonts w:eastAsia="Times New Roman" w:cs="Times New Roman"/>
          <w:sz w:val="24"/>
          <w:szCs w:val="24"/>
          <w:lang w:eastAsia="ru-RU"/>
        </w:rPr>
        <w:t>к постановлению администрации</w:t>
      </w:r>
    </w:p>
    <w:p w:rsidR="00576AE4" w:rsidRPr="0041554E" w:rsidRDefault="00576AE4" w:rsidP="00576AE4">
      <w:pPr>
        <w:spacing w:after="0" w:line="240" w:lineRule="auto"/>
        <w:ind w:right="-1" w:firstLine="5387"/>
        <w:jc w:val="right"/>
        <w:rPr>
          <w:rFonts w:eastAsia="Times New Roman" w:cs="Times New Roman"/>
          <w:sz w:val="24"/>
          <w:szCs w:val="24"/>
          <w:lang w:eastAsia="ru-RU"/>
        </w:rPr>
      </w:pPr>
      <w:r w:rsidRPr="0041554E">
        <w:rPr>
          <w:rFonts w:eastAsia="Times New Roman" w:cs="Times New Roman"/>
          <w:sz w:val="24"/>
          <w:szCs w:val="24"/>
          <w:lang w:eastAsia="ru-RU"/>
        </w:rPr>
        <w:t>Новокузнецкого муниципального района</w:t>
      </w:r>
    </w:p>
    <w:p w:rsidR="00576AE4" w:rsidRPr="0041554E" w:rsidRDefault="00576AE4" w:rsidP="00576AE4">
      <w:pPr>
        <w:spacing w:after="0" w:line="240" w:lineRule="auto"/>
        <w:ind w:right="-1" w:firstLine="5387"/>
        <w:jc w:val="right"/>
        <w:rPr>
          <w:rFonts w:eastAsia="Times New Roman" w:cs="Times New Roman"/>
          <w:sz w:val="24"/>
          <w:szCs w:val="24"/>
          <w:lang w:eastAsia="ru-RU"/>
        </w:rPr>
      </w:pPr>
      <w:r>
        <w:rPr>
          <w:rFonts w:eastAsia="Times New Roman" w:cs="Times New Roman"/>
          <w:sz w:val="24"/>
          <w:szCs w:val="24"/>
          <w:lang w:eastAsia="ru-RU"/>
        </w:rPr>
        <w:t>от «____»_______</w:t>
      </w:r>
      <w:r w:rsidRPr="0041554E">
        <w:rPr>
          <w:rFonts w:eastAsia="Times New Roman" w:cs="Times New Roman"/>
          <w:sz w:val="24"/>
          <w:szCs w:val="24"/>
          <w:lang w:eastAsia="ru-RU"/>
        </w:rPr>
        <w:t>___</w:t>
      </w:r>
      <w:r>
        <w:rPr>
          <w:rFonts w:eastAsia="Times New Roman" w:cs="Times New Roman"/>
          <w:sz w:val="24"/>
          <w:szCs w:val="24"/>
          <w:lang w:eastAsia="ru-RU"/>
        </w:rPr>
        <w:t xml:space="preserve">   </w:t>
      </w:r>
      <w:r>
        <w:rPr>
          <w:rFonts w:eastAsia="Times New Roman" w:cs="Times New Roman"/>
          <w:sz w:val="24"/>
          <w:szCs w:val="24"/>
          <w:lang w:eastAsia="ru-RU"/>
        </w:rPr>
        <w:t xml:space="preserve">2019 </w:t>
      </w:r>
      <w:r w:rsidRPr="0041554E">
        <w:rPr>
          <w:rFonts w:eastAsia="Times New Roman" w:cs="Times New Roman"/>
          <w:sz w:val="24"/>
          <w:szCs w:val="24"/>
          <w:lang w:eastAsia="ru-RU"/>
        </w:rPr>
        <w:t>№ _____</w:t>
      </w:r>
    </w:p>
    <w:p w:rsidR="00576AE4" w:rsidRPr="0041554E" w:rsidRDefault="00576AE4" w:rsidP="00576AE4">
      <w:pPr>
        <w:spacing w:after="0" w:line="240" w:lineRule="auto"/>
        <w:ind w:right="-1" w:firstLine="567"/>
        <w:jc w:val="center"/>
        <w:rPr>
          <w:rFonts w:eastAsia="Times New Roman" w:cs="Times New Roman"/>
          <w:sz w:val="24"/>
          <w:szCs w:val="24"/>
          <w:lang w:eastAsia="ru-RU"/>
        </w:rPr>
      </w:pPr>
    </w:p>
    <w:p w:rsidR="00576AE4" w:rsidRPr="0041554E" w:rsidRDefault="00576AE4" w:rsidP="00576AE4">
      <w:pPr>
        <w:keepNext/>
        <w:spacing w:after="0" w:line="240" w:lineRule="auto"/>
        <w:ind w:right="-1"/>
        <w:jc w:val="center"/>
        <w:outlineLvl w:val="0"/>
        <w:rPr>
          <w:rFonts w:eastAsia="Times New Roman" w:cs="Times New Roman"/>
          <w:sz w:val="24"/>
          <w:szCs w:val="24"/>
          <w:lang w:val="x-none" w:eastAsia="x-none"/>
        </w:rPr>
      </w:pPr>
      <w:r w:rsidRPr="0041554E">
        <w:rPr>
          <w:rFonts w:eastAsia="Times New Roman" w:cs="Times New Roman"/>
          <w:sz w:val="24"/>
          <w:szCs w:val="24"/>
          <w:lang w:eastAsia="x-none"/>
        </w:rPr>
        <w:t>Административный регламент</w:t>
      </w:r>
    </w:p>
    <w:p w:rsidR="00576AE4" w:rsidRPr="0041554E" w:rsidRDefault="00576AE4" w:rsidP="00576AE4">
      <w:pPr>
        <w:keepNext/>
        <w:spacing w:after="0" w:line="240" w:lineRule="auto"/>
        <w:ind w:right="-1"/>
        <w:jc w:val="center"/>
        <w:outlineLvl w:val="0"/>
        <w:rPr>
          <w:rFonts w:eastAsia="Times New Roman" w:cs="Times New Roman"/>
          <w:sz w:val="24"/>
          <w:szCs w:val="24"/>
          <w:lang w:val="x-none" w:eastAsia="x-none"/>
        </w:rPr>
      </w:pPr>
      <w:r w:rsidRPr="0041554E">
        <w:rPr>
          <w:rFonts w:eastAsia="Times New Roman" w:cs="Times New Roman"/>
          <w:sz w:val="24"/>
          <w:szCs w:val="24"/>
          <w:lang w:val="x-none" w:eastAsia="x-none"/>
        </w:rPr>
        <w:t>предоставления муниципальной услуги</w:t>
      </w:r>
    </w:p>
    <w:p w:rsidR="00576AE4" w:rsidRPr="0041554E" w:rsidRDefault="00576AE4" w:rsidP="00576AE4">
      <w:pPr>
        <w:keepNext/>
        <w:tabs>
          <w:tab w:val="left" w:pos="709"/>
        </w:tabs>
        <w:spacing w:after="0" w:line="240" w:lineRule="auto"/>
        <w:ind w:right="-1"/>
        <w:jc w:val="center"/>
        <w:outlineLvl w:val="0"/>
        <w:rPr>
          <w:rFonts w:eastAsia="Times New Roman" w:cs="Times New Roman"/>
          <w:sz w:val="24"/>
          <w:szCs w:val="24"/>
          <w:lang w:val="x-none" w:eastAsia="x-none"/>
        </w:rPr>
      </w:pPr>
      <w:r w:rsidRPr="0041554E">
        <w:rPr>
          <w:rFonts w:eastAsia="Times New Roman" w:cs="Times New Roman"/>
          <w:sz w:val="24"/>
          <w:szCs w:val="24"/>
          <w:lang w:val="x-none" w:eastAsia="x-none"/>
        </w:rPr>
        <w:t>«</w:t>
      </w:r>
      <w:r w:rsidR="00F23891">
        <w:rPr>
          <w:rFonts w:eastAsia="Times New Roman" w:cs="Times New Roman"/>
          <w:sz w:val="24"/>
          <w:szCs w:val="24"/>
          <w:lang w:eastAsia="ru-RU"/>
        </w:rPr>
        <w:t>Прием заявлений и выдача документов о согласовании переустройства и (или) перепланировки помещения в многоквартирном доме на территории Новокузнецкого муниципального района</w:t>
      </w:r>
      <w:r w:rsidRPr="0041554E">
        <w:rPr>
          <w:rFonts w:eastAsia="Times New Roman" w:cs="Times New Roman"/>
          <w:sz w:val="24"/>
          <w:szCs w:val="24"/>
          <w:lang w:val="x-none" w:eastAsia="x-none"/>
        </w:rPr>
        <w:t>»</w:t>
      </w:r>
    </w:p>
    <w:p w:rsidR="00576AE4" w:rsidRPr="00576AE4" w:rsidRDefault="00576AE4" w:rsidP="00576AE4">
      <w:pPr>
        <w:pStyle w:val="a3"/>
        <w:spacing w:after="0" w:line="240" w:lineRule="auto"/>
        <w:ind w:left="420"/>
        <w:outlineLvl w:val="1"/>
        <w:rPr>
          <w:rFonts w:cs="Times New Roman"/>
          <w:sz w:val="24"/>
          <w:szCs w:val="24"/>
          <w:lang w:val="x-none"/>
        </w:rPr>
      </w:pPr>
    </w:p>
    <w:p w:rsidR="00576AE4" w:rsidRDefault="00576AE4" w:rsidP="00576AE4">
      <w:pPr>
        <w:pStyle w:val="a3"/>
        <w:spacing w:after="0" w:line="240" w:lineRule="auto"/>
        <w:ind w:left="420"/>
        <w:outlineLvl w:val="1"/>
        <w:rPr>
          <w:rFonts w:cs="Times New Roman"/>
          <w:sz w:val="24"/>
          <w:szCs w:val="24"/>
        </w:rPr>
      </w:pPr>
    </w:p>
    <w:p w:rsidR="00012957" w:rsidRPr="0057121D" w:rsidRDefault="00012957" w:rsidP="0057121D">
      <w:pPr>
        <w:pStyle w:val="a3"/>
        <w:numPr>
          <w:ilvl w:val="0"/>
          <w:numId w:val="4"/>
        </w:numPr>
        <w:spacing w:after="0" w:line="240" w:lineRule="auto"/>
        <w:jc w:val="center"/>
        <w:outlineLvl w:val="1"/>
        <w:rPr>
          <w:rFonts w:cs="Times New Roman"/>
          <w:sz w:val="24"/>
          <w:szCs w:val="24"/>
        </w:rPr>
      </w:pPr>
      <w:r w:rsidRPr="0057121D">
        <w:rPr>
          <w:rFonts w:cs="Times New Roman"/>
          <w:sz w:val="24"/>
          <w:szCs w:val="24"/>
        </w:rPr>
        <w:t>Общие положения</w:t>
      </w:r>
    </w:p>
    <w:p w:rsidR="00012957" w:rsidRPr="0057121D" w:rsidRDefault="00012957" w:rsidP="00D16A52">
      <w:pPr>
        <w:spacing w:after="0" w:line="240" w:lineRule="auto"/>
        <w:ind w:firstLine="540"/>
        <w:rPr>
          <w:rFonts w:cs="Times New Roman"/>
          <w:sz w:val="24"/>
          <w:szCs w:val="24"/>
        </w:rPr>
      </w:pP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1.1. Настоящий административный регламент регулирует предоставление Комитетом по жилищно-коммунальному хозяйству администрации Новокузнецкого муниципального района (далее -</w:t>
      </w:r>
      <w:r w:rsidR="004462ED" w:rsidRPr="0057121D">
        <w:rPr>
          <w:rFonts w:cs="Times New Roman"/>
          <w:sz w:val="24"/>
          <w:szCs w:val="24"/>
        </w:rPr>
        <w:t xml:space="preserve"> Комитет) муниципальной услуги «</w:t>
      </w:r>
      <w:r w:rsidRPr="0057121D">
        <w:rPr>
          <w:rFonts w:cs="Times New Roman"/>
          <w:sz w:val="24"/>
          <w:szCs w:val="24"/>
        </w:rPr>
        <w:t xml:space="preserve">Прием заявлений и выдача документов о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на территории Новок</w:t>
      </w:r>
      <w:r w:rsidR="004462ED" w:rsidRPr="0057121D">
        <w:rPr>
          <w:rFonts w:cs="Times New Roman"/>
          <w:sz w:val="24"/>
          <w:szCs w:val="24"/>
        </w:rPr>
        <w:t>узнецкого муниципального района»</w:t>
      </w:r>
      <w:r w:rsidRPr="0057121D">
        <w:rPr>
          <w:rFonts w:cs="Times New Roman"/>
          <w:sz w:val="24"/>
          <w:szCs w:val="24"/>
        </w:rPr>
        <w:t xml:space="preserve">. </w:t>
      </w:r>
      <w:proofErr w:type="gramStart"/>
      <w:r w:rsidRPr="0057121D">
        <w:rPr>
          <w:rFonts w:cs="Times New Roman"/>
          <w:sz w:val="24"/>
          <w:szCs w:val="24"/>
        </w:rPr>
        <w:t>Административный регламент предо</w:t>
      </w:r>
      <w:r w:rsidR="004462ED" w:rsidRPr="0057121D">
        <w:rPr>
          <w:rFonts w:cs="Times New Roman"/>
          <w:sz w:val="24"/>
          <w:szCs w:val="24"/>
        </w:rPr>
        <w:t>ставления муниципальной услуги «</w:t>
      </w:r>
      <w:r w:rsidRPr="0057121D">
        <w:rPr>
          <w:rFonts w:cs="Times New Roman"/>
          <w:sz w:val="24"/>
          <w:szCs w:val="24"/>
        </w:rPr>
        <w:t xml:space="preserve">Прием заявлений и выдача документов о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на территории Новок</w:t>
      </w:r>
      <w:r w:rsidR="004462ED" w:rsidRPr="0057121D">
        <w:rPr>
          <w:rFonts w:cs="Times New Roman"/>
          <w:sz w:val="24"/>
          <w:szCs w:val="24"/>
        </w:rPr>
        <w:t>узнецкого муниципального района»</w:t>
      </w:r>
      <w:r w:rsidRPr="0057121D">
        <w:rPr>
          <w:rFonts w:cs="Times New Roman"/>
          <w:sz w:val="24"/>
          <w:szCs w:val="24"/>
        </w:rPr>
        <w:t xml:space="preserve"> (далее - административный регламент) разработан в целях реализации на территории Новокузнецкого муниципального района установленного </w:t>
      </w:r>
      <w:r w:rsidR="004462ED" w:rsidRPr="0057121D">
        <w:rPr>
          <w:rFonts w:cs="Times New Roman"/>
          <w:sz w:val="24"/>
          <w:szCs w:val="24"/>
        </w:rPr>
        <w:t xml:space="preserve">Жилищным </w:t>
      </w:r>
      <w:hyperlink r:id="rId11" w:history="1">
        <w:r w:rsidRPr="0057121D">
          <w:rPr>
            <w:rFonts w:cs="Times New Roman"/>
            <w:sz w:val="24"/>
            <w:szCs w:val="24"/>
          </w:rPr>
          <w:t>Кодексом</w:t>
        </w:r>
      </w:hyperlink>
      <w:r w:rsidRPr="0057121D">
        <w:rPr>
          <w:rFonts w:cs="Times New Roman"/>
          <w:sz w:val="24"/>
          <w:szCs w:val="24"/>
        </w:rPr>
        <w:t xml:space="preserve"> Р</w:t>
      </w:r>
      <w:r w:rsidR="004462ED" w:rsidRPr="0057121D">
        <w:rPr>
          <w:rFonts w:cs="Times New Roman"/>
          <w:sz w:val="24"/>
          <w:szCs w:val="24"/>
        </w:rPr>
        <w:t>оссийской Федерации</w:t>
      </w:r>
      <w:r w:rsidRPr="0057121D">
        <w:rPr>
          <w:rFonts w:cs="Times New Roman"/>
          <w:sz w:val="24"/>
          <w:szCs w:val="24"/>
        </w:rPr>
        <w:t xml:space="preserve"> единого порядка оформления, согласования и проведения переустройства и (или) перепланировки помещен</w:t>
      </w:r>
      <w:r w:rsidR="00F41A44">
        <w:rPr>
          <w:rFonts w:cs="Times New Roman"/>
          <w:sz w:val="24"/>
          <w:szCs w:val="24"/>
        </w:rPr>
        <w:t>ия</w:t>
      </w:r>
      <w:r w:rsidR="00F23891">
        <w:rPr>
          <w:rFonts w:cs="Times New Roman"/>
          <w:sz w:val="24"/>
          <w:szCs w:val="24"/>
        </w:rPr>
        <w:t xml:space="preserve"> в</w:t>
      </w:r>
      <w:r w:rsidR="00F41A44">
        <w:rPr>
          <w:rFonts w:cs="Times New Roman"/>
          <w:sz w:val="24"/>
          <w:szCs w:val="24"/>
        </w:rPr>
        <w:t xml:space="preserve"> многоквартирном доме</w:t>
      </w:r>
      <w:r w:rsidRPr="0057121D">
        <w:rPr>
          <w:rFonts w:cs="Times New Roman"/>
          <w:sz w:val="24"/>
          <w:szCs w:val="24"/>
        </w:rPr>
        <w:t>, а также в целях</w:t>
      </w:r>
      <w:proofErr w:type="gramEnd"/>
      <w:r w:rsidRPr="0057121D">
        <w:rPr>
          <w:rFonts w:cs="Times New Roman"/>
          <w:sz w:val="24"/>
          <w:szCs w:val="24"/>
        </w:rPr>
        <w:t xml:space="preserve"> определения сроков, последовательности действий (административных процедур) при предоставлении данной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1.2. Получателями муниципальной услуги являются физические и юридические лица, являющиеся собственник</w:t>
      </w:r>
      <w:r w:rsidR="00BC6F23">
        <w:rPr>
          <w:rFonts w:cs="Times New Roman"/>
          <w:sz w:val="24"/>
          <w:szCs w:val="24"/>
        </w:rPr>
        <w:t>ом</w:t>
      </w:r>
      <w:r w:rsidRPr="0057121D">
        <w:rPr>
          <w:rFonts w:cs="Times New Roman"/>
          <w:sz w:val="24"/>
          <w:szCs w:val="24"/>
        </w:rPr>
        <w:t xml:space="preserve"> </w:t>
      </w:r>
      <w:r w:rsidR="00D16A52" w:rsidRPr="0057121D">
        <w:rPr>
          <w:rFonts w:cs="Times New Roman"/>
          <w:sz w:val="24"/>
          <w:szCs w:val="24"/>
        </w:rPr>
        <w:t>помещения в многоквартирном доме</w:t>
      </w:r>
      <w:r w:rsidRPr="0057121D">
        <w:rPr>
          <w:rFonts w:cs="Times New Roman"/>
          <w:sz w:val="24"/>
          <w:szCs w:val="24"/>
        </w:rPr>
        <w:t xml:space="preserve">, или лицо, уполномоченное собственником и выступающее инициатором проведения мероприятий по переустройству и (или) перепланировке </w:t>
      </w:r>
      <w:r w:rsidR="00D16A52" w:rsidRPr="0057121D">
        <w:rPr>
          <w:rFonts w:cs="Times New Roman"/>
          <w:sz w:val="24"/>
          <w:szCs w:val="24"/>
        </w:rPr>
        <w:t>помещения в многоквартирном доме</w:t>
      </w:r>
      <w:r w:rsidRPr="0057121D">
        <w:rPr>
          <w:rFonts w:cs="Times New Roman"/>
          <w:sz w:val="24"/>
          <w:szCs w:val="24"/>
        </w:rPr>
        <w:t xml:space="preserve"> на территории Новокузнецкого муниципального района.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1.3. Муниципальная услуга может быть предоставлена Комитетом, а также через МБУ </w:t>
      </w:r>
      <w:r w:rsidR="004462ED" w:rsidRPr="0057121D">
        <w:rPr>
          <w:rFonts w:cs="Times New Roman"/>
          <w:sz w:val="24"/>
          <w:szCs w:val="24"/>
        </w:rPr>
        <w:t>«</w:t>
      </w:r>
      <w:r w:rsidRPr="0057121D">
        <w:rPr>
          <w:rFonts w:cs="Times New Roman"/>
          <w:sz w:val="24"/>
          <w:szCs w:val="24"/>
        </w:rPr>
        <w:t>Многофункциональный центр предоставления государственных и муниципальных услуг Новоку</w:t>
      </w:r>
      <w:r w:rsidR="004462ED" w:rsidRPr="0057121D">
        <w:rPr>
          <w:rFonts w:cs="Times New Roman"/>
          <w:sz w:val="24"/>
          <w:szCs w:val="24"/>
        </w:rPr>
        <w:t>знецкого муниципального района» (далее - МБУ «МФЦ НМР»</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Местонахождение и график работы Комитета: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- 654041, Кемеровская область г. Новокузнецк, ул. Сеченова, д. 25;</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электронный адрес Комитета: komitet-gkh-anr@yandex.ru;</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телефон/факс: (8-384-3) 77-01-73;</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график работы: с понедельника по четверг с 08-30 до 17-30 часов, в пятницу с 08-30 до 16-30 часов. Перерыв на обед с 12-00 до 12-48 часов. Выходные дни: суббота, воскресенье;</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приемные дни: с понедельника по четверг с 09-00 до 17-00 часов.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При необходимости </w:t>
      </w:r>
      <w:r w:rsidR="006D7321" w:rsidRPr="0057121D">
        <w:rPr>
          <w:rFonts w:cs="Times New Roman"/>
          <w:sz w:val="24"/>
          <w:szCs w:val="24"/>
        </w:rPr>
        <w:t>на основании</w:t>
      </w:r>
      <w:r w:rsidRPr="0057121D">
        <w:rPr>
          <w:rFonts w:cs="Times New Roman"/>
          <w:sz w:val="24"/>
          <w:szCs w:val="24"/>
        </w:rPr>
        <w:t xml:space="preserve"> приказ</w:t>
      </w:r>
      <w:r w:rsidR="006D7321" w:rsidRPr="0057121D">
        <w:rPr>
          <w:rFonts w:cs="Times New Roman"/>
          <w:sz w:val="24"/>
          <w:szCs w:val="24"/>
        </w:rPr>
        <w:t>а</w:t>
      </w:r>
      <w:r w:rsidRPr="0057121D">
        <w:rPr>
          <w:rFonts w:cs="Times New Roman"/>
          <w:sz w:val="24"/>
          <w:szCs w:val="24"/>
        </w:rPr>
        <w:t xml:space="preserve"> председателя Комитета пятница может быть объявлена приемным днем, а также могут быть назначены дополнительные часы для приема граждан.</w:t>
      </w:r>
    </w:p>
    <w:p w:rsidR="00012957" w:rsidRPr="0057121D" w:rsidRDefault="006D7321" w:rsidP="00D16A52">
      <w:pPr>
        <w:spacing w:after="0" w:line="240" w:lineRule="auto"/>
        <w:ind w:firstLine="540"/>
        <w:rPr>
          <w:rFonts w:cs="Times New Roman"/>
          <w:sz w:val="24"/>
          <w:szCs w:val="24"/>
        </w:rPr>
      </w:pPr>
      <w:r w:rsidRPr="0057121D">
        <w:rPr>
          <w:rFonts w:cs="Times New Roman"/>
          <w:sz w:val="24"/>
          <w:szCs w:val="24"/>
        </w:rPr>
        <w:t>Местонахождение МБУ «МФЦ НМР»</w:t>
      </w:r>
      <w:r w:rsidR="00012957" w:rsidRPr="0057121D">
        <w:rPr>
          <w:rFonts w:cs="Times New Roman"/>
          <w:sz w:val="24"/>
          <w:szCs w:val="24"/>
        </w:rPr>
        <w:t xml:space="preserve">, </w:t>
      </w:r>
      <w:proofErr w:type="gramStart"/>
      <w:r w:rsidR="00012957" w:rsidRPr="0057121D">
        <w:rPr>
          <w:rFonts w:cs="Times New Roman"/>
          <w:sz w:val="24"/>
          <w:szCs w:val="24"/>
        </w:rPr>
        <w:t>предоставляющего</w:t>
      </w:r>
      <w:proofErr w:type="gramEnd"/>
      <w:r w:rsidR="00012957" w:rsidRPr="0057121D">
        <w:rPr>
          <w:rFonts w:cs="Times New Roman"/>
          <w:sz w:val="24"/>
          <w:szCs w:val="24"/>
        </w:rPr>
        <w:t xml:space="preserve"> муниципальную услугу: Кемеровская область, г. Новокузнецк, пр-т Курако, 51а, корпус 19.</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График работы офиса многофункционального центра, находящегося по адресу: г. Новокузнецк, пр-т Курако, 51а, корпус 19:</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понедельник с 08-30 до 17-30 часов, без обеда;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вторник с 08-30 до 20-00 часов, без обеда;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lastRenderedPageBreak/>
        <w:t>- среда с 08-30 до 17-30 часов, без обеда;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четверг с 08-30 до 20-00 часов, без обеда;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пятница с 08-30 до 17-30 часов, без обеда;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суббота с 08-30 до 17-30 часов, без обеда;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воскресенье - выходной.</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Муниципальная услуга может быть получена заявителем в электронной форме с использованием единого портала государственных и муниципальных услуг (далее - Портал).</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1.4. Информация по процедуре предоставления муниципальной услуги может предоставляться: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по телефону;</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по письменному обращению;</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по электронной почте;</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при личном обращении;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с помощью федеральной государс</w:t>
      </w:r>
      <w:r w:rsidR="001471EC" w:rsidRPr="0057121D">
        <w:rPr>
          <w:rFonts w:cs="Times New Roman"/>
          <w:sz w:val="24"/>
          <w:szCs w:val="24"/>
        </w:rPr>
        <w:t>твенной информационной системы «</w:t>
      </w:r>
      <w:r w:rsidRPr="0057121D">
        <w:rPr>
          <w:rFonts w:cs="Times New Roman"/>
          <w:sz w:val="24"/>
          <w:szCs w:val="24"/>
        </w:rPr>
        <w:t xml:space="preserve">Единый портал государственных </w:t>
      </w:r>
      <w:r w:rsidR="001471EC" w:rsidRPr="0057121D">
        <w:rPr>
          <w:rFonts w:cs="Times New Roman"/>
          <w:sz w:val="24"/>
          <w:szCs w:val="24"/>
        </w:rPr>
        <w:t>и муниципальных услуг (функций)»</w:t>
      </w:r>
      <w:r w:rsidRPr="0057121D">
        <w:rPr>
          <w:rFonts w:cs="Times New Roman"/>
          <w:sz w:val="24"/>
          <w:szCs w:val="24"/>
        </w:rPr>
        <w:t xml:space="preserve"> (www.gosuslugi.ru) и официального сайта администрации Новокузнецкого муниципал</w:t>
      </w:r>
      <w:r w:rsidR="001471EC" w:rsidRPr="0057121D">
        <w:rPr>
          <w:rFonts w:cs="Times New Roman"/>
          <w:sz w:val="24"/>
          <w:szCs w:val="24"/>
        </w:rPr>
        <w:t>ьного района, в разделе «Электронное правительство»</w:t>
      </w:r>
      <w:r w:rsidRPr="0057121D">
        <w:rPr>
          <w:rFonts w:cs="Times New Roman"/>
          <w:sz w:val="24"/>
          <w:szCs w:val="24"/>
        </w:rPr>
        <w:t xml:space="preserve"> (www.admnkr.ru).</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1.5. Информация по процедурам предоставления муниципальной услуги размещается: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специалистом;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с использованием средств телефонной связи, в том числе личное консультирование специалистом;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с использованием информационно-телекоммуникационных сетей общего пользования, в том числе сети Интернет, электронной связи: размещение на </w:t>
      </w:r>
      <w:proofErr w:type="spellStart"/>
      <w:r w:rsidRPr="0057121D">
        <w:rPr>
          <w:rFonts w:cs="Times New Roman"/>
          <w:sz w:val="24"/>
          <w:szCs w:val="24"/>
        </w:rPr>
        <w:t>интернет-ресурсах</w:t>
      </w:r>
      <w:proofErr w:type="spellEnd"/>
      <w:r w:rsidRPr="0057121D">
        <w:rPr>
          <w:rFonts w:cs="Times New Roman"/>
          <w:sz w:val="24"/>
          <w:szCs w:val="24"/>
        </w:rPr>
        <w:t xml:space="preserve"> органов, участвующих в оказании муниципальной услуги, передача информации конкретному адресату по электронной почте;</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в средствах массовой информации: публикации в газетах, журналах, выступления по радио, на телевидении;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путем издания печатных информационных материалов (брошюр, буклетов, листовок и т.д.).</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1.6. Размещаемая информация на стендах, в том числе направляемая по почте (электронной почте) по запросу заявителей, должна содержать:</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место нахождения Комитета, график приема заявителей, номера телефонов для справок, адреса электронной почты, адрес интернет-сайта, где можно ознакомиться с административным регламентом по предоставлению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перечень лиц, имеющих право на получение муниципальной услуги, и требования, предъявляемые к ним;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перечень, названия, формы и источники происхождения документов, требуемых от заявителя при оказании муниципальной услуги, а также образцы их заполнения;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перечень причин для отказа в приеме документов и в предоставлении муниципальной услуги;</w:t>
      </w:r>
    </w:p>
    <w:p w:rsidR="00012957" w:rsidRPr="0057121D" w:rsidRDefault="001471EC" w:rsidP="00D16A52">
      <w:pPr>
        <w:spacing w:after="0" w:line="240" w:lineRule="auto"/>
        <w:ind w:firstLine="540"/>
        <w:rPr>
          <w:rFonts w:cs="Times New Roman"/>
          <w:sz w:val="24"/>
          <w:szCs w:val="24"/>
        </w:rPr>
      </w:pPr>
      <w:r w:rsidRPr="0057121D">
        <w:rPr>
          <w:rFonts w:cs="Times New Roman"/>
          <w:sz w:val="24"/>
          <w:szCs w:val="24"/>
        </w:rPr>
        <w:t xml:space="preserve">- </w:t>
      </w:r>
      <w:r w:rsidR="00012957" w:rsidRPr="0057121D">
        <w:rPr>
          <w:rFonts w:cs="Times New Roman"/>
          <w:sz w:val="24"/>
          <w:szCs w:val="24"/>
        </w:rPr>
        <w:t>порядок обжалования действий (бездействия) и решений, осуществляемых должностными лицами в рамках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извлечения из нормативных правовых актов, регламентирующих предоставление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1.7. На информационных стендах в помещении Комитета, предназначенном для приема документов для предоставления муниципальной услуги, размещаются: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w:t>
      </w:r>
      <w:hyperlink w:anchor="P792" w:history="1">
        <w:r w:rsidRPr="0057121D">
          <w:rPr>
            <w:rFonts w:cs="Times New Roman"/>
            <w:sz w:val="24"/>
            <w:szCs w:val="24"/>
          </w:rPr>
          <w:t>блок-схема</w:t>
        </w:r>
      </w:hyperlink>
      <w:r w:rsidRPr="0057121D">
        <w:rPr>
          <w:rFonts w:cs="Times New Roman"/>
          <w:sz w:val="24"/>
          <w:szCs w:val="24"/>
        </w:rPr>
        <w:t xml:space="preserve"> и краткое описание порядка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lastRenderedPageBreak/>
        <w:t>- перечень документов, необходимых для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образцы оформления документов, необходимых для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основания для отказа в предоставлении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схемы размещения специалистов и режим приема ими граждан;</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порядок информирования о ходе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порядок получения консультаций;</w:t>
      </w:r>
    </w:p>
    <w:p w:rsidR="00012957" w:rsidRPr="0057121D" w:rsidRDefault="001471EC" w:rsidP="00D16A52">
      <w:pPr>
        <w:spacing w:after="0" w:line="240" w:lineRule="auto"/>
        <w:ind w:firstLine="540"/>
        <w:rPr>
          <w:rFonts w:cs="Times New Roman"/>
          <w:sz w:val="24"/>
          <w:szCs w:val="24"/>
        </w:rPr>
      </w:pPr>
      <w:r w:rsidRPr="0057121D">
        <w:rPr>
          <w:rFonts w:cs="Times New Roman"/>
          <w:sz w:val="24"/>
          <w:szCs w:val="24"/>
        </w:rPr>
        <w:t xml:space="preserve">- </w:t>
      </w:r>
      <w:r w:rsidR="00012957" w:rsidRPr="0057121D">
        <w:rPr>
          <w:rFonts w:cs="Times New Roman"/>
          <w:sz w:val="24"/>
          <w:szCs w:val="24"/>
        </w:rPr>
        <w:t>порядок обжалования решения, действий или бездействия должностных лиц, предоставляющих муниципальную услугу;</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использование средств телефонной связи, в том числе личное консультирование специалистом.</w:t>
      </w:r>
    </w:p>
    <w:p w:rsidR="005B1DAD" w:rsidRPr="0057121D" w:rsidRDefault="00012957" w:rsidP="005B1DAD">
      <w:pPr>
        <w:spacing w:after="0" w:line="240" w:lineRule="auto"/>
        <w:ind w:firstLine="540"/>
        <w:rPr>
          <w:rFonts w:cs="Times New Roman"/>
          <w:sz w:val="24"/>
          <w:szCs w:val="24"/>
        </w:rPr>
      </w:pPr>
      <w:r w:rsidRPr="0057121D">
        <w:rPr>
          <w:rFonts w:cs="Times New Roman"/>
          <w:sz w:val="24"/>
          <w:szCs w:val="24"/>
        </w:rPr>
        <w:t>1.8.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В случае если специалист, принявший звонок, не компетентен в поставленном вопросе, телефонный звонок переадресовывается другому должностному лицу (производится не более одной переадресации звонка сотруднику Комитета,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сотрудникам Комитета ответить на вопрос гражданина немедленно заинтересованному лицу по телефону в течение двух дней сообщают результат рассмотрения вопроса.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1.9. Информирование о ходе предоставления муниципальной услуги осуществляется специалистами при личном контакте с гражданами, а также с использованием почтовой, телефонной связи, посредством интернет-сайта и электронной почты.</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Граждане, представившие в Комитет документы для предоставления муниципальной услуги, в обязательном порядке информируются специалистами: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об обязательствах получателя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об условиях отказа в предоставлении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о сроке завершения оформления документов.</w:t>
      </w:r>
    </w:p>
    <w:p w:rsidR="00012957" w:rsidRPr="0057121D" w:rsidRDefault="00012957" w:rsidP="001471EC">
      <w:pPr>
        <w:spacing w:after="0" w:line="240" w:lineRule="auto"/>
        <w:ind w:firstLine="540"/>
        <w:rPr>
          <w:rFonts w:cs="Times New Roman"/>
          <w:sz w:val="24"/>
          <w:szCs w:val="24"/>
        </w:rPr>
      </w:pPr>
      <w:r w:rsidRPr="0057121D">
        <w:rPr>
          <w:rFonts w:cs="Times New Roman"/>
          <w:sz w:val="24"/>
          <w:szCs w:val="24"/>
        </w:rPr>
        <w:t>1.10. В любое время с момента приема документов для предоставления муниципальной услуги гражданин имеет право на получение любых интересующих его сведений об услуге при помощи телефона, электронной почты, посредством интернет-сайта или посредством личного посещения Комитета, предоставляющего муниципальную услугу.</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w:t>
      </w:r>
      <w:r w:rsidR="00012201" w:rsidRPr="0057121D">
        <w:rPr>
          <w:rFonts w:cs="Times New Roman"/>
          <w:sz w:val="24"/>
          <w:szCs w:val="24"/>
        </w:rPr>
        <w:t>11</w:t>
      </w:r>
      <w:r w:rsidRPr="0057121D">
        <w:rPr>
          <w:rFonts w:cs="Times New Roman"/>
          <w:sz w:val="24"/>
          <w:szCs w:val="24"/>
        </w:rPr>
        <w:t>. Консультации предоставляются по следующим вопросам: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перечня документов, необходимых для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источника получения необходимых документов для предоставления муниципальной услуги (орган, организация и их место нахождения);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времени приема и выдачи документов;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другим вопросам по порядку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w:t>
      </w:r>
      <w:r w:rsidR="00012201" w:rsidRPr="0057121D">
        <w:rPr>
          <w:rFonts w:cs="Times New Roman"/>
          <w:sz w:val="24"/>
          <w:szCs w:val="24"/>
        </w:rPr>
        <w:t>12</w:t>
      </w:r>
      <w:r w:rsidRPr="0057121D">
        <w:rPr>
          <w:rFonts w:cs="Times New Roman"/>
          <w:sz w:val="24"/>
          <w:szCs w:val="24"/>
        </w:rPr>
        <w:t>. Консультации предоставляются при личном обращении, при помощи телефона, посредством интернет-сайта или электронной почты.</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w:t>
      </w:r>
      <w:r w:rsidR="00012201" w:rsidRPr="0057121D">
        <w:rPr>
          <w:rFonts w:cs="Times New Roman"/>
          <w:sz w:val="24"/>
          <w:szCs w:val="24"/>
        </w:rPr>
        <w:t>13</w:t>
      </w:r>
      <w:r w:rsidRPr="0057121D">
        <w:rPr>
          <w:rFonts w:cs="Times New Roman"/>
          <w:sz w:val="24"/>
          <w:szCs w:val="24"/>
        </w:rPr>
        <w:t>. При большом количестве звонков граждан целесообразна организация отдельной телефонной информационной системы (горячей линии), с помощью которой заинтересованные лица могут получить ответы на часто задаваемые вопросы, а также информацию о предоставлении муниципальных услуг, включая адреса и телефоны уполномоченного органа, непосредственно предоставляющего муниципальную услугу, график (режим) его работы.</w:t>
      </w:r>
    </w:p>
    <w:p w:rsidR="00012957" w:rsidRPr="0057121D" w:rsidRDefault="00012957" w:rsidP="00D16A52">
      <w:pPr>
        <w:spacing w:after="0" w:line="240" w:lineRule="auto"/>
        <w:ind w:firstLine="540"/>
        <w:rPr>
          <w:rFonts w:cs="Times New Roman"/>
          <w:sz w:val="24"/>
          <w:szCs w:val="24"/>
        </w:rPr>
      </w:pPr>
    </w:p>
    <w:p w:rsidR="00012957" w:rsidRPr="0057121D" w:rsidRDefault="0057121D" w:rsidP="00D16A52">
      <w:pPr>
        <w:spacing w:after="0" w:line="240" w:lineRule="auto"/>
        <w:jc w:val="center"/>
        <w:outlineLvl w:val="1"/>
        <w:rPr>
          <w:rFonts w:cs="Times New Roman"/>
          <w:sz w:val="24"/>
          <w:szCs w:val="24"/>
        </w:rPr>
      </w:pPr>
      <w:r>
        <w:rPr>
          <w:rFonts w:cs="Times New Roman"/>
          <w:sz w:val="24"/>
          <w:szCs w:val="24"/>
        </w:rPr>
        <w:t>2</w:t>
      </w:r>
      <w:r w:rsidR="00012957" w:rsidRPr="0057121D">
        <w:rPr>
          <w:rFonts w:cs="Times New Roman"/>
          <w:sz w:val="24"/>
          <w:szCs w:val="24"/>
        </w:rPr>
        <w:t>. Стандарт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lastRenderedPageBreak/>
        <w:t>2.1. Наим</w:t>
      </w:r>
      <w:r w:rsidR="001471EC" w:rsidRPr="0057121D">
        <w:rPr>
          <w:rFonts w:cs="Times New Roman"/>
          <w:sz w:val="24"/>
          <w:szCs w:val="24"/>
        </w:rPr>
        <w:t>енование муниципальной услуги: «</w:t>
      </w:r>
      <w:r w:rsidRPr="0057121D">
        <w:rPr>
          <w:rFonts w:cs="Times New Roman"/>
          <w:sz w:val="24"/>
          <w:szCs w:val="24"/>
        </w:rPr>
        <w:t xml:space="preserve">Прием заявлений и выдача документов о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на территории Новок</w:t>
      </w:r>
      <w:r w:rsidR="001471EC" w:rsidRPr="0057121D">
        <w:rPr>
          <w:rFonts w:cs="Times New Roman"/>
          <w:sz w:val="24"/>
          <w:szCs w:val="24"/>
        </w:rPr>
        <w:t>узнецкого муниципального района»</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2.2. Предоставление муниципальной услуги осуществляется Комитетом по жилищно-коммунальному хозяйству администрации Новокузнецкого муниципального района.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2.3. При предоставлении муниципальной услуги осуществляется взаимодействие </w:t>
      </w:r>
      <w:proofErr w:type="gramStart"/>
      <w:r w:rsidRPr="0057121D">
        <w:rPr>
          <w:rFonts w:cs="Times New Roman"/>
          <w:sz w:val="24"/>
          <w:szCs w:val="24"/>
        </w:rPr>
        <w:t>с</w:t>
      </w:r>
      <w:proofErr w:type="gramEnd"/>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отделом архитектуры и градостроительства администрации Новокузнецкого муниципального района;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отделом по Новокузнецкому району Управления Федеральной службы государственной регистрации, кадастра и картографии по Кемеровской области;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иными органами и организациями (при необходимости).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2.4. Результатом предоставления муниципальной услуги являются: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выдача решения о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выдача решения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2.5. Срок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bookmarkStart w:id="0" w:name="P130"/>
      <w:bookmarkEnd w:id="0"/>
      <w:r w:rsidRPr="0057121D">
        <w:rPr>
          <w:rFonts w:cs="Times New Roman"/>
          <w:sz w:val="24"/>
          <w:szCs w:val="24"/>
        </w:rPr>
        <w:t xml:space="preserve">2.5.1. Предоставление муниципальной услуги осуществляется в срок, не превышающий 45 календарных дней </w:t>
      </w:r>
      <w:proofErr w:type="gramStart"/>
      <w:r w:rsidRPr="0057121D">
        <w:rPr>
          <w:rFonts w:cs="Times New Roman"/>
          <w:sz w:val="24"/>
          <w:szCs w:val="24"/>
        </w:rPr>
        <w:t>с даты представления</w:t>
      </w:r>
      <w:proofErr w:type="gramEnd"/>
      <w:r w:rsidRPr="0057121D">
        <w:rPr>
          <w:rFonts w:cs="Times New Roman"/>
          <w:sz w:val="24"/>
          <w:szCs w:val="24"/>
        </w:rPr>
        <w:t xml:space="preserve"> документов, указанных </w:t>
      </w:r>
      <w:r w:rsidRPr="004D1280">
        <w:rPr>
          <w:rFonts w:cs="Times New Roman"/>
          <w:sz w:val="24"/>
          <w:szCs w:val="24"/>
        </w:rPr>
        <w:t xml:space="preserve">в </w:t>
      </w:r>
      <w:hyperlink w:anchor="P143" w:history="1">
        <w:r w:rsidRPr="004D1280">
          <w:rPr>
            <w:rFonts w:cs="Times New Roman"/>
            <w:sz w:val="24"/>
            <w:szCs w:val="24"/>
          </w:rPr>
          <w:t>пункте 2.7</w:t>
        </w:r>
      </w:hyperlink>
      <w:r w:rsidRPr="0057121D">
        <w:rPr>
          <w:rFonts w:cs="Times New Roman"/>
          <w:sz w:val="24"/>
          <w:szCs w:val="24"/>
        </w:rPr>
        <w:t xml:space="preserve"> настоящего административного регламента.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2.5.2. Максимальное время ожидания в очереди для подачи и получения документов не должно превышать 30 минут.</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2.6. Предоставление муниципальной услуги осуществляется в соответствии </w:t>
      </w:r>
      <w:proofErr w:type="gramStart"/>
      <w:r w:rsidRPr="0057121D">
        <w:rPr>
          <w:rFonts w:cs="Times New Roman"/>
          <w:sz w:val="24"/>
          <w:szCs w:val="24"/>
        </w:rPr>
        <w:t>с</w:t>
      </w:r>
      <w:proofErr w:type="gramEnd"/>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w:t>
      </w:r>
      <w:hyperlink r:id="rId12" w:history="1">
        <w:r w:rsidRPr="0057121D">
          <w:rPr>
            <w:rFonts w:cs="Times New Roman"/>
            <w:sz w:val="24"/>
            <w:szCs w:val="24"/>
          </w:rPr>
          <w:t>Конституцией</w:t>
        </w:r>
      </w:hyperlink>
      <w:r w:rsidRPr="0057121D">
        <w:rPr>
          <w:rFonts w:cs="Times New Roman"/>
          <w:sz w:val="24"/>
          <w:szCs w:val="24"/>
        </w:rPr>
        <w:t xml:space="preserve"> Российской Федерацией;</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Жилищным </w:t>
      </w:r>
      <w:hyperlink r:id="rId13" w:history="1">
        <w:r w:rsidRPr="0057121D">
          <w:rPr>
            <w:rFonts w:cs="Times New Roman"/>
            <w:sz w:val="24"/>
            <w:szCs w:val="24"/>
          </w:rPr>
          <w:t>кодексом</w:t>
        </w:r>
      </w:hyperlink>
      <w:r w:rsidRPr="0057121D">
        <w:rPr>
          <w:rFonts w:cs="Times New Roman"/>
          <w:sz w:val="24"/>
          <w:szCs w:val="24"/>
        </w:rPr>
        <w:t xml:space="preserve"> Российской Федерации;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Федеральным </w:t>
      </w:r>
      <w:hyperlink r:id="rId14" w:history="1">
        <w:r w:rsidRPr="0057121D">
          <w:rPr>
            <w:rFonts w:cs="Times New Roman"/>
            <w:sz w:val="24"/>
            <w:szCs w:val="24"/>
          </w:rPr>
          <w:t>законом</w:t>
        </w:r>
      </w:hyperlink>
      <w:r w:rsidRPr="0057121D">
        <w:rPr>
          <w:rFonts w:cs="Times New Roman"/>
          <w:sz w:val="24"/>
          <w:szCs w:val="24"/>
        </w:rPr>
        <w:t xml:space="preserve"> от 2 мая 2006 года </w:t>
      </w:r>
      <w:r w:rsidR="009516A5" w:rsidRPr="0057121D">
        <w:rPr>
          <w:rFonts w:cs="Times New Roman"/>
          <w:sz w:val="24"/>
          <w:szCs w:val="24"/>
        </w:rPr>
        <w:t>№ 59-ФЗ «</w:t>
      </w:r>
      <w:r w:rsidRPr="0057121D">
        <w:rPr>
          <w:rFonts w:cs="Times New Roman"/>
          <w:sz w:val="24"/>
          <w:szCs w:val="24"/>
        </w:rPr>
        <w:t>О порядке рассмотрения обращен</w:t>
      </w:r>
      <w:r w:rsidR="009516A5" w:rsidRPr="0057121D">
        <w:rPr>
          <w:rFonts w:cs="Times New Roman"/>
          <w:sz w:val="24"/>
          <w:szCs w:val="24"/>
        </w:rPr>
        <w:t>ий граждан Российской Федерации»</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Федеральным </w:t>
      </w:r>
      <w:hyperlink r:id="rId15" w:history="1">
        <w:r w:rsidRPr="0057121D">
          <w:rPr>
            <w:rFonts w:cs="Times New Roman"/>
            <w:sz w:val="24"/>
            <w:szCs w:val="24"/>
          </w:rPr>
          <w:t>законом</w:t>
        </w:r>
      </w:hyperlink>
      <w:r w:rsidRPr="0057121D">
        <w:rPr>
          <w:rFonts w:cs="Times New Roman"/>
          <w:sz w:val="24"/>
          <w:szCs w:val="24"/>
        </w:rPr>
        <w:t xml:space="preserve"> от 27 июля 2010 года </w:t>
      </w:r>
      <w:r w:rsidR="009516A5" w:rsidRPr="0057121D">
        <w:rPr>
          <w:rFonts w:cs="Times New Roman"/>
          <w:sz w:val="24"/>
          <w:szCs w:val="24"/>
        </w:rPr>
        <w:t>№ 210-ФЗ «</w:t>
      </w:r>
      <w:r w:rsidRPr="0057121D">
        <w:rPr>
          <w:rFonts w:cs="Times New Roman"/>
          <w:sz w:val="24"/>
          <w:szCs w:val="24"/>
        </w:rPr>
        <w:t>Об организации предоставления госуда</w:t>
      </w:r>
      <w:r w:rsidR="009516A5" w:rsidRPr="0057121D">
        <w:rPr>
          <w:rFonts w:cs="Times New Roman"/>
          <w:sz w:val="24"/>
          <w:szCs w:val="24"/>
        </w:rPr>
        <w:t>рственных и муниципальных услуг»</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Федеральным </w:t>
      </w:r>
      <w:hyperlink r:id="rId16" w:history="1">
        <w:r w:rsidRPr="0057121D">
          <w:rPr>
            <w:rFonts w:cs="Times New Roman"/>
            <w:sz w:val="24"/>
            <w:szCs w:val="24"/>
          </w:rPr>
          <w:t>законом</w:t>
        </w:r>
      </w:hyperlink>
      <w:r w:rsidRPr="0057121D">
        <w:rPr>
          <w:rFonts w:cs="Times New Roman"/>
          <w:sz w:val="24"/>
          <w:szCs w:val="24"/>
        </w:rPr>
        <w:t xml:space="preserve"> от 06.10.2003 </w:t>
      </w:r>
      <w:r w:rsidR="009516A5" w:rsidRPr="0057121D">
        <w:rPr>
          <w:rFonts w:cs="Times New Roman"/>
          <w:sz w:val="24"/>
          <w:szCs w:val="24"/>
        </w:rPr>
        <w:t>№ 131-ФЗ «</w:t>
      </w:r>
      <w:r w:rsidRPr="0057121D">
        <w:rPr>
          <w:rFonts w:cs="Times New Roman"/>
          <w:sz w:val="24"/>
          <w:szCs w:val="24"/>
        </w:rPr>
        <w:t>Об общих принципах организации местного самоуп</w:t>
      </w:r>
      <w:r w:rsidR="009516A5" w:rsidRPr="0057121D">
        <w:rPr>
          <w:rFonts w:cs="Times New Roman"/>
          <w:sz w:val="24"/>
          <w:szCs w:val="24"/>
        </w:rPr>
        <w:t>равления в Российской Федерации»</w:t>
      </w:r>
      <w:r w:rsidRPr="0057121D">
        <w:rPr>
          <w:rFonts w:cs="Times New Roman"/>
          <w:sz w:val="24"/>
          <w:szCs w:val="24"/>
        </w:rPr>
        <w:t>;</w:t>
      </w:r>
    </w:p>
    <w:p w:rsidR="009516A5" w:rsidRPr="0057121D" w:rsidRDefault="009516A5" w:rsidP="009516A5">
      <w:pPr>
        <w:spacing w:after="0" w:line="240" w:lineRule="auto"/>
        <w:ind w:firstLine="540"/>
        <w:rPr>
          <w:rFonts w:cs="Times New Roman"/>
          <w:sz w:val="24"/>
          <w:szCs w:val="24"/>
        </w:rPr>
      </w:pPr>
      <w:r w:rsidRPr="0057121D">
        <w:rPr>
          <w:rFonts w:cs="Times New Roman"/>
          <w:sz w:val="24"/>
          <w:szCs w:val="24"/>
        </w:rPr>
        <w:t xml:space="preserve">- </w:t>
      </w:r>
      <w:hyperlink r:id="rId17" w:history="1">
        <w:r w:rsidRPr="0057121D">
          <w:rPr>
            <w:rFonts w:cs="Times New Roman"/>
            <w:sz w:val="24"/>
            <w:szCs w:val="24"/>
          </w:rPr>
          <w:t>Постановлением</w:t>
        </w:r>
      </w:hyperlink>
      <w:r w:rsidRPr="0057121D">
        <w:rPr>
          <w:rFonts w:cs="Times New Roman"/>
          <w:sz w:val="24"/>
          <w:szCs w:val="24"/>
        </w:rPr>
        <w:t xml:space="preserve"> Правительства РФ от 28.04.2005 </w:t>
      </w:r>
      <w:r w:rsidR="00B441E6" w:rsidRPr="0057121D">
        <w:rPr>
          <w:rFonts w:cs="Times New Roman"/>
          <w:sz w:val="24"/>
          <w:szCs w:val="24"/>
        </w:rPr>
        <w:t>№ 266 «</w:t>
      </w:r>
      <w:r w:rsidRPr="0057121D">
        <w:rPr>
          <w:rFonts w:cs="Times New Roman"/>
          <w:sz w:val="24"/>
          <w:szCs w:val="24"/>
        </w:rPr>
        <w:t>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w:t>
      </w:r>
      <w:r w:rsidR="00B441E6" w:rsidRPr="0057121D">
        <w:rPr>
          <w:rFonts w:cs="Times New Roman"/>
          <w:sz w:val="24"/>
          <w:szCs w:val="24"/>
        </w:rPr>
        <w:t>»</w:t>
      </w:r>
      <w:r w:rsidRPr="0057121D">
        <w:rPr>
          <w:rFonts w:cs="Times New Roman"/>
          <w:sz w:val="24"/>
          <w:szCs w:val="24"/>
        </w:rPr>
        <w:t>;</w:t>
      </w:r>
    </w:p>
    <w:p w:rsidR="009516A5" w:rsidRPr="0057121D" w:rsidRDefault="009516A5" w:rsidP="009516A5">
      <w:pPr>
        <w:spacing w:after="0" w:line="240" w:lineRule="auto"/>
        <w:ind w:firstLine="540"/>
        <w:rPr>
          <w:rFonts w:cs="Times New Roman"/>
          <w:sz w:val="24"/>
          <w:szCs w:val="24"/>
        </w:rPr>
      </w:pPr>
      <w:r w:rsidRPr="0057121D">
        <w:rPr>
          <w:rFonts w:cs="Times New Roman"/>
          <w:sz w:val="24"/>
          <w:szCs w:val="24"/>
        </w:rPr>
        <w:t xml:space="preserve">- </w:t>
      </w:r>
      <w:hyperlink r:id="rId18" w:history="1">
        <w:r w:rsidRPr="0057121D">
          <w:rPr>
            <w:rFonts w:cs="Times New Roman"/>
            <w:sz w:val="24"/>
            <w:szCs w:val="24"/>
          </w:rPr>
          <w:t>Уставом</w:t>
        </w:r>
      </w:hyperlink>
      <w:r w:rsidR="00B441E6" w:rsidRPr="0057121D">
        <w:rPr>
          <w:rFonts w:cs="Times New Roman"/>
          <w:sz w:val="24"/>
          <w:szCs w:val="24"/>
        </w:rPr>
        <w:t xml:space="preserve"> муниципального образования «</w:t>
      </w:r>
      <w:r w:rsidRPr="0057121D">
        <w:rPr>
          <w:rFonts w:cs="Times New Roman"/>
          <w:sz w:val="24"/>
          <w:szCs w:val="24"/>
        </w:rPr>
        <w:t>Но</w:t>
      </w:r>
      <w:r w:rsidR="00B441E6" w:rsidRPr="0057121D">
        <w:rPr>
          <w:rFonts w:cs="Times New Roman"/>
          <w:sz w:val="24"/>
          <w:szCs w:val="24"/>
        </w:rPr>
        <w:t>вокузнецкий муниципальный район»</w:t>
      </w:r>
      <w:r w:rsidRPr="0057121D">
        <w:rPr>
          <w:rFonts w:cs="Times New Roman"/>
          <w:sz w:val="24"/>
          <w:szCs w:val="24"/>
        </w:rPr>
        <w:t xml:space="preserve">, принятым Решением Новокузнецкого районного Совета народных депутатов от 30.06.2009 </w:t>
      </w:r>
      <w:r w:rsidR="00B441E6" w:rsidRPr="0057121D">
        <w:rPr>
          <w:rFonts w:cs="Times New Roman"/>
          <w:sz w:val="24"/>
          <w:szCs w:val="24"/>
        </w:rPr>
        <w:t>№</w:t>
      </w:r>
      <w:r w:rsidRPr="0057121D">
        <w:rPr>
          <w:rFonts w:cs="Times New Roman"/>
          <w:sz w:val="24"/>
          <w:szCs w:val="24"/>
        </w:rPr>
        <w:t xml:space="preserve"> 149-МНПА.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w:t>
      </w:r>
      <w:r w:rsidR="009516A5" w:rsidRPr="0057121D">
        <w:rPr>
          <w:rFonts w:cs="Times New Roman"/>
          <w:sz w:val="24"/>
          <w:szCs w:val="24"/>
        </w:rPr>
        <w:t>Постановлением администрации Новокузнецкого муниципального района от 17.04.2019 № 70 «Об утверждении реестра муниципальных услуг, оказываемых органами местного самоуправления и муниципальными учреждениями муниципального образования «Новокузнецкий муниципальный район»;</w:t>
      </w:r>
    </w:p>
    <w:p w:rsidR="00012957" w:rsidRPr="0057121D" w:rsidRDefault="00012957" w:rsidP="00D16A52">
      <w:pPr>
        <w:spacing w:after="0" w:line="240" w:lineRule="auto"/>
        <w:ind w:firstLine="540"/>
        <w:rPr>
          <w:rFonts w:cs="Times New Roman"/>
          <w:sz w:val="24"/>
          <w:szCs w:val="24"/>
        </w:rPr>
      </w:pPr>
      <w:bookmarkStart w:id="1" w:name="P143"/>
      <w:bookmarkEnd w:id="1"/>
      <w:r w:rsidRPr="0057121D">
        <w:rPr>
          <w:rFonts w:cs="Times New Roman"/>
          <w:sz w:val="24"/>
          <w:szCs w:val="24"/>
        </w:rPr>
        <w:t>2.7. Исчерпывающий перечень документов, необходимых для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2.7.1. Муниципальная услуга предоставляется на основании </w:t>
      </w:r>
      <w:hyperlink w:anchor="P395" w:history="1">
        <w:r w:rsidRPr="0057121D">
          <w:rPr>
            <w:rFonts w:cs="Times New Roman"/>
            <w:sz w:val="24"/>
            <w:szCs w:val="24"/>
          </w:rPr>
          <w:t>заявления</w:t>
        </w:r>
      </w:hyperlink>
      <w:r w:rsidRPr="0057121D">
        <w:rPr>
          <w:rFonts w:cs="Times New Roman"/>
          <w:sz w:val="24"/>
          <w:szCs w:val="24"/>
        </w:rPr>
        <w:t xml:space="preserve"> (приложение </w:t>
      </w:r>
      <w:r w:rsidR="00B441E6" w:rsidRPr="0057121D">
        <w:rPr>
          <w:rFonts w:cs="Times New Roman"/>
          <w:sz w:val="24"/>
          <w:szCs w:val="24"/>
        </w:rPr>
        <w:t>№</w:t>
      </w:r>
      <w:r w:rsidRPr="0057121D">
        <w:rPr>
          <w:rFonts w:cs="Times New Roman"/>
          <w:sz w:val="24"/>
          <w:szCs w:val="24"/>
        </w:rPr>
        <w:t xml:space="preserve"> 1</w:t>
      </w:r>
      <w:r w:rsidR="004D1280">
        <w:rPr>
          <w:rFonts w:cs="Times New Roman"/>
          <w:sz w:val="24"/>
          <w:szCs w:val="24"/>
        </w:rPr>
        <w:t xml:space="preserve"> к настоящему административному регламенту</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2.7.2. К заявлению прилагаются:</w:t>
      </w:r>
    </w:p>
    <w:p w:rsidR="00012957" w:rsidRPr="0057121D" w:rsidRDefault="00012957" w:rsidP="00D16A52">
      <w:pPr>
        <w:spacing w:after="0" w:line="240" w:lineRule="auto"/>
        <w:ind w:firstLine="540"/>
        <w:rPr>
          <w:rFonts w:cs="Times New Roman"/>
          <w:sz w:val="24"/>
          <w:szCs w:val="24"/>
        </w:rPr>
      </w:pPr>
      <w:bookmarkStart w:id="2" w:name="P146"/>
      <w:bookmarkEnd w:id="2"/>
      <w:r w:rsidRPr="0057121D">
        <w:rPr>
          <w:rFonts w:cs="Times New Roman"/>
          <w:sz w:val="24"/>
          <w:szCs w:val="24"/>
        </w:rPr>
        <w:t>- правоустанавливающие документы на переустраиваемое и (или) перепланируемое помещение</w:t>
      </w:r>
      <w:r w:rsidR="00B441E6" w:rsidRPr="0057121D">
        <w:rPr>
          <w:rFonts w:cs="Times New Roman"/>
          <w:sz w:val="24"/>
          <w:szCs w:val="24"/>
        </w:rPr>
        <w:t xml:space="preserve"> в многоквартирном доме</w:t>
      </w:r>
      <w:r w:rsidRPr="0057121D">
        <w:rPr>
          <w:rFonts w:cs="Times New Roman"/>
          <w:sz w:val="24"/>
          <w:szCs w:val="24"/>
        </w:rPr>
        <w:t>;</w:t>
      </w:r>
    </w:p>
    <w:p w:rsidR="00B441E6" w:rsidRPr="0057121D" w:rsidRDefault="00012957" w:rsidP="00D16A52">
      <w:pPr>
        <w:spacing w:after="0" w:line="240" w:lineRule="auto"/>
        <w:ind w:firstLine="540"/>
        <w:rPr>
          <w:rFonts w:cs="Times New Roman"/>
          <w:sz w:val="24"/>
          <w:szCs w:val="24"/>
        </w:rPr>
      </w:pPr>
      <w:proofErr w:type="gramStart"/>
      <w:r w:rsidRPr="0057121D">
        <w:rPr>
          <w:rFonts w:cs="Times New Roman"/>
          <w:sz w:val="24"/>
          <w:szCs w:val="24"/>
        </w:rPr>
        <w:t xml:space="preserve">- </w:t>
      </w:r>
      <w:r w:rsidR="00B441E6" w:rsidRPr="0057121D">
        <w:rPr>
          <w:rFonts w:cs="Times New Roman"/>
          <w:sz w:val="24"/>
          <w:szCs w:val="24"/>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w:t>
      </w:r>
      <w:r w:rsidR="00B441E6" w:rsidRPr="0057121D">
        <w:rPr>
          <w:rFonts w:cs="Times New Roman"/>
          <w:sz w:val="24"/>
          <w:szCs w:val="24"/>
        </w:rPr>
        <w:lastRenderedPageBreak/>
        <w:t>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00B441E6" w:rsidRPr="0057121D">
        <w:rPr>
          <w:rFonts w:cs="Times New Roman"/>
          <w:sz w:val="24"/>
          <w:szCs w:val="24"/>
        </w:rPr>
        <w:t xml:space="preserve"> переустройство и (или) перепланировку помещения в многоквартирном доме, предусмотренном </w:t>
      </w:r>
      <w:hyperlink r:id="rId19" w:history="1">
        <w:r w:rsidR="00B441E6" w:rsidRPr="0057121D">
          <w:rPr>
            <w:rFonts w:cs="Times New Roman"/>
            <w:sz w:val="24"/>
            <w:szCs w:val="24"/>
          </w:rPr>
          <w:t>частью 2 статьи 40</w:t>
        </w:r>
      </w:hyperlink>
      <w:r w:rsidR="00B441E6" w:rsidRPr="0057121D">
        <w:rPr>
          <w:rFonts w:cs="Times New Roman"/>
          <w:sz w:val="24"/>
          <w:szCs w:val="24"/>
        </w:rPr>
        <w:t xml:space="preserve"> Жилищного Кодекса Российской Федерации;</w:t>
      </w:r>
    </w:p>
    <w:p w:rsidR="00012957" w:rsidRPr="0057121D" w:rsidRDefault="00012957" w:rsidP="00D16A52">
      <w:pPr>
        <w:spacing w:after="0" w:line="240" w:lineRule="auto"/>
        <w:ind w:firstLine="540"/>
        <w:rPr>
          <w:rFonts w:cs="Times New Roman"/>
          <w:sz w:val="24"/>
          <w:szCs w:val="24"/>
        </w:rPr>
      </w:pPr>
      <w:bookmarkStart w:id="3" w:name="P148"/>
      <w:bookmarkEnd w:id="3"/>
      <w:r w:rsidRPr="0057121D">
        <w:rPr>
          <w:rFonts w:cs="Times New Roman"/>
          <w:sz w:val="24"/>
          <w:szCs w:val="24"/>
        </w:rPr>
        <w:t>- технический паспорт переустраиваемого и (или) перепланируемого помещения</w:t>
      </w:r>
      <w:r w:rsidR="00B441E6" w:rsidRPr="0057121D">
        <w:rPr>
          <w:rFonts w:cs="Times New Roman"/>
          <w:sz w:val="24"/>
          <w:szCs w:val="24"/>
        </w:rPr>
        <w:t xml:space="preserve"> </w:t>
      </w:r>
      <w:r w:rsidR="00A138B7" w:rsidRPr="0057121D">
        <w:rPr>
          <w:rFonts w:cs="Times New Roman"/>
          <w:sz w:val="24"/>
          <w:szCs w:val="24"/>
        </w:rPr>
        <w:t>в многоквартирном доме</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в случае если заявителем является наниматель -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при наличии полномочий от наймодателя на представление предусмотренных настоящим пунктом документов;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00A138B7" w:rsidRPr="0057121D">
        <w:rPr>
          <w:rFonts w:cs="Times New Roman"/>
          <w:sz w:val="24"/>
          <w:szCs w:val="24"/>
        </w:rPr>
        <w:t xml:space="preserve"> в многоквартирном доме</w:t>
      </w:r>
      <w:r w:rsidRPr="0057121D">
        <w:rPr>
          <w:rFonts w:cs="Times New Roman"/>
          <w:sz w:val="24"/>
          <w:szCs w:val="24"/>
        </w:rPr>
        <w:t>, если такое жилое помещение или дом, в котором оно находится, является памятником архитектуры, истории или культуры.</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документ, удостоверяющий права (полномочия) представителя заявителя, если с заявлением обращается представитель заявителя (нотариально заверенный). В случае направления заявления и документов, необходимых для предоставления муниципальной услуги, по почте к заявлению прикладываются нотариально заверенные копии удостоверяющих личность либо полномочия документов.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2.7.3. Документы представляются в подлинниках или нотариально заверенных копиях.</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2.7.4. </w:t>
      </w:r>
      <w:proofErr w:type="gramStart"/>
      <w:r w:rsidRPr="0057121D">
        <w:rPr>
          <w:rFonts w:cs="Times New Roman"/>
          <w:sz w:val="24"/>
          <w:szCs w:val="24"/>
        </w:rPr>
        <w:t xml:space="preserve">Документы (их копии или сведения, содержащиеся в них), указанные в </w:t>
      </w:r>
      <w:hyperlink w:anchor="P146" w:history="1">
        <w:r w:rsidRPr="0057121D">
          <w:rPr>
            <w:rFonts w:cs="Times New Roman"/>
            <w:sz w:val="24"/>
            <w:szCs w:val="24"/>
          </w:rPr>
          <w:t>подпунктах 1</w:t>
        </w:r>
      </w:hyperlink>
      <w:r w:rsidRPr="0057121D">
        <w:rPr>
          <w:rFonts w:cs="Times New Roman"/>
          <w:sz w:val="24"/>
          <w:szCs w:val="24"/>
        </w:rPr>
        <w:t xml:space="preserve">, </w:t>
      </w:r>
      <w:hyperlink w:anchor="P148" w:history="1">
        <w:r w:rsidRPr="0057121D">
          <w:rPr>
            <w:rFonts w:cs="Times New Roman"/>
            <w:sz w:val="24"/>
            <w:szCs w:val="24"/>
          </w:rPr>
          <w:t>3</w:t>
        </w:r>
        <w:r w:rsidR="005A1039" w:rsidRPr="0057121D">
          <w:rPr>
            <w:rFonts w:cs="Times New Roman"/>
            <w:sz w:val="24"/>
            <w:szCs w:val="24"/>
          </w:rPr>
          <w:t>, 5</w:t>
        </w:r>
        <w:r w:rsidRPr="0057121D">
          <w:rPr>
            <w:rFonts w:cs="Times New Roman"/>
            <w:sz w:val="24"/>
            <w:szCs w:val="24"/>
          </w:rPr>
          <w:t xml:space="preserve"> пункта 2.7.2</w:t>
        </w:r>
      </w:hyperlink>
      <w:r w:rsidRPr="0057121D">
        <w:rPr>
          <w:rFonts w:cs="Times New Roman"/>
          <w:sz w:val="24"/>
          <w:szCs w:val="24"/>
        </w:rPr>
        <w:t xml:space="preserve"> настоящего Административного регламента, запрашиваются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w:t>
      </w:r>
      <w:proofErr w:type="gramEnd"/>
      <w:r w:rsidRPr="0057121D">
        <w:rPr>
          <w:rFonts w:cs="Times New Roman"/>
          <w:sz w:val="24"/>
          <w:szCs w:val="24"/>
        </w:rPr>
        <w:t xml:space="preserve"> заявитель не представил указанные документы самостоятельно.</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2.7.5. В соответствии с </w:t>
      </w:r>
      <w:hyperlink r:id="rId20" w:history="1">
        <w:r w:rsidR="00A138B7" w:rsidRPr="0057121D">
          <w:rPr>
            <w:rFonts w:cs="Times New Roman"/>
            <w:sz w:val="24"/>
            <w:szCs w:val="24"/>
          </w:rPr>
          <w:t xml:space="preserve">пунктом 5 части 1 статьи </w:t>
        </w:r>
        <w:r w:rsidRPr="0057121D">
          <w:rPr>
            <w:rFonts w:cs="Times New Roman"/>
            <w:sz w:val="24"/>
            <w:szCs w:val="24"/>
          </w:rPr>
          <w:t>16</w:t>
        </w:r>
      </w:hyperlink>
      <w:r w:rsidR="00A138B7" w:rsidRPr="0057121D">
        <w:rPr>
          <w:rFonts w:cs="Times New Roman"/>
          <w:sz w:val="24"/>
          <w:szCs w:val="24"/>
        </w:rPr>
        <w:t xml:space="preserve"> Федерального закона от 27.07.</w:t>
      </w:r>
      <w:r w:rsidRPr="0057121D">
        <w:rPr>
          <w:rFonts w:cs="Times New Roman"/>
          <w:sz w:val="24"/>
          <w:szCs w:val="24"/>
        </w:rPr>
        <w:t xml:space="preserve">2010 </w:t>
      </w:r>
      <w:r w:rsidR="00A138B7" w:rsidRPr="0057121D">
        <w:rPr>
          <w:rFonts w:cs="Times New Roman"/>
          <w:sz w:val="24"/>
          <w:szCs w:val="24"/>
        </w:rPr>
        <w:t>№ 210-ФЗ «</w:t>
      </w:r>
      <w:r w:rsidRPr="0057121D">
        <w:rPr>
          <w:rFonts w:cs="Times New Roman"/>
          <w:sz w:val="24"/>
          <w:szCs w:val="24"/>
        </w:rPr>
        <w:t>Об организации предоставления государственны</w:t>
      </w:r>
      <w:r w:rsidR="00A138B7" w:rsidRPr="0057121D">
        <w:rPr>
          <w:rFonts w:cs="Times New Roman"/>
          <w:sz w:val="24"/>
          <w:szCs w:val="24"/>
        </w:rPr>
        <w:t>х и муниципальных услуг»</w:t>
      </w:r>
      <w:r w:rsidRPr="0057121D">
        <w:rPr>
          <w:rFonts w:cs="Times New Roman"/>
          <w:sz w:val="24"/>
          <w:szCs w:val="24"/>
        </w:rPr>
        <w:t xml:space="preserve"> взаимодействие с указанными органами может осуществлять многофункциональный центр посредством направления межведомственного запроса.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2.7.6. Документы, указанные в </w:t>
      </w:r>
      <w:hyperlink w:anchor="P143" w:history="1">
        <w:r w:rsidRPr="0057121D">
          <w:rPr>
            <w:rFonts w:cs="Times New Roman"/>
            <w:sz w:val="24"/>
            <w:szCs w:val="24"/>
          </w:rPr>
          <w:t>пункте 2.7</w:t>
        </w:r>
      </w:hyperlink>
      <w:r w:rsidRPr="0057121D">
        <w:rPr>
          <w:rFonts w:cs="Times New Roman"/>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2.7.7. Тексты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2.7.8. Документы, необходимые для оказания муниципальной услуги, представляются заявителем на бумажном либо электронном носителях.</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2.7.9. Комитет не вправе требовать представления других документов, </w:t>
      </w:r>
      <w:proofErr w:type="gramStart"/>
      <w:r w:rsidRPr="0057121D">
        <w:rPr>
          <w:rFonts w:cs="Times New Roman"/>
          <w:sz w:val="24"/>
          <w:szCs w:val="24"/>
        </w:rPr>
        <w:t>кроме</w:t>
      </w:r>
      <w:proofErr w:type="gramEnd"/>
      <w:r w:rsidRPr="0057121D">
        <w:rPr>
          <w:rFonts w:cs="Times New Roman"/>
          <w:sz w:val="24"/>
          <w:szCs w:val="24"/>
        </w:rPr>
        <w:t xml:space="preserve"> вышеуказанных.</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lastRenderedPageBreak/>
        <w:t>- документы в установленных законодательством случаях нотариально не удостоверены, не скреплены печатями, не имеют надлежащих подписей сторон или определенных законодательством должностных лиц;</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фамилии, имена и отчества заявителей, адреса регистрации написаны не полностью;</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в документах имеются подчистки, приписки, зачеркнутые слова и иные неоговоренные исправления;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документы имеют серьезные повреждения, наличие которых не позволяет однозначно истолковать их содержание.</w:t>
      </w:r>
    </w:p>
    <w:p w:rsidR="00012957" w:rsidRPr="0057121D" w:rsidRDefault="00012957" w:rsidP="00D16A52">
      <w:pPr>
        <w:spacing w:after="0" w:line="240" w:lineRule="auto"/>
        <w:ind w:firstLine="540"/>
        <w:rPr>
          <w:rFonts w:cs="Times New Roman"/>
          <w:sz w:val="24"/>
          <w:szCs w:val="24"/>
        </w:rPr>
      </w:pPr>
      <w:bookmarkStart w:id="4" w:name="P164"/>
      <w:bookmarkEnd w:id="4"/>
      <w:r w:rsidRPr="0057121D">
        <w:rPr>
          <w:rFonts w:cs="Times New Roman"/>
          <w:sz w:val="24"/>
          <w:szCs w:val="24"/>
        </w:rPr>
        <w:t xml:space="preserve">2.9. Исчерпывающий перечень оснований для отказа в предоставлении муниципальной услуги в соответствии с </w:t>
      </w:r>
      <w:hyperlink r:id="rId21" w:history="1">
        <w:r w:rsidR="00A138B7" w:rsidRPr="0057121D">
          <w:rPr>
            <w:rFonts w:cs="Times New Roman"/>
            <w:sz w:val="24"/>
            <w:szCs w:val="24"/>
          </w:rPr>
          <w:t>частью</w:t>
        </w:r>
        <w:r w:rsidRPr="0057121D">
          <w:rPr>
            <w:rFonts w:cs="Times New Roman"/>
            <w:sz w:val="24"/>
            <w:szCs w:val="24"/>
          </w:rPr>
          <w:t xml:space="preserve"> </w:t>
        </w:r>
        <w:r w:rsidR="00A138B7" w:rsidRPr="0057121D">
          <w:rPr>
            <w:rFonts w:cs="Times New Roman"/>
            <w:sz w:val="24"/>
            <w:szCs w:val="24"/>
          </w:rPr>
          <w:t>1 статьи</w:t>
        </w:r>
        <w:r w:rsidRPr="0057121D">
          <w:rPr>
            <w:rFonts w:cs="Times New Roman"/>
            <w:sz w:val="24"/>
            <w:szCs w:val="24"/>
          </w:rPr>
          <w:t xml:space="preserve"> 27</w:t>
        </w:r>
      </w:hyperlink>
      <w:r w:rsidRPr="0057121D">
        <w:rPr>
          <w:rFonts w:cs="Times New Roman"/>
          <w:sz w:val="24"/>
          <w:szCs w:val="24"/>
        </w:rPr>
        <w:t xml:space="preserve"> Жилищного кодекса РФ:</w:t>
      </w:r>
    </w:p>
    <w:p w:rsidR="00A138B7" w:rsidRPr="0057121D" w:rsidRDefault="00012957" w:rsidP="00A138B7">
      <w:pPr>
        <w:spacing w:after="0" w:line="240" w:lineRule="auto"/>
        <w:ind w:firstLine="540"/>
        <w:rPr>
          <w:rFonts w:cs="Times New Roman"/>
          <w:sz w:val="24"/>
          <w:szCs w:val="24"/>
        </w:rPr>
      </w:pPr>
      <w:r w:rsidRPr="0057121D">
        <w:rPr>
          <w:rFonts w:cs="Times New Roman"/>
          <w:sz w:val="24"/>
          <w:szCs w:val="24"/>
        </w:rPr>
        <w:t xml:space="preserve">- непредставление документов, определенных </w:t>
      </w:r>
      <w:hyperlink w:anchor="P143" w:history="1">
        <w:r w:rsidR="00A138B7" w:rsidRPr="0057121D">
          <w:rPr>
            <w:rFonts w:cs="Times New Roman"/>
            <w:sz w:val="24"/>
            <w:szCs w:val="24"/>
          </w:rPr>
          <w:t>пунктом</w:t>
        </w:r>
        <w:r w:rsidRPr="0057121D">
          <w:rPr>
            <w:rFonts w:cs="Times New Roman"/>
            <w:sz w:val="24"/>
            <w:szCs w:val="24"/>
          </w:rPr>
          <w:t xml:space="preserve"> 2.7</w:t>
        </w:r>
      </w:hyperlink>
      <w:r w:rsidR="00A138B7" w:rsidRPr="0057121D">
        <w:rPr>
          <w:rFonts w:cs="Times New Roman"/>
          <w:sz w:val="24"/>
          <w:szCs w:val="24"/>
        </w:rPr>
        <w:t>.</w:t>
      </w:r>
      <w:r w:rsidRPr="0057121D">
        <w:rPr>
          <w:rFonts w:cs="Times New Roman"/>
          <w:sz w:val="24"/>
          <w:szCs w:val="24"/>
        </w:rPr>
        <w:t xml:space="preserve"> настоящего регламента;</w:t>
      </w:r>
    </w:p>
    <w:p w:rsidR="00A138B7" w:rsidRPr="0057121D" w:rsidRDefault="00A138B7" w:rsidP="00A138B7">
      <w:pPr>
        <w:spacing w:after="0" w:line="240" w:lineRule="auto"/>
        <w:ind w:firstLine="540"/>
        <w:rPr>
          <w:rFonts w:cs="Times New Roman"/>
          <w:sz w:val="24"/>
          <w:szCs w:val="24"/>
        </w:rPr>
      </w:pPr>
      <w:proofErr w:type="gramStart"/>
      <w:r w:rsidRPr="0057121D">
        <w:rPr>
          <w:rFonts w:cs="Times New Roman"/>
          <w:sz w:val="24"/>
          <w:szCs w:val="24"/>
        </w:rPr>
        <w:t>- поступления в Комитет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w:t>
      </w:r>
      <w:proofErr w:type="gramEnd"/>
      <w:r w:rsidRPr="0057121D">
        <w:rPr>
          <w:rFonts w:cs="Times New Roman"/>
          <w:sz w:val="24"/>
          <w:szCs w:val="24"/>
        </w:rPr>
        <w:t xml:space="preserve"> </w:t>
      </w:r>
      <w:proofErr w:type="gramStart"/>
      <w:r w:rsidRPr="0057121D">
        <w:rPr>
          <w:rFonts w:cs="Times New Roman"/>
          <w:sz w:val="24"/>
          <w:szCs w:val="24"/>
        </w:rPr>
        <w:t>Отказ в согласовании переустройства и (или) перепланировки помещения в многоквартирном доме по указанному основанию допускается в случае, если Комитет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 течение пятнадцати</w:t>
      </w:r>
      <w:proofErr w:type="gramEnd"/>
      <w:r w:rsidRPr="0057121D">
        <w:rPr>
          <w:rFonts w:cs="Times New Roman"/>
          <w:sz w:val="24"/>
          <w:szCs w:val="24"/>
        </w:rPr>
        <w:t xml:space="preserve"> рабочих дней со дня направления уведомления;</w:t>
      </w:r>
    </w:p>
    <w:p w:rsidR="00A138B7" w:rsidRPr="0057121D" w:rsidRDefault="00A138B7" w:rsidP="00A138B7">
      <w:pPr>
        <w:spacing w:after="0" w:line="240" w:lineRule="auto"/>
        <w:ind w:firstLine="540"/>
        <w:rPr>
          <w:rFonts w:cs="Times New Roman"/>
          <w:sz w:val="24"/>
          <w:szCs w:val="24"/>
        </w:rPr>
      </w:pPr>
      <w:r w:rsidRPr="0057121D">
        <w:rPr>
          <w:rFonts w:cs="Times New Roman"/>
          <w:sz w:val="24"/>
          <w:szCs w:val="24"/>
        </w:rPr>
        <w:t>- представления документов в ненадлежащий орган;</w:t>
      </w:r>
    </w:p>
    <w:p w:rsidR="00012957" w:rsidRPr="0057121D" w:rsidRDefault="00A138B7" w:rsidP="00A138B7">
      <w:pPr>
        <w:spacing w:after="0" w:line="240" w:lineRule="auto"/>
        <w:ind w:firstLine="540"/>
        <w:rPr>
          <w:rFonts w:cs="Times New Roman"/>
          <w:sz w:val="24"/>
          <w:szCs w:val="24"/>
        </w:rPr>
      </w:pPr>
      <w:r w:rsidRPr="0057121D">
        <w:rPr>
          <w:rFonts w:cs="Times New Roman"/>
          <w:sz w:val="24"/>
          <w:szCs w:val="24"/>
        </w:rPr>
        <w:t xml:space="preserve">- </w:t>
      </w:r>
      <w:r w:rsidR="00012957" w:rsidRPr="0057121D">
        <w:rPr>
          <w:rFonts w:cs="Times New Roman"/>
          <w:sz w:val="24"/>
          <w:szCs w:val="24"/>
        </w:rPr>
        <w:t xml:space="preserve">несоответствие проекта переустройства и (или) перепланировки </w:t>
      </w:r>
      <w:r w:rsidR="00D16A52" w:rsidRPr="0057121D">
        <w:rPr>
          <w:rFonts w:cs="Times New Roman"/>
          <w:sz w:val="24"/>
          <w:szCs w:val="24"/>
        </w:rPr>
        <w:t>помещения в многоквартирном доме</w:t>
      </w:r>
      <w:r w:rsidR="00012957" w:rsidRPr="0057121D">
        <w:rPr>
          <w:rFonts w:cs="Times New Roman"/>
          <w:sz w:val="24"/>
          <w:szCs w:val="24"/>
        </w:rPr>
        <w:t xml:space="preserve"> требованиям законодательства.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2.10. Муниципальная услуга предоставляется бесплатно.</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2.11. Время приема заявления и необходимых документов для предоставления муниципальной услуги от заявителя, оценки документов, их полноты, достаточности, определения права на муниципальную услугу не должно превышать 30 минут.</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2.12. Максимальный срок ожидания в очереди при подаче дополнительных документов не должен превышать 15 минут.</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2.13. Помещения для предоставления муниципальной услуги размещаются в здании уполномоченных органов.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2.14.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печатными материалами, содержащими следующие документы:</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Федеральный </w:t>
      </w:r>
      <w:hyperlink r:id="rId22" w:history="1">
        <w:r w:rsidRPr="0057121D">
          <w:rPr>
            <w:rFonts w:cs="Times New Roman"/>
            <w:sz w:val="24"/>
            <w:szCs w:val="24"/>
          </w:rPr>
          <w:t>закон</w:t>
        </w:r>
      </w:hyperlink>
      <w:r w:rsidRPr="0057121D">
        <w:rPr>
          <w:rFonts w:cs="Times New Roman"/>
          <w:sz w:val="24"/>
          <w:szCs w:val="24"/>
        </w:rPr>
        <w:t xml:space="preserve"> от 27.07.2010 </w:t>
      </w:r>
      <w:r w:rsidR="00A138B7" w:rsidRPr="0057121D">
        <w:rPr>
          <w:rFonts w:cs="Times New Roman"/>
          <w:sz w:val="24"/>
          <w:szCs w:val="24"/>
        </w:rPr>
        <w:t>№ 210-ФЗ «</w:t>
      </w:r>
      <w:r w:rsidRPr="0057121D">
        <w:rPr>
          <w:rFonts w:cs="Times New Roman"/>
          <w:sz w:val="24"/>
          <w:szCs w:val="24"/>
        </w:rPr>
        <w:t>Об организации предоставления госуда</w:t>
      </w:r>
      <w:r w:rsidR="00A138B7" w:rsidRPr="0057121D">
        <w:rPr>
          <w:rFonts w:cs="Times New Roman"/>
          <w:sz w:val="24"/>
          <w:szCs w:val="24"/>
        </w:rPr>
        <w:t>рственных и муниципальных услуг»</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Федеральный </w:t>
      </w:r>
      <w:hyperlink r:id="rId23" w:history="1">
        <w:r w:rsidRPr="0057121D">
          <w:rPr>
            <w:rFonts w:cs="Times New Roman"/>
            <w:sz w:val="24"/>
            <w:szCs w:val="24"/>
          </w:rPr>
          <w:t>закон</w:t>
        </w:r>
      </w:hyperlink>
      <w:r w:rsidRPr="0057121D">
        <w:rPr>
          <w:rFonts w:cs="Times New Roman"/>
          <w:sz w:val="24"/>
          <w:szCs w:val="24"/>
        </w:rPr>
        <w:t xml:space="preserve"> от 02.05.2006 </w:t>
      </w:r>
      <w:r w:rsidR="00A138B7" w:rsidRPr="0057121D">
        <w:rPr>
          <w:rFonts w:cs="Times New Roman"/>
          <w:sz w:val="24"/>
          <w:szCs w:val="24"/>
        </w:rPr>
        <w:t>№ 59-ФЗ «</w:t>
      </w:r>
      <w:r w:rsidRPr="0057121D">
        <w:rPr>
          <w:rFonts w:cs="Times New Roman"/>
          <w:sz w:val="24"/>
          <w:szCs w:val="24"/>
        </w:rPr>
        <w:t>О порядке рассмотрения обращен</w:t>
      </w:r>
      <w:r w:rsidR="00A138B7" w:rsidRPr="0057121D">
        <w:rPr>
          <w:rFonts w:cs="Times New Roman"/>
          <w:sz w:val="24"/>
          <w:szCs w:val="24"/>
        </w:rPr>
        <w:t>ий граждан Российской Федерации»</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распоряжение Коллегии Администрации Кемеровской области от 15.12.2015 </w:t>
      </w:r>
      <w:r w:rsidR="00C04DCD" w:rsidRPr="0057121D">
        <w:rPr>
          <w:rFonts w:cs="Times New Roman"/>
          <w:sz w:val="24"/>
          <w:szCs w:val="24"/>
        </w:rPr>
        <w:t>№ 715-р «</w:t>
      </w:r>
      <w:r w:rsidRPr="0057121D">
        <w:rPr>
          <w:rFonts w:cs="Times New Roman"/>
          <w:sz w:val="24"/>
          <w:szCs w:val="24"/>
        </w:rPr>
        <w:t xml:space="preserve">О мерах по реализации Федерального закона от 01.12.2014 </w:t>
      </w:r>
      <w:r w:rsidR="00C04DCD" w:rsidRPr="0057121D">
        <w:rPr>
          <w:rFonts w:cs="Times New Roman"/>
          <w:sz w:val="24"/>
          <w:szCs w:val="24"/>
        </w:rPr>
        <w:t>№ 419-ФЗ «</w:t>
      </w:r>
      <w:r w:rsidRPr="0057121D">
        <w:rPr>
          <w:rFonts w:cs="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w:t>
      </w:r>
      <w:r w:rsidR="00C04DCD" w:rsidRPr="0057121D">
        <w:rPr>
          <w:rFonts w:cs="Times New Roman"/>
          <w:sz w:val="24"/>
          <w:szCs w:val="24"/>
        </w:rPr>
        <w:t>равах инвалидов»</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настоящий административный регламент.</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2.14.1. Центральный вход в здание,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lastRenderedPageBreak/>
        <w:t>2.14.2. 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2.14.3. 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заявителей.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2.14.4. При расположении помещения на верхних этажах специалисты Комитета обязаны осуществлять прием заявителей на первом этаже, если по состоянию здоровья заявитель не может подняться по лестнице.</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2.14.5. На территории, прилегающей к зданию Комитета, организуются места для парковки автотранспортных средств, в том числе места для парковки авт</w:t>
      </w:r>
      <w:r w:rsidR="004D1280">
        <w:rPr>
          <w:rFonts w:cs="Times New Roman"/>
          <w:sz w:val="24"/>
          <w:szCs w:val="24"/>
        </w:rPr>
        <w:t>отранспортных средств инвалидов</w:t>
      </w:r>
      <w:proofErr w:type="gramStart"/>
      <w:r w:rsidR="004D1280">
        <w:rPr>
          <w:rFonts w:cs="Times New Roman"/>
          <w:sz w:val="24"/>
          <w:szCs w:val="24"/>
        </w:rPr>
        <w:t>.</w:t>
      </w:r>
      <w:proofErr w:type="gramEnd"/>
      <w:r w:rsidR="004D1280">
        <w:rPr>
          <w:rFonts w:cs="Times New Roman"/>
          <w:sz w:val="24"/>
          <w:szCs w:val="24"/>
        </w:rPr>
        <w:t xml:space="preserve"> Д</w:t>
      </w:r>
      <w:r w:rsidRPr="0057121D">
        <w:rPr>
          <w:rFonts w:cs="Times New Roman"/>
          <w:sz w:val="24"/>
          <w:szCs w:val="24"/>
        </w:rPr>
        <w:t>оступ заявителей к парковочным местам является бесплатным.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2.14.6.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2.14.7. В помещениях Комитета на видном месте помещаются схемы размещения средств пожаротушения и путей эвакуации в экстренных случаях.</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2.15. Показателями доступности и качества предоставления муниципальной услуги являются: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возможность выбора заявителем форм обращения за получением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своевременность предоставления муниципальной услуги в соответствии со стандартом ее предоставления;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возможность получения информации о ходе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отсутствие обоснованных жалоб со стороны заявителя по результатам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Комитета;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расположенность помещений, предназначенных для предоставления муниципальной услуги, в зоне доступности к основным транспортным магистралям;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соблюдение стандарта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наличие необходимого и достаточного количества специалистов Комитета, а также помещений, в которых осуществляется прием заявления и документов от заявителей.</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2.16. Комитетом обеспечивается создание инвалидам и иным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возможность беспрепятственного входа в объекты и выхода из них;</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57121D">
        <w:rPr>
          <w:rFonts w:cs="Times New Roman"/>
          <w:sz w:val="24"/>
          <w:szCs w:val="24"/>
        </w:rPr>
        <w:t>ассистивных</w:t>
      </w:r>
      <w:proofErr w:type="spellEnd"/>
      <w:r w:rsidRPr="0057121D">
        <w:rPr>
          <w:rFonts w:cs="Times New Roman"/>
          <w:sz w:val="24"/>
          <w:szCs w:val="24"/>
        </w:rPr>
        <w:t xml:space="preserve"> и вспомогательных технологий, а также сменного кресла-коляски;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lastRenderedPageBreak/>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сопровождение инвалидов, имеющих стойкие нарушения функции зрения и самостоятельного передвижения, по территории объекта;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4" w:history="1">
        <w:r w:rsidRPr="0057121D">
          <w:rPr>
            <w:rFonts w:cs="Times New Roman"/>
            <w:sz w:val="24"/>
            <w:szCs w:val="24"/>
          </w:rPr>
          <w:t>форме</w:t>
        </w:r>
      </w:hyperlink>
      <w:r w:rsidRPr="0057121D">
        <w:rPr>
          <w:rFonts w:cs="Times New Roman"/>
          <w:sz w:val="24"/>
          <w:szCs w:val="24"/>
        </w:rPr>
        <w:t xml:space="preserve"> и в </w:t>
      </w:r>
      <w:hyperlink r:id="rId25" w:history="1">
        <w:r w:rsidRPr="0057121D">
          <w:rPr>
            <w:rFonts w:cs="Times New Roman"/>
            <w:sz w:val="24"/>
            <w:szCs w:val="24"/>
          </w:rPr>
          <w:t>порядке</w:t>
        </w:r>
      </w:hyperlink>
      <w:r w:rsidRPr="0057121D">
        <w:rPr>
          <w:rFonts w:cs="Times New Roman"/>
          <w:sz w:val="24"/>
          <w:szCs w:val="24"/>
        </w:rPr>
        <w:t xml:space="preserve">, </w:t>
      </w:r>
      <w:proofErr w:type="gramStart"/>
      <w:r w:rsidRPr="0057121D">
        <w:rPr>
          <w:rFonts w:cs="Times New Roman"/>
          <w:sz w:val="24"/>
          <w:szCs w:val="24"/>
        </w:rPr>
        <w:t>утвержденных</w:t>
      </w:r>
      <w:proofErr w:type="gramEnd"/>
      <w:r w:rsidRPr="0057121D">
        <w:rPr>
          <w:rFonts w:cs="Times New Roman"/>
          <w:sz w:val="24"/>
          <w:szCs w:val="24"/>
        </w:rPr>
        <w:t xml:space="preserve"> Приказом Министерства труда и социальной защиты Российской Федерации от 22.06.2015 </w:t>
      </w:r>
      <w:r w:rsidR="00C04DCD" w:rsidRPr="0057121D">
        <w:rPr>
          <w:rFonts w:cs="Times New Roman"/>
          <w:sz w:val="24"/>
          <w:szCs w:val="24"/>
        </w:rPr>
        <w:t>№</w:t>
      </w:r>
      <w:r w:rsidRPr="0057121D">
        <w:rPr>
          <w:rFonts w:cs="Times New Roman"/>
          <w:sz w:val="24"/>
          <w:szCs w:val="24"/>
        </w:rPr>
        <w:t xml:space="preserve"> 386н</w:t>
      </w:r>
      <w:r w:rsidR="00C04DCD" w:rsidRPr="0057121D">
        <w:rPr>
          <w:rFonts w:cs="Times New Roman"/>
          <w:sz w:val="24"/>
          <w:szCs w:val="24"/>
        </w:rPr>
        <w:t xml:space="preserve"> «Об утверждении формы документа, подтверждающего специальное обучение собаки-проводника, и порядка его выдачи»</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2.17. Комитетом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012957" w:rsidRPr="0057121D" w:rsidRDefault="00012957" w:rsidP="00D16A52">
      <w:pPr>
        <w:spacing w:after="0" w:line="240" w:lineRule="auto"/>
        <w:ind w:firstLine="540"/>
        <w:rPr>
          <w:rFonts w:cs="Times New Roman"/>
          <w:sz w:val="24"/>
          <w:szCs w:val="24"/>
        </w:rPr>
      </w:pPr>
      <w:proofErr w:type="gramStart"/>
      <w:r w:rsidRPr="0057121D">
        <w:rPr>
          <w:rFonts w:cs="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57121D">
        <w:rPr>
          <w:rFonts w:cs="Times New Roman"/>
          <w:sz w:val="24"/>
          <w:szCs w:val="24"/>
        </w:rPr>
        <w:t>сурдопереводчика</w:t>
      </w:r>
      <w:proofErr w:type="spellEnd"/>
      <w:r w:rsidRPr="0057121D">
        <w:rPr>
          <w:rFonts w:cs="Times New Roman"/>
          <w:sz w:val="24"/>
          <w:szCs w:val="24"/>
        </w:rPr>
        <w:t xml:space="preserve">, </w:t>
      </w:r>
      <w:proofErr w:type="spellStart"/>
      <w:r w:rsidRPr="0057121D">
        <w:rPr>
          <w:rFonts w:cs="Times New Roman"/>
          <w:sz w:val="24"/>
          <w:szCs w:val="24"/>
        </w:rPr>
        <w:t>тифлосурдопереводчика</w:t>
      </w:r>
      <w:proofErr w:type="spellEnd"/>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оказание помощи в преодолении барьеров, мешающих получению ими услуг наравне с другими лицами.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2.18. Места информирования, предназначенные для ознакомления заявителей с информационными материалами, оборудуются: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информационными стендами;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стульями и столами для возможности оформления документов.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2.19. Места ожидания должны соответствовать комфортным условиям для граждан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2.20. Кабинеты приема граждан должны быть оборудованы информационными табличками с указанием: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номера кабинета;</w:t>
      </w:r>
    </w:p>
    <w:p w:rsidR="00012957" w:rsidRPr="0057121D" w:rsidRDefault="00C04DCD" w:rsidP="00D16A52">
      <w:pPr>
        <w:spacing w:after="0" w:line="240" w:lineRule="auto"/>
        <w:ind w:firstLine="540"/>
        <w:rPr>
          <w:rFonts w:cs="Times New Roman"/>
          <w:sz w:val="24"/>
          <w:szCs w:val="24"/>
        </w:rPr>
      </w:pPr>
      <w:r w:rsidRPr="0057121D">
        <w:rPr>
          <w:rFonts w:cs="Times New Roman"/>
          <w:sz w:val="24"/>
          <w:szCs w:val="24"/>
        </w:rPr>
        <w:t>-</w:t>
      </w:r>
      <w:r w:rsidR="00012957" w:rsidRPr="0057121D">
        <w:rPr>
          <w:rFonts w:cs="Times New Roman"/>
          <w:sz w:val="24"/>
          <w:szCs w:val="24"/>
        </w:rPr>
        <w:t>фамилии, имени, отчества и должности специалиста, осуществляющего предоставление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времени приема граждан;</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времени перерыва на обед, технического перерыва.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2.21.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2.22. Должностные лица имеют личные идентификационные карточки и (или) настольные таблички с указанием их фамилии, имени, отчества и должности.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lastRenderedPageBreak/>
        <w:t>2.23.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2.24. Показателями доступности предоставления муниципальной услуги являются:</w:t>
      </w:r>
    </w:p>
    <w:p w:rsidR="00012957" w:rsidRPr="0057121D" w:rsidRDefault="00012957" w:rsidP="00D16A52">
      <w:pPr>
        <w:spacing w:after="0" w:line="240" w:lineRule="auto"/>
        <w:ind w:firstLine="540"/>
        <w:rPr>
          <w:rFonts w:cs="Times New Roman"/>
          <w:sz w:val="24"/>
          <w:szCs w:val="24"/>
        </w:rPr>
      </w:pPr>
      <w:proofErr w:type="gramStart"/>
      <w:r w:rsidRPr="0057121D">
        <w:rPr>
          <w:rFonts w:cs="Times New Roman"/>
          <w:sz w:val="24"/>
          <w:szCs w:val="24"/>
        </w:rPr>
        <w:t>- расположенность в зоне доступности к основным транспортным магистралям, хорошие подъездные дороги;</w:t>
      </w:r>
      <w:proofErr w:type="gramEnd"/>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наличие полной и понятной информации о местах, порядке и сроках предоставления муниципальной услуги в общедоступных местах в зданиях территориальных органов Новокузнецкого муниципального района,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наличие необходимого и достаточного количества муниципальных гражданских служащих, а также помещений, в которых осуществляется прием документов от заявителей (их представителей).</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2.25. Качество предоставления муниципальной услуги характеризуется отсутствием: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очередей при приеме документов от заявителей (их представителей);</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жалоб на действия (бездействие) муниципальных гражданских служащих;</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жалоб на некорректное, невнимательное отношение муниципальных гражданских служащих к заявителям (их представителям).</w:t>
      </w:r>
    </w:p>
    <w:p w:rsidR="00012957" w:rsidRPr="0057121D" w:rsidRDefault="00012957" w:rsidP="00D16A52">
      <w:pPr>
        <w:spacing w:after="0" w:line="240" w:lineRule="auto"/>
        <w:ind w:firstLine="540"/>
        <w:rPr>
          <w:rFonts w:cs="Times New Roman"/>
          <w:sz w:val="24"/>
          <w:szCs w:val="24"/>
        </w:rPr>
      </w:pPr>
    </w:p>
    <w:p w:rsidR="00012957" w:rsidRPr="0057121D" w:rsidRDefault="0057121D" w:rsidP="00D16A52">
      <w:pPr>
        <w:spacing w:after="0" w:line="240" w:lineRule="auto"/>
        <w:jc w:val="center"/>
        <w:outlineLvl w:val="1"/>
        <w:rPr>
          <w:rFonts w:cs="Times New Roman"/>
          <w:sz w:val="24"/>
          <w:szCs w:val="24"/>
        </w:rPr>
      </w:pPr>
      <w:r>
        <w:rPr>
          <w:rFonts w:cs="Times New Roman"/>
          <w:sz w:val="24"/>
          <w:szCs w:val="24"/>
        </w:rPr>
        <w:t>3</w:t>
      </w:r>
      <w:r w:rsidR="00012957" w:rsidRPr="0057121D">
        <w:rPr>
          <w:rFonts w:cs="Times New Roman"/>
          <w:sz w:val="24"/>
          <w:szCs w:val="24"/>
        </w:rPr>
        <w:t>. Состав, последовательность и сроки выполнения</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административных процедур, требования к порядку их</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выполнения, в том числе особенности выполнения</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административных процедур в электронной форме, а также</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особенности выполнения административных процедур</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в многофункциональных центрах</w:t>
      </w:r>
    </w:p>
    <w:p w:rsidR="00012957" w:rsidRPr="0057121D" w:rsidRDefault="00012957" w:rsidP="00D16A52">
      <w:pPr>
        <w:spacing w:after="0" w:line="240" w:lineRule="auto"/>
        <w:ind w:firstLine="540"/>
        <w:rPr>
          <w:rFonts w:cs="Times New Roman"/>
          <w:sz w:val="24"/>
          <w:szCs w:val="24"/>
        </w:rPr>
      </w:pP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3.1. Исчерпывающий перечень административных процедур.</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Перечень административных процедур:</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 прием и регистрация заявления о переустройстве и (или) перепланировке и приложенных к нему документов;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 принятие решения о согласовании или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4) выдача (направление) документов по результатам предоставления муниципальной услуги.</w:t>
      </w:r>
    </w:p>
    <w:p w:rsidR="00012957" w:rsidRPr="0057121D" w:rsidRDefault="00321275" w:rsidP="00D16A52">
      <w:pPr>
        <w:spacing w:after="0" w:line="240" w:lineRule="auto"/>
        <w:ind w:firstLine="540"/>
        <w:rPr>
          <w:rFonts w:cs="Times New Roman"/>
          <w:sz w:val="24"/>
          <w:szCs w:val="24"/>
        </w:rPr>
      </w:pPr>
      <w:hyperlink w:anchor="P792" w:history="1">
        <w:r w:rsidR="00012957" w:rsidRPr="0057121D">
          <w:rPr>
            <w:rFonts w:cs="Times New Roman"/>
            <w:sz w:val="24"/>
            <w:szCs w:val="24"/>
          </w:rPr>
          <w:t>Блок-схема</w:t>
        </w:r>
      </w:hyperlink>
      <w:r w:rsidR="00012957" w:rsidRPr="0057121D">
        <w:rPr>
          <w:rFonts w:cs="Times New Roman"/>
          <w:sz w:val="24"/>
          <w:szCs w:val="24"/>
        </w:rPr>
        <w:t xml:space="preserve"> предоставления муниципальной услуги представлена в приложении </w:t>
      </w:r>
      <w:r w:rsidR="00C04DCD" w:rsidRPr="0057121D">
        <w:rPr>
          <w:rFonts w:cs="Times New Roman"/>
          <w:sz w:val="24"/>
          <w:szCs w:val="24"/>
        </w:rPr>
        <w:t>№</w:t>
      </w:r>
      <w:r w:rsidR="00012957" w:rsidRPr="0057121D">
        <w:rPr>
          <w:rFonts w:cs="Times New Roman"/>
          <w:sz w:val="24"/>
          <w:szCs w:val="24"/>
        </w:rPr>
        <w:t xml:space="preserve"> 5 к Административному регламенту.</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3.2. Прием и регистрация заявления о переустройстве и (или) перепланировке и приложенных к нему документов.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3.2.1. Основанием для начала административной процедуры является личное обращение заявителя либо уполномоченного представителя заявителя непосредственно в орган, осуществляющий предоставлен</w:t>
      </w:r>
      <w:r w:rsidR="00C04DCD" w:rsidRPr="0057121D">
        <w:rPr>
          <w:rFonts w:cs="Times New Roman"/>
          <w:sz w:val="24"/>
          <w:szCs w:val="24"/>
        </w:rPr>
        <w:t>ие муниципальной услуги, в МБУ «МФЦ НМР»</w:t>
      </w:r>
      <w:r w:rsidRPr="0057121D">
        <w:rPr>
          <w:rFonts w:cs="Times New Roman"/>
          <w:sz w:val="24"/>
          <w:szCs w:val="24"/>
        </w:rPr>
        <w:t xml:space="preserve"> либо через Портал.</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3.2.2. В ходе приема документов от заявителя специалист, ответственный за пр</w:t>
      </w:r>
      <w:r w:rsidR="00C04DCD" w:rsidRPr="0057121D">
        <w:rPr>
          <w:rFonts w:cs="Times New Roman"/>
          <w:sz w:val="24"/>
          <w:szCs w:val="24"/>
        </w:rPr>
        <w:t>ием документов, специалист МБУ «МФЦ НМР»</w:t>
      </w:r>
      <w:r w:rsidRPr="0057121D">
        <w:rPr>
          <w:rFonts w:cs="Times New Roman"/>
          <w:sz w:val="24"/>
          <w:szCs w:val="24"/>
        </w:rPr>
        <w:t xml:space="preserve"> удостоверяются, что:</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1) текст в заявлении о переустройстве и (или) перепланировке </w:t>
      </w:r>
      <w:r w:rsidR="00C04DCD" w:rsidRPr="0057121D">
        <w:rPr>
          <w:rFonts w:cs="Times New Roman"/>
          <w:sz w:val="24"/>
          <w:szCs w:val="24"/>
        </w:rPr>
        <w:t xml:space="preserve">помещения в многоквартирном доме </w:t>
      </w:r>
      <w:r w:rsidRPr="0057121D">
        <w:rPr>
          <w:rFonts w:cs="Times New Roman"/>
          <w:sz w:val="24"/>
          <w:szCs w:val="24"/>
        </w:rPr>
        <w:t>поддается прочтению;</w:t>
      </w:r>
    </w:p>
    <w:p w:rsidR="00012957" w:rsidRPr="0057121D" w:rsidRDefault="00012957" w:rsidP="00D16A52">
      <w:pPr>
        <w:spacing w:after="0" w:line="240" w:lineRule="auto"/>
        <w:ind w:firstLine="540"/>
        <w:rPr>
          <w:rFonts w:cs="Times New Roman"/>
          <w:sz w:val="24"/>
          <w:szCs w:val="24"/>
        </w:rPr>
      </w:pPr>
      <w:proofErr w:type="gramStart"/>
      <w:r w:rsidRPr="0057121D">
        <w:rPr>
          <w:rFonts w:cs="Times New Roman"/>
          <w:sz w:val="24"/>
          <w:szCs w:val="24"/>
        </w:rPr>
        <w:t xml:space="preserve">2) в заявлении о переустройстве и (или) перепланировке </w:t>
      </w:r>
      <w:r w:rsidR="00C04DCD" w:rsidRPr="0057121D">
        <w:rPr>
          <w:rFonts w:cs="Times New Roman"/>
          <w:sz w:val="24"/>
          <w:szCs w:val="24"/>
        </w:rPr>
        <w:t xml:space="preserve">помещения в многоквартирном </w:t>
      </w:r>
      <w:r w:rsidRPr="0057121D">
        <w:rPr>
          <w:rFonts w:cs="Times New Roman"/>
          <w:sz w:val="24"/>
          <w:szCs w:val="24"/>
        </w:rPr>
        <w:t>указаны фамилия физического лица либо наименование юридического лица;</w:t>
      </w:r>
      <w:proofErr w:type="gramEnd"/>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lastRenderedPageBreak/>
        <w:t>3) заявление о переустройстве и (или) перепланировке подписано уполномоченным лицом;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4) приложены документы, необходимые для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3.2.3. 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переустройстве и (или) перепланировке и приложенных к нему документах.</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3.2.4. Специалист, ответственный за прием документов, проверяет наличие документов, подтверждающих полномочия представителя.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3.2.5. 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3.2.6. </w:t>
      </w:r>
      <w:proofErr w:type="gramStart"/>
      <w:r w:rsidRPr="0057121D">
        <w:rPr>
          <w:rFonts w:cs="Times New Roman"/>
          <w:sz w:val="24"/>
          <w:szCs w:val="24"/>
        </w:rPr>
        <w:t xml:space="preserve">По окончании приема заявления о переустройстве и (или) перепланировке </w:t>
      </w:r>
      <w:r w:rsidR="00D16A52" w:rsidRPr="0057121D">
        <w:rPr>
          <w:rFonts w:cs="Times New Roman"/>
          <w:sz w:val="24"/>
          <w:szCs w:val="24"/>
        </w:rPr>
        <w:t>помещения в многоквартирном доме</w:t>
      </w:r>
      <w:r w:rsidRPr="0057121D">
        <w:rPr>
          <w:rFonts w:cs="Times New Roman"/>
          <w:sz w:val="24"/>
          <w:szCs w:val="24"/>
        </w:rPr>
        <w:t xml:space="preserve"> и приложенных к нему документов специалист</w:t>
      </w:r>
      <w:r w:rsidR="005514B6" w:rsidRPr="0057121D">
        <w:rPr>
          <w:rFonts w:cs="Times New Roman"/>
          <w:sz w:val="24"/>
          <w:szCs w:val="24"/>
        </w:rPr>
        <w:t>,</w:t>
      </w:r>
      <w:r w:rsidR="00C04DCD" w:rsidRPr="0057121D">
        <w:rPr>
          <w:rFonts w:cs="Times New Roman"/>
          <w:sz w:val="24"/>
          <w:szCs w:val="24"/>
        </w:rPr>
        <w:t xml:space="preserve"> </w:t>
      </w:r>
      <w:r w:rsidR="005514B6" w:rsidRPr="0057121D">
        <w:rPr>
          <w:rFonts w:cs="Times New Roman"/>
          <w:sz w:val="24"/>
          <w:szCs w:val="24"/>
        </w:rPr>
        <w:t>ответственный за прием документов</w:t>
      </w:r>
      <w:r w:rsidR="00C04DCD" w:rsidRPr="0057121D">
        <w:rPr>
          <w:rFonts w:cs="Times New Roman"/>
          <w:sz w:val="24"/>
          <w:szCs w:val="24"/>
        </w:rPr>
        <w:t>, специалист МБУ «МФЦ НМР»</w:t>
      </w:r>
      <w:r w:rsidRPr="0057121D">
        <w:rPr>
          <w:rFonts w:cs="Times New Roman"/>
          <w:sz w:val="24"/>
          <w:szCs w:val="24"/>
        </w:rPr>
        <w:t xml:space="preserve">, осуществляющий прием документов, регистрируют заявление о переустройстве и (или) перепланировке </w:t>
      </w:r>
      <w:r w:rsidR="00D16A52" w:rsidRPr="0057121D">
        <w:rPr>
          <w:rFonts w:cs="Times New Roman"/>
          <w:sz w:val="24"/>
          <w:szCs w:val="24"/>
        </w:rPr>
        <w:t>помещения в многоквартирном доме</w:t>
      </w:r>
      <w:r w:rsidRPr="0057121D">
        <w:rPr>
          <w:rFonts w:cs="Times New Roman"/>
          <w:sz w:val="24"/>
          <w:szCs w:val="24"/>
        </w:rPr>
        <w:t xml:space="preserve"> в журнале регистрации заявлений на предоставление муниципальных услуг, автоматизированной системе МБУ </w:t>
      </w:r>
      <w:r w:rsidR="00C04DCD" w:rsidRPr="0057121D">
        <w:rPr>
          <w:rFonts w:cs="Times New Roman"/>
          <w:sz w:val="24"/>
          <w:szCs w:val="24"/>
        </w:rPr>
        <w:t>«</w:t>
      </w:r>
      <w:r w:rsidRPr="0057121D">
        <w:rPr>
          <w:rFonts w:cs="Times New Roman"/>
          <w:sz w:val="24"/>
          <w:szCs w:val="24"/>
        </w:rPr>
        <w:t>МФЦ НМР</w:t>
      </w:r>
      <w:r w:rsidR="00C04DCD" w:rsidRPr="0057121D">
        <w:rPr>
          <w:rFonts w:cs="Times New Roman"/>
          <w:sz w:val="24"/>
          <w:szCs w:val="24"/>
        </w:rPr>
        <w:t>»</w:t>
      </w:r>
      <w:r w:rsidRPr="0057121D">
        <w:rPr>
          <w:rFonts w:cs="Times New Roman"/>
          <w:sz w:val="24"/>
          <w:szCs w:val="24"/>
        </w:rPr>
        <w:t>, возвращают заявителю документы, подлежащие возврату.</w:t>
      </w:r>
      <w:proofErr w:type="gramEnd"/>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3.2.7. Заявителю выдается расписка в получении от заявителя документов с указанием</w:t>
      </w:r>
      <w:r w:rsidR="005514B6" w:rsidRPr="0057121D">
        <w:rPr>
          <w:rFonts w:cs="Times New Roman"/>
          <w:sz w:val="24"/>
          <w:szCs w:val="24"/>
        </w:rPr>
        <w:t xml:space="preserve"> их перечня и даты их получения, </w:t>
      </w:r>
      <w:r w:rsidRPr="0057121D">
        <w:rPr>
          <w:rFonts w:cs="Times New Roman"/>
          <w:sz w:val="24"/>
          <w:szCs w:val="24"/>
        </w:rPr>
        <w:t>а также с указанием перечня документов, которые будут получены по межведомственным запросам.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3.2.8. Максимальный срок выполнения административной процедуры по приему и регистрации заявления о переустройстве и (или) перепланировке и приложенных к нему документов составляет 30 минут.</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3.2.9. Критерий принятия решения: поступление заявления о переустройстве и (или) перепланировке и приложенных к нему документов.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3.2.10. Результатом административной процедуры являются прием, регистрация заявления о переустройстве и (или) перепланировке и приложенных к нему документов.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3.2.11. Результат выполнения административной процедуры фиксируется в журнале регистрации заявлений на предоставление муниципальных услуг, </w:t>
      </w:r>
      <w:r w:rsidR="001E0C23" w:rsidRPr="0057121D">
        <w:rPr>
          <w:rFonts w:cs="Times New Roman"/>
          <w:sz w:val="24"/>
          <w:szCs w:val="24"/>
        </w:rPr>
        <w:t>автоматизированной системе МБУ «МФЦ НМР»</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3.2.12. При направлении заявления о переустройстве и (или) перепланировке в электронной форме заявителю необходимо заполнить на Портале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Должностное лицо Комитета проверяет правильность и полноту зап</w:t>
      </w:r>
      <w:r w:rsidR="001E0C23" w:rsidRPr="0057121D">
        <w:rPr>
          <w:rFonts w:cs="Times New Roman"/>
          <w:sz w:val="24"/>
          <w:szCs w:val="24"/>
        </w:rPr>
        <w:t>олнения электронной формы, и в «</w:t>
      </w:r>
      <w:r w:rsidRPr="0057121D">
        <w:rPr>
          <w:rFonts w:cs="Times New Roman"/>
          <w:sz w:val="24"/>
          <w:szCs w:val="24"/>
        </w:rPr>
        <w:t>Личный кабинет</w:t>
      </w:r>
      <w:r w:rsidR="001E0C23" w:rsidRPr="0057121D">
        <w:rPr>
          <w:rFonts w:cs="Times New Roman"/>
          <w:sz w:val="24"/>
          <w:szCs w:val="24"/>
        </w:rPr>
        <w:t>»</w:t>
      </w:r>
      <w:r w:rsidRPr="0057121D">
        <w:rPr>
          <w:rFonts w:cs="Times New Roman"/>
          <w:sz w:val="24"/>
          <w:szCs w:val="24"/>
        </w:rPr>
        <w:t xml:space="preserve"> заявителя направляет</w:t>
      </w:r>
      <w:r w:rsidR="001E0C23" w:rsidRPr="0057121D">
        <w:rPr>
          <w:rFonts w:cs="Times New Roman"/>
          <w:sz w:val="24"/>
          <w:szCs w:val="24"/>
        </w:rPr>
        <w:t>ся статус муниципальной услуги «Принято в работу ведомством»</w:t>
      </w:r>
      <w:r w:rsidRPr="0057121D">
        <w:rPr>
          <w:rFonts w:cs="Times New Roman"/>
          <w:sz w:val="24"/>
          <w:szCs w:val="24"/>
        </w:rPr>
        <w:t xml:space="preserve"> с уведомлением заявителя (представителя заявителя) о необходимости представления оригиналов документов для сверки в Комитет. Далее заявление рассматривается в общем порядке, предусмотренном настоящим административным регламентом. Максимальный срок выполнения данного административного действия не должен превышать 3 (трех) календарных дней со дня поступления заявления.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12957" w:rsidRPr="0057121D" w:rsidRDefault="00012957" w:rsidP="00D16A52">
      <w:pPr>
        <w:spacing w:after="0" w:line="240" w:lineRule="auto"/>
        <w:ind w:firstLine="540"/>
        <w:rPr>
          <w:rFonts w:cs="Times New Roman"/>
          <w:sz w:val="24"/>
          <w:szCs w:val="24"/>
        </w:rPr>
      </w:pPr>
      <w:bookmarkStart w:id="5" w:name="P262"/>
      <w:bookmarkEnd w:id="5"/>
      <w:r w:rsidRPr="0057121D">
        <w:rPr>
          <w:rFonts w:cs="Times New Roman"/>
          <w:sz w:val="24"/>
          <w:szCs w:val="24"/>
        </w:rPr>
        <w:t>3.3.1. Основанием для начала административной процедуры является непредставление заявителем правоустанавливающих документов на переустраиваемое и (или) перепланируемое помещение и (или) технического паспорта переустраиваемого и (или) перепланируемого помещения.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lastRenderedPageBreak/>
        <w:t xml:space="preserve">3.3.2. </w:t>
      </w:r>
      <w:proofErr w:type="gramStart"/>
      <w:r w:rsidRPr="0057121D">
        <w:rPr>
          <w:rFonts w:cs="Times New Roman"/>
          <w:sz w:val="24"/>
          <w:szCs w:val="24"/>
        </w:rPr>
        <w:t xml:space="preserve">В случае если специалистом Комитета, ответственного за предоставление муниципальной услуги, будет выявлено, что в перечне представленных документов отсутствуют документы, указанные в пункте </w:t>
      </w:r>
      <w:r w:rsidR="00630C4A" w:rsidRPr="0057121D">
        <w:rPr>
          <w:rFonts w:cs="Times New Roman"/>
          <w:sz w:val="24"/>
          <w:szCs w:val="24"/>
        </w:rPr>
        <w:t>2.7.2</w:t>
      </w:r>
      <w:r w:rsidRPr="0057121D">
        <w:rPr>
          <w:rFonts w:cs="Times New Roman"/>
          <w:sz w:val="24"/>
          <w:szCs w:val="24"/>
        </w:rPr>
        <w:t xml:space="preserve"> настоящего Административного регламента, специалист Комитета, ответственный за предоставление муниципальной услуги, самостоятельно запрашивает такие документы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w:t>
      </w:r>
      <w:proofErr w:type="gramEnd"/>
      <w:r w:rsidRPr="0057121D">
        <w:rPr>
          <w:rFonts w:cs="Times New Roman"/>
          <w:sz w:val="24"/>
          <w:szCs w:val="24"/>
        </w:rPr>
        <w:t xml:space="preserve"> государственным органам или органам местного самоуправления организацию, выдавшие такой документ.</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3.3.3. Межведомственный запрос направляется в срок, не превышающий один рабочий день, следующий за днем регистрации заявления о переустройстве и (или) перепланировке и приложенных к нему документов.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3.3.5 Специалист Комитета,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3.3.6. Направление межведомственного запроса допускается только в целях, связанных с предоставлением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3.3.7. Максимальный срок выполнения данной административной процедуры составляет 6 рабочих дней.</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3.3.8. Критерий принятия решения: непредставление документов, указанных в </w:t>
      </w:r>
      <w:hyperlink w:anchor="P262" w:history="1">
        <w:r w:rsidRPr="0057121D">
          <w:rPr>
            <w:rFonts w:cs="Times New Roman"/>
            <w:sz w:val="24"/>
            <w:szCs w:val="24"/>
          </w:rPr>
          <w:t>пункте 3.3.1</w:t>
        </w:r>
      </w:hyperlink>
      <w:r w:rsidRPr="0057121D">
        <w:rPr>
          <w:rFonts w:cs="Times New Roman"/>
          <w:sz w:val="24"/>
          <w:szCs w:val="24"/>
        </w:rPr>
        <w:t xml:space="preserve"> настоящего Административного регламента.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3.3.9. </w:t>
      </w:r>
      <w:proofErr w:type="gramStart"/>
      <w:r w:rsidRPr="0057121D">
        <w:rPr>
          <w:rFonts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содержащихся в них сведений),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3.3.10. Фиксация результата выполнения административной процедуры не производится.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3.4. Принятие решения о согласовании или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3.4.1. </w:t>
      </w:r>
      <w:proofErr w:type="gramStart"/>
      <w:r w:rsidRPr="0057121D">
        <w:rPr>
          <w:rFonts w:cs="Times New Roman"/>
          <w:sz w:val="24"/>
          <w:szCs w:val="24"/>
        </w:rPr>
        <w:t xml:space="preserve">Основанием для начала административной процедуры является получение специалистом </w:t>
      </w:r>
      <w:r w:rsidR="00C722DA" w:rsidRPr="0057121D">
        <w:rPr>
          <w:rFonts w:cs="Times New Roman"/>
          <w:sz w:val="24"/>
          <w:szCs w:val="24"/>
        </w:rPr>
        <w:t>Комитета</w:t>
      </w:r>
      <w:r w:rsidRPr="0057121D">
        <w:rPr>
          <w:rFonts w:cs="Times New Roman"/>
          <w:sz w:val="24"/>
          <w:szCs w:val="24"/>
        </w:rPr>
        <w:t xml:space="preserve"> документов, указанных в </w:t>
      </w:r>
      <w:hyperlink w:anchor="P143" w:history="1">
        <w:r w:rsidRPr="0057121D">
          <w:rPr>
            <w:rFonts w:cs="Times New Roman"/>
            <w:sz w:val="24"/>
            <w:szCs w:val="24"/>
          </w:rPr>
          <w:t>пункте 2.7</w:t>
        </w:r>
      </w:hyperlink>
      <w:r w:rsidRPr="0057121D">
        <w:rPr>
          <w:rFonts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w:t>
      </w:r>
      <w:r w:rsidR="00C722DA" w:rsidRPr="0057121D">
        <w:rPr>
          <w:rFonts w:cs="Times New Roman"/>
          <w:sz w:val="24"/>
          <w:szCs w:val="24"/>
        </w:rPr>
        <w:t>оставления муниципальной услуги.</w:t>
      </w:r>
      <w:proofErr w:type="gramEnd"/>
      <w:r w:rsidR="00C722DA" w:rsidRPr="0057121D">
        <w:rPr>
          <w:rFonts w:cs="Times New Roman"/>
          <w:sz w:val="24"/>
          <w:szCs w:val="24"/>
        </w:rPr>
        <w:t xml:space="preserve"> </w:t>
      </w:r>
      <w:proofErr w:type="gramStart"/>
      <w:r w:rsidR="00C722DA" w:rsidRPr="0057121D">
        <w:rPr>
          <w:rFonts w:cs="Times New Roman"/>
          <w:sz w:val="24"/>
          <w:szCs w:val="24"/>
        </w:rPr>
        <w:t>Комитет</w:t>
      </w:r>
      <w:r w:rsidRPr="0057121D">
        <w:rPr>
          <w:rFonts w:cs="Times New Roman"/>
          <w:sz w:val="24"/>
          <w:szCs w:val="24"/>
        </w:rPr>
        <w:t xml:space="preserve"> совместно с отделом архитектуры и градостроительства администрации Новокузнецкого муниципального района осуществляет проверку представленного проекта </w:t>
      </w:r>
      <w:r w:rsidR="004D7F2B">
        <w:rPr>
          <w:rFonts w:cs="Times New Roman"/>
          <w:sz w:val="24"/>
          <w:szCs w:val="24"/>
        </w:rPr>
        <w:t>переустройства и (или) перепланировки помещения в многоквартирном доме</w:t>
      </w:r>
      <w:r w:rsidRPr="0057121D">
        <w:rPr>
          <w:rFonts w:cs="Times New Roman"/>
          <w:sz w:val="24"/>
          <w:szCs w:val="24"/>
        </w:rPr>
        <w:t xml:space="preserve"> на соответствие действующему законодательству и подготавливает проект решения о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по </w:t>
      </w:r>
      <w:hyperlink r:id="rId26" w:history="1">
        <w:r w:rsidRPr="0057121D">
          <w:rPr>
            <w:rFonts w:cs="Times New Roman"/>
            <w:sz w:val="24"/>
            <w:szCs w:val="24"/>
          </w:rPr>
          <w:t>форме</w:t>
        </w:r>
      </w:hyperlink>
      <w:r w:rsidRPr="0057121D">
        <w:rPr>
          <w:rFonts w:cs="Times New Roman"/>
          <w:sz w:val="24"/>
          <w:szCs w:val="24"/>
        </w:rPr>
        <w:t xml:space="preserve">, утвержденной постановлением Правительства РФ от 28.04.2005 </w:t>
      </w:r>
      <w:r w:rsidR="00C722DA" w:rsidRPr="0057121D">
        <w:rPr>
          <w:rFonts w:cs="Times New Roman"/>
          <w:sz w:val="24"/>
          <w:szCs w:val="24"/>
        </w:rPr>
        <w:t>№ 266 «</w:t>
      </w:r>
      <w:r w:rsidRPr="0057121D">
        <w:rPr>
          <w:rFonts w:cs="Times New Roman"/>
          <w:sz w:val="24"/>
          <w:szCs w:val="24"/>
        </w:rPr>
        <w:t xml:space="preserve">Об утверждении формы заявления о переустройстве и (или) перепланировке </w:t>
      </w:r>
      <w:r w:rsidR="00D16A52" w:rsidRPr="0057121D">
        <w:rPr>
          <w:rFonts w:cs="Times New Roman"/>
          <w:sz w:val="24"/>
          <w:szCs w:val="24"/>
        </w:rPr>
        <w:t>помещения</w:t>
      </w:r>
      <w:proofErr w:type="gramEnd"/>
      <w:r w:rsidR="00D16A52" w:rsidRPr="0057121D">
        <w:rPr>
          <w:rFonts w:cs="Times New Roman"/>
          <w:sz w:val="24"/>
          <w:szCs w:val="24"/>
        </w:rPr>
        <w:t xml:space="preserve"> в </w:t>
      </w:r>
      <w:r w:rsidR="00D16A52" w:rsidRPr="0057121D">
        <w:rPr>
          <w:rFonts w:cs="Times New Roman"/>
          <w:sz w:val="24"/>
          <w:szCs w:val="24"/>
        </w:rPr>
        <w:lastRenderedPageBreak/>
        <w:t>многоквартирном доме</w:t>
      </w:r>
      <w:r w:rsidRPr="0057121D">
        <w:rPr>
          <w:rFonts w:cs="Times New Roman"/>
          <w:sz w:val="24"/>
          <w:szCs w:val="24"/>
        </w:rPr>
        <w:t xml:space="preserve"> и формы документа, подтверждающего принятие решения о согласовании переустройства и (или) перепланировки </w:t>
      </w:r>
      <w:r w:rsidR="00D16A52" w:rsidRPr="0057121D">
        <w:rPr>
          <w:rFonts w:cs="Times New Roman"/>
          <w:sz w:val="24"/>
          <w:szCs w:val="24"/>
        </w:rPr>
        <w:t>помещения</w:t>
      </w:r>
      <w:r w:rsidR="00C722DA" w:rsidRPr="0057121D">
        <w:rPr>
          <w:rFonts w:cs="Times New Roman"/>
          <w:sz w:val="24"/>
          <w:szCs w:val="24"/>
        </w:rPr>
        <w:t>»</w:t>
      </w:r>
      <w:r w:rsidRPr="0057121D">
        <w:rPr>
          <w:rFonts w:cs="Times New Roman"/>
          <w:sz w:val="24"/>
          <w:szCs w:val="24"/>
        </w:rPr>
        <w:t xml:space="preserve">, либо проект решения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в простой письменной форме.</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3.4.</w:t>
      </w:r>
      <w:r w:rsidR="00C722DA" w:rsidRPr="0057121D">
        <w:rPr>
          <w:rFonts w:cs="Times New Roman"/>
          <w:sz w:val="24"/>
          <w:szCs w:val="24"/>
        </w:rPr>
        <w:t>2</w:t>
      </w:r>
      <w:r w:rsidRPr="0057121D">
        <w:rPr>
          <w:rFonts w:cs="Times New Roman"/>
          <w:sz w:val="24"/>
          <w:szCs w:val="24"/>
        </w:rPr>
        <w:t xml:space="preserve">. </w:t>
      </w:r>
      <w:proofErr w:type="gramStart"/>
      <w:r w:rsidRPr="0057121D">
        <w:rPr>
          <w:rFonts w:cs="Times New Roman"/>
          <w:sz w:val="24"/>
          <w:szCs w:val="24"/>
        </w:rPr>
        <w:t xml:space="preserve">В случае поступления в Комитет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и если соответствующий документ не представлен заявителем по собственной инициативе, Комитет после получения указанного ответа уведомляет заявителя</w:t>
      </w:r>
      <w:proofErr w:type="gramEnd"/>
      <w:r w:rsidRPr="0057121D">
        <w:rPr>
          <w:rFonts w:cs="Times New Roman"/>
          <w:sz w:val="24"/>
          <w:szCs w:val="24"/>
        </w:rPr>
        <w:t xml:space="preserve">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в течение пятнадцати рабочих дней со дня направления уведомления.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3.4.</w:t>
      </w:r>
      <w:r w:rsidR="00C722DA" w:rsidRPr="0057121D">
        <w:rPr>
          <w:rFonts w:cs="Times New Roman"/>
          <w:sz w:val="24"/>
          <w:szCs w:val="24"/>
        </w:rPr>
        <w:t>3</w:t>
      </w:r>
      <w:r w:rsidRPr="0057121D">
        <w:rPr>
          <w:rFonts w:cs="Times New Roman"/>
          <w:sz w:val="24"/>
          <w:szCs w:val="24"/>
        </w:rPr>
        <w:t xml:space="preserve">. При непредставлении документов, необходимых для предоставления муниципальной услуги, в указанном случае специалист Комитета, ответственный за предоставление муниципальной услуги, подготавливает проект решения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3.4.</w:t>
      </w:r>
      <w:r w:rsidR="00C722DA" w:rsidRPr="0057121D">
        <w:rPr>
          <w:rFonts w:cs="Times New Roman"/>
          <w:sz w:val="24"/>
          <w:szCs w:val="24"/>
        </w:rPr>
        <w:t>4</w:t>
      </w:r>
      <w:r w:rsidRPr="0057121D">
        <w:rPr>
          <w:rFonts w:cs="Times New Roman"/>
          <w:sz w:val="24"/>
          <w:szCs w:val="24"/>
        </w:rPr>
        <w:t xml:space="preserve">. Решение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должно содержать основания отказа с обязательной ссылкой на нарушения, предусмотренные </w:t>
      </w:r>
      <w:hyperlink w:anchor="P164" w:history="1">
        <w:r w:rsidRPr="0057121D">
          <w:rPr>
            <w:rFonts w:cs="Times New Roman"/>
            <w:sz w:val="24"/>
            <w:szCs w:val="24"/>
          </w:rPr>
          <w:t>пунктом 2.9</w:t>
        </w:r>
      </w:hyperlink>
      <w:r w:rsidRPr="0057121D">
        <w:rPr>
          <w:rFonts w:cs="Times New Roman"/>
          <w:sz w:val="24"/>
          <w:szCs w:val="24"/>
        </w:rPr>
        <w:t xml:space="preserve"> настоящего Административного регламента.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3.4.</w:t>
      </w:r>
      <w:r w:rsidR="00C722DA" w:rsidRPr="0057121D">
        <w:rPr>
          <w:rFonts w:cs="Times New Roman"/>
          <w:sz w:val="24"/>
          <w:szCs w:val="24"/>
        </w:rPr>
        <w:t>5</w:t>
      </w:r>
      <w:r w:rsidRPr="0057121D">
        <w:rPr>
          <w:rFonts w:cs="Times New Roman"/>
          <w:sz w:val="24"/>
          <w:szCs w:val="24"/>
        </w:rPr>
        <w:t xml:space="preserve">. Решение о согласовании или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подписывается председателем Комитета в двух экземплярах и передается специалисту Комитета, ответственному за предоставление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3.4.</w:t>
      </w:r>
      <w:r w:rsidR="00C722DA" w:rsidRPr="0057121D">
        <w:rPr>
          <w:rFonts w:cs="Times New Roman"/>
          <w:sz w:val="24"/>
          <w:szCs w:val="24"/>
        </w:rPr>
        <w:t>6</w:t>
      </w:r>
      <w:r w:rsidRPr="0057121D">
        <w:rPr>
          <w:rFonts w:cs="Times New Roman"/>
          <w:sz w:val="24"/>
          <w:szCs w:val="24"/>
        </w:rPr>
        <w:t xml:space="preserve">. В случае представления заявления о переустройстве и (или) перепланировке через МБУ </w:t>
      </w:r>
      <w:r w:rsidR="00481E53" w:rsidRPr="0057121D">
        <w:rPr>
          <w:rFonts w:cs="Times New Roman"/>
          <w:sz w:val="24"/>
          <w:szCs w:val="24"/>
        </w:rPr>
        <w:t>«МФЦ НМР»</w:t>
      </w:r>
      <w:r w:rsidRPr="0057121D">
        <w:rPr>
          <w:rFonts w:cs="Times New Roman"/>
          <w:sz w:val="24"/>
          <w:szCs w:val="24"/>
        </w:rPr>
        <w:t xml:space="preserve"> документ, подтверждающий принятие решения, направляется в МБУ </w:t>
      </w:r>
      <w:r w:rsidR="00481E53" w:rsidRPr="0057121D">
        <w:rPr>
          <w:rFonts w:cs="Times New Roman"/>
          <w:sz w:val="24"/>
          <w:szCs w:val="24"/>
        </w:rPr>
        <w:t>«МФЦ НМР»</w:t>
      </w:r>
      <w:r w:rsidRPr="0057121D">
        <w:rPr>
          <w:rFonts w:cs="Times New Roman"/>
          <w:sz w:val="24"/>
          <w:szCs w:val="24"/>
        </w:rPr>
        <w:t>, если иной способ его получения не указан заявителем.</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3.4.</w:t>
      </w:r>
      <w:r w:rsidR="00C722DA" w:rsidRPr="0057121D">
        <w:rPr>
          <w:rFonts w:cs="Times New Roman"/>
          <w:sz w:val="24"/>
          <w:szCs w:val="24"/>
        </w:rPr>
        <w:t>7</w:t>
      </w:r>
      <w:r w:rsidRPr="0057121D">
        <w:rPr>
          <w:rFonts w:cs="Times New Roman"/>
          <w:sz w:val="24"/>
          <w:szCs w:val="24"/>
        </w:rPr>
        <w:t xml:space="preserve">. Максимальный срок выполнения административной процедуры принятия решения о согласовании или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не может превышать 45 дней с момента регистрации заявления о переустройстве и (или) перепланировке помещения.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3.4.</w:t>
      </w:r>
      <w:r w:rsidR="00C722DA" w:rsidRPr="0057121D">
        <w:rPr>
          <w:rFonts w:cs="Times New Roman"/>
          <w:sz w:val="24"/>
          <w:szCs w:val="24"/>
        </w:rPr>
        <w:t>8</w:t>
      </w:r>
      <w:r w:rsidRPr="0057121D">
        <w:rPr>
          <w:rFonts w:cs="Times New Roman"/>
          <w:sz w:val="24"/>
          <w:szCs w:val="24"/>
        </w:rPr>
        <w:t xml:space="preserve">. Критерий принятия решения: наличие (отсутствие) оснований для отказа в предоставлении муниципальной услуги, предусмотренных </w:t>
      </w:r>
      <w:hyperlink w:anchor="P164" w:history="1">
        <w:r w:rsidRPr="0057121D">
          <w:rPr>
            <w:rFonts w:cs="Times New Roman"/>
            <w:sz w:val="24"/>
            <w:szCs w:val="24"/>
          </w:rPr>
          <w:t>пунктом 2.9</w:t>
        </w:r>
      </w:hyperlink>
      <w:r w:rsidRPr="0057121D">
        <w:rPr>
          <w:rFonts w:cs="Times New Roman"/>
          <w:sz w:val="24"/>
          <w:szCs w:val="24"/>
        </w:rPr>
        <w:t xml:space="preserve"> настоящего Административного регламента.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3.4.</w:t>
      </w:r>
      <w:r w:rsidR="00C722DA" w:rsidRPr="0057121D">
        <w:rPr>
          <w:rFonts w:cs="Times New Roman"/>
          <w:sz w:val="24"/>
          <w:szCs w:val="24"/>
        </w:rPr>
        <w:t>9</w:t>
      </w:r>
      <w:r w:rsidRPr="0057121D">
        <w:rPr>
          <w:rFonts w:cs="Times New Roman"/>
          <w:sz w:val="24"/>
          <w:szCs w:val="24"/>
        </w:rPr>
        <w:t xml:space="preserve">. Результатом административной процедуры является поступление к специалисту Комитета, ответственному за предоставление муниципальной услуги, решения о согласовании или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3.4.1</w:t>
      </w:r>
      <w:r w:rsidR="00C722DA" w:rsidRPr="0057121D">
        <w:rPr>
          <w:rFonts w:cs="Times New Roman"/>
          <w:sz w:val="24"/>
          <w:szCs w:val="24"/>
        </w:rPr>
        <w:t>0</w:t>
      </w:r>
      <w:r w:rsidRPr="0057121D">
        <w:rPr>
          <w:rFonts w:cs="Times New Roman"/>
          <w:sz w:val="24"/>
          <w:szCs w:val="24"/>
        </w:rPr>
        <w:t>. Результат выполнения административной процедуры фиксируется в журнале регистрации заявлений на предоставление муниципальных услуг.</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3.5. Выдача (направление) документов по результатам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3.5.1. </w:t>
      </w:r>
      <w:proofErr w:type="gramStart"/>
      <w:r w:rsidRPr="0057121D">
        <w:rPr>
          <w:rFonts w:cs="Times New Roman"/>
          <w:sz w:val="24"/>
          <w:szCs w:val="24"/>
        </w:rPr>
        <w:t xml:space="preserve">Основанием для начала административной процедуры выдачи документов является принятие решения о согласовании или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и поступление к специалисту Комитета, специалисту МБУ </w:t>
      </w:r>
      <w:r w:rsidR="00481E53" w:rsidRPr="0057121D">
        <w:rPr>
          <w:rFonts w:cs="Times New Roman"/>
          <w:sz w:val="24"/>
          <w:szCs w:val="24"/>
        </w:rPr>
        <w:t>«</w:t>
      </w:r>
      <w:r w:rsidRPr="0057121D">
        <w:rPr>
          <w:rFonts w:cs="Times New Roman"/>
          <w:sz w:val="24"/>
          <w:szCs w:val="24"/>
        </w:rPr>
        <w:t>МФЦ НМР</w:t>
      </w:r>
      <w:r w:rsidR="00481E53" w:rsidRPr="0057121D">
        <w:rPr>
          <w:rFonts w:cs="Times New Roman"/>
          <w:sz w:val="24"/>
          <w:szCs w:val="24"/>
        </w:rPr>
        <w:t>»</w:t>
      </w:r>
      <w:r w:rsidRPr="0057121D">
        <w:rPr>
          <w:rFonts w:cs="Times New Roman"/>
          <w:sz w:val="24"/>
          <w:szCs w:val="24"/>
        </w:rPr>
        <w:t xml:space="preserve"> соответствующих документов, сформированных по результатам рассмотрения заявления о переустройстве и (или) перепланировке и приложенных к нему документов, </w:t>
      </w:r>
      <w:r w:rsidR="009A4210">
        <w:rPr>
          <w:rFonts w:cs="Times New Roman"/>
          <w:sz w:val="24"/>
          <w:szCs w:val="24"/>
        </w:rPr>
        <w:t>для выдачи заявителю и обращение</w:t>
      </w:r>
      <w:r w:rsidRPr="0057121D">
        <w:rPr>
          <w:rFonts w:cs="Times New Roman"/>
          <w:sz w:val="24"/>
          <w:szCs w:val="24"/>
        </w:rPr>
        <w:t xml:space="preserve"> заявителя для получения документов.</w:t>
      </w:r>
      <w:proofErr w:type="gramEnd"/>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lastRenderedPageBreak/>
        <w:t>3.5.2. Для получения результатов предоставления муниципальной услуги заявитель предъявляет следующие документы:</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 документ, удостоверяющий личность заявителя;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 документ, подтверждающий полномочия представителя на получение документов (если от имени собственника действует представитель);</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 расписку в получении документов (при ее наличии у заявителя).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3.5.3. Специалист Комитета, специалист МБУ </w:t>
      </w:r>
      <w:r w:rsidR="00481E53" w:rsidRPr="0057121D">
        <w:rPr>
          <w:rFonts w:cs="Times New Roman"/>
          <w:sz w:val="24"/>
          <w:szCs w:val="24"/>
        </w:rPr>
        <w:t>«МФЦ НМР»</w:t>
      </w:r>
      <w:r w:rsidRPr="0057121D">
        <w:rPr>
          <w:rFonts w:cs="Times New Roman"/>
          <w:sz w:val="24"/>
          <w:szCs w:val="24"/>
        </w:rPr>
        <w:t xml:space="preserve">, </w:t>
      </w:r>
      <w:proofErr w:type="gramStart"/>
      <w:r w:rsidRPr="0057121D">
        <w:rPr>
          <w:rFonts w:cs="Times New Roman"/>
          <w:sz w:val="24"/>
          <w:szCs w:val="24"/>
        </w:rPr>
        <w:t>ответственные</w:t>
      </w:r>
      <w:proofErr w:type="gramEnd"/>
      <w:r w:rsidRPr="0057121D">
        <w:rPr>
          <w:rFonts w:cs="Times New Roman"/>
          <w:sz w:val="24"/>
          <w:szCs w:val="24"/>
        </w:rPr>
        <w:t xml:space="preserve"> за выдачу документов: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 устанавливают личность заявителя;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 проверяют правомочия представителя;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 находят копию заявления о переустройстве и (или) перепланировке и документы, подлежащие выдаче заявителю (решение о согласовании или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4) знакомят заявителя с решением о согласовании или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5) выдают заявителю решение о согласовании или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6) вносят запись о выдаче документов заявителю в журнал регистрации заявлений на предоставление муниципальных услуг, автоматизированную систему МБУ </w:t>
      </w:r>
      <w:r w:rsidR="00481E53" w:rsidRPr="0057121D">
        <w:rPr>
          <w:rFonts w:cs="Times New Roman"/>
          <w:sz w:val="24"/>
          <w:szCs w:val="24"/>
        </w:rPr>
        <w:t>«МФЦ НМР»</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7) отказывают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3.5.4. В случае подачи документов в электронном виде через Портал при получении результата предоставления муниципальной услуги заявитель обязан представить в Комитет оригиналы документов с целью их сверки с данными документов и заявления, поданными в электронном виде посредством Портала.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3.5.5. 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3.5.6. В случае если заявителю отказано в предоставлении муниципальной услуги, решение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сканируется и направляется заявителю через Портал, оригинал решения заявитель вправе забрать в Комитете.</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3.5.7. Максимальный срок выполнения данной административной процедуры составляет 3 рабочих дня.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3.5.8. </w:t>
      </w:r>
      <w:proofErr w:type="gramStart"/>
      <w:r w:rsidRPr="0057121D">
        <w:rPr>
          <w:rFonts w:cs="Times New Roman"/>
          <w:sz w:val="24"/>
          <w:szCs w:val="24"/>
        </w:rPr>
        <w:t xml:space="preserve">В случае если заявитель не обратился за результатом муниципальной услуги по истечении 30 дней с момента окончания срока для оказания муниципальной услуги, установленного </w:t>
      </w:r>
      <w:hyperlink w:anchor="P130" w:history="1">
        <w:r w:rsidRPr="0057121D">
          <w:rPr>
            <w:rFonts w:cs="Times New Roman"/>
            <w:sz w:val="24"/>
            <w:szCs w:val="24"/>
          </w:rPr>
          <w:t>п. 2.5.1</w:t>
        </w:r>
      </w:hyperlink>
      <w:r w:rsidRPr="0057121D">
        <w:rPr>
          <w:rFonts w:cs="Times New Roman"/>
          <w:sz w:val="24"/>
          <w:szCs w:val="24"/>
        </w:rPr>
        <w:t xml:space="preserve"> настоящего Административного регламента, заявителю на адрес, указанный в заявлении о переустройстве и (или) перепланировке</w:t>
      </w:r>
      <w:r w:rsidR="00481E53" w:rsidRPr="0057121D">
        <w:rPr>
          <w:rFonts w:cs="Times New Roman"/>
          <w:sz w:val="24"/>
          <w:szCs w:val="24"/>
        </w:rPr>
        <w:t xml:space="preserve"> помещения в многоквартирном доме</w:t>
      </w:r>
      <w:r w:rsidRPr="0057121D">
        <w:rPr>
          <w:rFonts w:cs="Times New Roman"/>
          <w:sz w:val="24"/>
          <w:szCs w:val="24"/>
        </w:rPr>
        <w:t>, направляются документы, сформированные по результатам предоставления муниципальной услуги посредством почтового отправления с уведомлением о вручении.</w:t>
      </w:r>
      <w:proofErr w:type="gramEnd"/>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3.5.9. Критерий принятия решения: принятие решения о согласовании или об отказе в согласовании переустройства 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3.5.10. Результатом административной процедуры является выдача заявителю документов, являющихся результатом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3.5.11. Результат выполнения административной процедуры фиксируется в журнале регистрации заявлений на предоставление муниципальных услуг, автоматизированной системе МБУ </w:t>
      </w:r>
      <w:r w:rsidR="00481E53" w:rsidRPr="0057121D">
        <w:rPr>
          <w:rFonts w:cs="Times New Roman"/>
          <w:sz w:val="24"/>
          <w:szCs w:val="24"/>
        </w:rPr>
        <w:t>«</w:t>
      </w:r>
      <w:r w:rsidRPr="0057121D">
        <w:rPr>
          <w:rFonts w:cs="Times New Roman"/>
          <w:sz w:val="24"/>
          <w:szCs w:val="24"/>
        </w:rPr>
        <w:t>МФЦ НМР</w:t>
      </w:r>
      <w:r w:rsidR="00481E53" w:rsidRPr="0057121D">
        <w:rPr>
          <w:rFonts w:cs="Times New Roman"/>
          <w:sz w:val="24"/>
          <w:szCs w:val="24"/>
        </w:rPr>
        <w:t>»</w:t>
      </w:r>
      <w:r w:rsidRPr="0057121D">
        <w:rPr>
          <w:rFonts w:cs="Times New Roman"/>
          <w:sz w:val="24"/>
          <w:szCs w:val="24"/>
        </w:rPr>
        <w:t>.</w:t>
      </w:r>
    </w:p>
    <w:p w:rsidR="00012957" w:rsidRPr="0057121D" w:rsidRDefault="00012957" w:rsidP="00D16A52">
      <w:pPr>
        <w:spacing w:after="0" w:line="240" w:lineRule="auto"/>
        <w:ind w:firstLine="540"/>
        <w:rPr>
          <w:rFonts w:cs="Times New Roman"/>
          <w:sz w:val="24"/>
          <w:szCs w:val="24"/>
        </w:rPr>
      </w:pPr>
    </w:p>
    <w:p w:rsidR="00012957" w:rsidRPr="0057121D" w:rsidRDefault="0057121D" w:rsidP="00D16A52">
      <w:pPr>
        <w:spacing w:after="0" w:line="240" w:lineRule="auto"/>
        <w:jc w:val="center"/>
        <w:outlineLvl w:val="1"/>
        <w:rPr>
          <w:rFonts w:cs="Times New Roman"/>
          <w:sz w:val="24"/>
          <w:szCs w:val="24"/>
        </w:rPr>
      </w:pPr>
      <w:r>
        <w:rPr>
          <w:rFonts w:cs="Times New Roman"/>
          <w:sz w:val="24"/>
          <w:szCs w:val="24"/>
        </w:rPr>
        <w:t>4</w:t>
      </w:r>
      <w:r w:rsidR="00012957" w:rsidRPr="0057121D">
        <w:rPr>
          <w:rFonts w:cs="Times New Roman"/>
          <w:sz w:val="24"/>
          <w:szCs w:val="24"/>
        </w:rPr>
        <w:t xml:space="preserve">. Формы </w:t>
      </w:r>
      <w:proofErr w:type="gramStart"/>
      <w:r w:rsidR="00012957" w:rsidRPr="0057121D">
        <w:rPr>
          <w:rFonts w:cs="Times New Roman"/>
          <w:sz w:val="24"/>
          <w:szCs w:val="24"/>
        </w:rPr>
        <w:t>контроля за</w:t>
      </w:r>
      <w:proofErr w:type="gramEnd"/>
      <w:r w:rsidR="00012957" w:rsidRPr="0057121D">
        <w:rPr>
          <w:rFonts w:cs="Times New Roman"/>
          <w:sz w:val="24"/>
          <w:szCs w:val="24"/>
        </w:rPr>
        <w:t xml:space="preserve"> исполнением административного</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lastRenderedPageBreak/>
        <w:t>регламента</w:t>
      </w:r>
    </w:p>
    <w:p w:rsidR="00012957" w:rsidRPr="0057121D" w:rsidRDefault="00012957" w:rsidP="00D16A52">
      <w:pPr>
        <w:spacing w:after="0" w:line="240" w:lineRule="auto"/>
        <w:ind w:firstLine="540"/>
        <w:rPr>
          <w:rFonts w:cs="Times New Roman"/>
          <w:sz w:val="24"/>
          <w:szCs w:val="24"/>
        </w:rPr>
      </w:pP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4.1. Порядок осуществления текущего </w:t>
      </w:r>
      <w:proofErr w:type="gramStart"/>
      <w:r w:rsidRPr="0057121D">
        <w:rPr>
          <w:rFonts w:cs="Times New Roman"/>
          <w:sz w:val="24"/>
          <w:szCs w:val="24"/>
        </w:rPr>
        <w:t>контроля за</w:t>
      </w:r>
      <w:proofErr w:type="gramEnd"/>
      <w:r w:rsidRPr="0057121D">
        <w:rPr>
          <w:rFonts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4.1.1. Текущий </w:t>
      </w:r>
      <w:proofErr w:type="gramStart"/>
      <w:r w:rsidRPr="0057121D">
        <w:rPr>
          <w:rFonts w:cs="Times New Roman"/>
          <w:sz w:val="24"/>
          <w:szCs w:val="24"/>
        </w:rPr>
        <w:t>контроль за</w:t>
      </w:r>
      <w:proofErr w:type="gramEnd"/>
      <w:r w:rsidRPr="0057121D">
        <w:rPr>
          <w:rFonts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уполномоченными должностными лицами администрации Новокузнецкого муниципального района.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4.1.2. Текущий </w:t>
      </w:r>
      <w:proofErr w:type="gramStart"/>
      <w:r w:rsidRPr="0057121D">
        <w:rPr>
          <w:rFonts w:cs="Times New Roman"/>
          <w:sz w:val="24"/>
          <w:szCs w:val="24"/>
        </w:rPr>
        <w:t>контроль за</w:t>
      </w:r>
      <w:proofErr w:type="gramEnd"/>
      <w:r w:rsidRPr="0057121D">
        <w:rPr>
          <w:rFonts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4.1.3. Внутренний </w:t>
      </w:r>
      <w:proofErr w:type="gramStart"/>
      <w:r w:rsidRPr="0057121D">
        <w:rPr>
          <w:rFonts w:cs="Times New Roman"/>
          <w:sz w:val="24"/>
          <w:szCs w:val="24"/>
        </w:rPr>
        <w:t>контроль за</w:t>
      </w:r>
      <w:proofErr w:type="gramEnd"/>
      <w:r w:rsidRPr="0057121D">
        <w:rPr>
          <w:rFonts w:cs="Times New Roman"/>
          <w:sz w:val="24"/>
          <w:szCs w:val="24"/>
        </w:rPr>
        <w:t xml:space="preserve"> соблюдением и исполнением административного регламента осуществляется председателем Комитета.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4.1.4. Внешний </w:t>
      </w:r>
      <w:proofErr w:type="gramStart"/>
      <w:r w:rsidRPr="0057121D">
        <w:rPr>
          <w:rFonts w:cs="Times New Roman"/>
          <w:sz w:val="24"/>
          <w:szCs w:val="24"/>
        </w:rPr>
        <w:t>контроль за</w:t>
      </w:r>
      <w:proofErr w:type="gramEnd"/>
      <w:r w:rsidRPr="0057121D">
        <w:rPr>
          <w:rFonts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Новокузнецкого муниципального района в соответствии с их компетенцией.</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57121D">
        <w:rPr>
          <w:rFonts w:cs="Times New Roman"/>
          <w:sz w:val="24"/>
          <w:szCs w:val="24"/>
        </w:rPr>
        <w:t>контроля за</w:t>
      </w:r>
      <w:proofErr w:type="gramEnd"/>
      <w:r w:rsidRPr="0057121D">
        <w:rPr>
          <w:rFonts w:cs="Times New Roman"/>
          <w:sz w:val="24"/>
          <w:szCs w:val="24"/>
        </w:rPr>
        <w:t xml:space="preserve"> полнотой и качеством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4.2.1.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Комитета, ответственных за предоставление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4.2.2. Проверки могут быть плановыми (осуществляться на основании полугодовых или годовых планов работы Комитета) и внеплановыми.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4.2.3. Плановые и внеплановые проверки проводятся на основании приказов председателя Комитета.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4.2.4. Для проведения проверки может быть сформирована комиссия, в состав которой могут быть включены независимые эксперты.</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4.2.5. Результаты плановых и внеплановых проверок оформляются в виде акта, в котором отражаются выявленные недостатки и предложения, направленные на их устранение.</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4.3. Ответственность муниципальных служащих и иных должностных лиц за решения и действия (бездействие) специалистов Комитета, принимаемые (осуществляемые) в ходе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4.3.2. Должностные лица Комитета,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специалистов Комитета, принимаемые в ходе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4.4. Положения, характеризующие требования к порядку и формам </w:t>
      </w:r>
      <w:proofErr w:type="gramStart"/>
      <w:r w:rsidRPr="0057121D">
        <w:rPr>
          <w:rFonts w:cs="Times New Roman"/>
          <w:sz w:val="24"/>
          <w:szCs w:val="24"/>
        </w:rPr>
        <w:t>контроля за</w:t>
      </w:r>
      <w:proofErr w:type="gramEnd"/>
      <w:r w:rsidRPr="0057121D">
        <w:rPr>
          <w:rFonts w:cs="Times New Roman"/>
          <w:sz w:val="24"/>
          <w:szCs w:val="24"/>
        </w:rPr>
        <w:t xml:space="preserve"> предоставлением муниципальной услуги, в том числе со стороны граждан, их объединений и организаций.</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4.4.1. </w:t>
      </w:r>
      <w:proofErr w:type="gramStart"/>
      <w:r w:rsidRPr="0057121D">
        <w:rPr>
          <w:rFonts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w:t>
      </w:r>
      <w:r w:rsidRPr="0057121D">
        <w:rPr>
          <w:rFonts w:cs="Times New Roman"/>
          <w:sz w:val="24"/>
          <w:szCs w:val="24"/>
        </w:rPr>
        <w:lastRenderedPageBreak/>
        <w:t>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Комитета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4.4.2. </w:t>
      </w:r>
      <w:proofErr w:type="gramStart"/>
      <w:r w:rsidRPr="0057121D">
        <w:rPr>
          <w:rFonts w:cs="Times New Roman"/>
          <w:sz w:val="24"/>
          <w:szCs w:val="24"/>
        </w:rPr>
        <w:t>Контроль за</w:t>
      </w:r>
      <w:proofErr w:type="gramEnd"/>
      <w:r w:rsidRPr="0057121D">
        <w:rPr>
          <w:rFonts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Комитет, администрацию Новокузнецкого муниципального района,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012957" w:rsidRPr="0057121D" w:rsidRDefault="00012957" w:rsidP="00D16A52">
      <w:pPr>
        <w:spacing w:after="0" w:line="240" w:lineRule="auto"/>
        <w:ind w:firstLine="540"/>
        <w:rPr>
          <w:rFonts w:cs="Times New Roman"/>
          <w:sz w:val="24"/>
          <w:szCs w:val="24"/>
        </w:rPr>
      </w:pPr>
    </w:p>
    <w:p w:rsidR="00012957" w:rsidRPr="0057121D" w:rsidRDefault="0057121D" w:rsidP="00D16A52">
      <w:pPr>
        <w:spacing w:after="0" w:line="240" w:lineRule="auto"/>
        <w:jc w:val="center"/>
        <w:outlineLvl w:val="1"/>
        <w:rPr>
          <w:rFonts w:cs="Times New Roman"/>
          <w:sz w:val="24"/>
          <w:szCs w:val="24"/>
        </w:rPr>
      </w:pPr>
      <w:r>
        <w:rPr>
          <w:rFonts w:cs="Times New Roman"/>
          <w:sz w:val="24"/>
          <w:szCs w:val="24"/>
        </w:rPr>
        <w:t>5</w:t>
      </w:r>
      <w:r w:rsidR="00012957" w:rsidRPr="0057121D">
        <w:rPr>
          <w:rFonts w:cs="Times New Roman"/>
          <w:sz w:val="24"/>
          <w:szCs w:val="24"/>
        </w:rPr>
        <w:t>. Досудебное (внесудебное) обжалование заявителем решений</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и действий (бездействия) структурного подразделения</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 xml:space="preserve">администрации, </w:t>
      </w:r>
      <w:proofErr w:type="gramStart"/>
      <w:r w:rsidRPr="0057121D">
        <w:rPr>
          <w:rFonts w:cs="Times New Roman"/>
          <w:sz w:val="24"/>
          <w:szCs w:val="24"/>
        </w:rPr>
        <w:t>предоставляющего</w:t>
      </w:r>
      <w:proofErr w:type="gramEnd"/>
      <w:r w:rsidRPr="0057121D">
        <w:rPr>
          <w:rFonts w:cs="Times New Roman"/>
          <w:sz w:val="24"/>
          <w:szCs w:val="24"/>
        </w:rPr>
        <w:t xml:space="preserve"> муниципальную услугу,</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должностного лица структурного подразделения администрации,</w:t>
      </w:r>
    </w:p>
    <w:p w:rsidR="00012957" w:rsidRPr="0057121D" w:rsidRDefault="00012957" w:rsidP="00D16A52">
      <w:pPr>
        <w:spacing w:after="0" w:line="240" w:lineRule="auto"/>
        <w:jc w:val="center"/>
        <w:rPr>
          <w:rFonts w:cs="Times New Roman"/>
          <w:sz w:val="24"/>
          <w:szCs w:val="24"/>
        </w:rPr>
      </w:pPr>
      <w:proofErr w:type="gramStart"/>
      <w:r w:rsidRPr="0057121D">
        <w:rPr>
          <w:rFonts w:cs="Times New Roman"/>
          <w:sz w:val="24"/>
          <w:szCs w:val="24"/>
        </w:rPr>
        <w:t>предоставляющего</w:t>
      </w:r>
      <w:proofErr w:type="gramEnd"/>
      <w:r w:rsidRPr="0057121D">
        <w:rPr>
          <w:rFonts w:cs="Times New Roman"/>
          <w:sz w:val="24"/>
          <w:szCs w:val="24"/>
        </w:rPr>
        <w:t xml:space="preserve"> муниципальную услугу, либо муниципального</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служащего, многофункционального центра, работника</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многофункционального центра, а также организаций,</w:t>
      </w:r>
    </w:p>
    <w:p w:rsidR="00012957" w:rsidRPr="0057121D" w:rsidRDefault="00012957" w:rsidP="00D16A52">
      <w:pPr>
        <w:spacing w:after="0" w:line="240" w:lineRule="auto"/>
        <w:jc w:val="center"/>
        <w:rPr>
          <w:rFonts w:cs="Times New Roman"/>
          <w:sz w:val="24"/>
          <w:szCs w:val="24"/>
        </w:rPr>
      </w:pPr>
      <w:proofErr w:type="gramStart"/>
      <w:r w:rsidRPr="0057121D">
        <w:rPr>
          <w:rFonts w:cs="Times New Roman"/>
          <w:sz w:val="24"/>
          <w:szCs w:val="24"/>
        </w:rPr>
        <w:t>подведомственных</w:t>
      </w:r>
      <w:proofErr w:type="gramEnd"/>
      <w:r w:rsidRPr="0057121D">
        <w:rPr>
          <w:rFonts w:cs="Times New Roman"/>
          <w:sz w:val="24"/>
          <w:szCs w:val="24"/>
        </w:rPr>
        <w:t xml:space="preserve"> администрации, предоставляющих</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муниципальные услуги, или их работников</w:t>
      </w:r>
    </w:p>
    <w:p w:rsidR="00576AE4" w:rsidRPr="0057121D" w:rsidRDefault="00576AE4" w:rsidP="00576AE4">
      <w:pPr>
        <w:spacing w:after="0" w:line="240" w:lineRule="auto"/>
        <w:rPr>
          <w:rFonts w:cs="Times New Roman"/>
          <w:sz w:val="24"/>
          <w:szCs w:val="24"/>
        </w:rPr>
      </w:pP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5.1. 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административным регламентом, в письменной форме к председателю Комитета, главе Новокузнецкого муниципального района, в многофункциональный центр либо в организацию, привлеченную уполномоченным многофункциональным центром в целях повышения территориальной доступности муниципальных услуг.</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5.2. Заявитель вправе обратиться с жалобой, в том числе в случаях:</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1) нарушения срока регистрации запроса о предоставлении государственной или муниципальной услуги, комплексного запроса;</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2) нарушения срока предоставления государственной или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2957" w:rsidRPr="0057121D" w:rsidRDefault="00012957" w:rsidP="00D16A52">
      <w:pPr>
        <w:spacing w:after="0" w:line="240" w:lineRule="auto"/>
        <w:ind w:firstLine="540"/>
        <w:rPr>
          <w:rFonts w:cs="Times New Roman"/>
          <w:sz w:val="24"/>
          <w:szCs w:val="24"/>
        </w:rPr>
      </w:pPr>
      <w:proofErr w:type="gramStart"/>
      <w:r w:rsidRPr="0057121D">
        <w:rPr>
          <w:rFonts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957" w:rsidRPr="0057121D" w:rsidRDefault="00012957" w:rsidP="00D16A52">
      <w:pPr>
        <w:spacing w:after="0" w:line="240" w:lineRule="auto"/>
        <w:ind w:firstLine="540"/>
        <w:rPr>
          <w:rFonts w:cs="Times New Roman"/>
          <w:sz w:val="24"/>
          <w:szCs w:val="24"/>
        </w:rPr>
      </w:pPr>
      <w:proofErr w:type="gramStart"/>
      <w:r w:rsidRPr="0057121D">
        <w:rPr>
          <w:rFonts w:cs="Times New Roman"/>
          <w:sz w:val="24"/>
          <w:szCs w:val="24"/>
        </w:rPr>
        <w:t>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lastRenderedPageBreak/>
        <w:t>8) нарушения срока или порядка выдачи документов по результатам предоставления муниципальной услуги;</w:t>
      </w:r>
    </w:p>
    <w:p w:rsidR="00012957" w:rsidRPr="0057121D" w:rsidRDefault="00012957" w:rsidP="00D16A52">
      <w:pPr>
        <w:spacing w:after="0" w:line="240" w:lineRule="auto"/>
        <w:ind w:firstLine="540"/>
        <w:rPr>
          <w:rFonts w:cs="Times New Roman"/>
          <w:sz w:val="24"/>
          <w:szCs w:val="24"/>
        </w:rPr>
      </w:pPr>
      <w:proofErr w:type="gramStart"/>
      <w:r w:rsidRPr="0057121D">
        <w:rPr>
          <w:rFonts w:cs="Times New Roman"/>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5.3. Общие требования к порядку подачи и рассмотрения жалобы.</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5.4. Жалоба должна содержать:</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5.4.1. </w:t>
      </w:r>
      <w:proofErr w:type="gramStart"/>
      <w:r w:rsidRPr="0057121D">
        <w:rPr>
          <w:rFonts w:cs="Times New Roman"/>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привлеченной уполномоченным многофункциональным центром в целях повышения территориальной доступности муниципальных услуг, их руководителей и (или) работников, решения и действия (бездействие) которых обжалуются.</w:t>
      </w:r>
      <w:proofErr w:type="gramEnd"/>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5.4.2. </w:t>
      </w:r>
      <w:proofErr w:type="gramStart"/>
      <w:r w:rsidRPr="0057121D">
        <w:rPr>
          <w:rFonts w:cs="Times New Roman"/>
          <w:sz w:val="24"/>
          <w:szCs w:val="24"/>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организации, привлеченной уполномоченным многофункциональным центром в целях повышения территориальной доступности муниципальных услуг, ее работников.</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организации, привлеченной уполномоченным многофункциональным центром в целях повышения территориальной доступности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5.5. </w:t>
      </w:r>
      <w:proofErr w:type="gramStart"/>
      <w:r w:rsidRPr="0057121D">
        <w:rPr>
          <w:rFonts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организацию, привлеченную уполномоченным многофункциональным центром в целях повышения территориальной доступности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организации, привлеченной уполномоченным</w:t>
      </w:r>
      <w:proofErr w:type="gramEnd"/>
      <w:r w:rsidRPr="0057121D">
        <w:rPr>
          <w:rFonts w:cs="Times New Roman"/>
          <w:sz w:val="24"/>
          <w:szCs w:val="24"/>
        </w:rPr>
        <w:t xml:space="preserve"> многофункциональным центром в целях </w:t>
      </w:r>
      <w:r w:rsidRPr="0057121D">
        <w:rPr>
          <w:rFonts w:cs="Times New Roman"/>
          <w:sz w:val="24"/>
          <w:szCs w:val="24"/>
        </w:rPr>
        <w:lastRenderedPageBreak/>
        <w:t>повышения территориальной доступности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2957" w:rsidRPr="0057121D" w:rsidRDefault="00012957" w:rsidP="00D16A52">
      <w:pPr>
        <w:spacing w:after="0" w:line="240" w:lineRule="auto"/>
        <w:ind w:firstLine="540"/>
        <w:rPr>
          <w:rFonts w:cs="Times New Roman"/>
          <w:sz w:val="24"/>
          <w:szCs w:val="24"/>
        </w:rPr>
      </w:pPr>
      <w:bookmarkStart w:id="6" w:name="P368"/>
      <w:bookmarkEnd w:id="6"/>
      <w:r w:rsidRPr="0057121D">
        <w:rPr>
          <w:rFonts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5.6.2. Отказывает в удовлетворении жалобы.</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5.7. Не позднее дня, следующего за днем принятия решения, указанного в </w:t>
      </w:r>
      <w:hyperlink w:anchor="P368" w:history="1">
        <w:r w:rsidRPr="0057121D">
          <w:rPr>
            <w:rFonts w:cs="Times New Roman"/>
            <w:sz w:val="24"/>
            <w:szCs w:val="24"/>
          </w:rPr>
          <w:t>п. 5.6</w:t>
        </w:r>
      </w:hyperlink>
      <w:r w:rsidRPr="0057121D">
        <w:rPr>
          <w:rFonts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2957" w:rsidRPr="0057121D" w:rsidRDefault="00012957" w:rsidP="00D16A52">
      <w:pPr>
        <w:spacing w:after="0" w:line="240" w:lineRule="auto"/>
        <w:ind w:firstLine="540"/>
        <w:rPr>
          <w:rFonts w:cs="Times New Roman"/>
          <w:sz w:val="24"/>
          <w:szCs w:val="24"/>
        </w:rPr>
      </w:pPr>
      <w:r w:rsidRPr="0057121D">
        <w:rPr>
          <w:rFonts w:cs="Times New Roman"/>
          <w:sz w:val="24"/>
          <w:szCs w:val="24"/>
        </w:rPr>
        <w:t xml:space="preserve">5.8. В случае установления в ходе или по результатам </w:t>
      </w:r>
      <w:proofErr w:type="gramStart"/>
      <w:r w:rsidRPr="0057121D">
        <w:rPr>
          <w:rFonts w:cs="Times New Roman"/>
          <w:sz w:val="24"/>
          <w:szCs w:val="24"/>
        </w:rPr>
        <w:t>рассмотрения жалобы признаков состава административного правонарушения</w:t>
      </w:r>
      <w:proofErr w:type="gramEnd"/>
      <w:r w:rsidRPr="0057121D">
        <w:rPr>
          <w:rFonts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2957" w:rsidRPr="0057121D" w:rsidRDefault="00012957" w:rsidP="00D16A52">
      <w:pPr>
        <w:spacing w:after="0" w:line="240" w:lineRule="auto"/>
        <w:ind w:firstLine="540"/>
        <w:rPr>
          <w:rFonts w:cs="Times New Roman"/>
          <w:sz w:val="24"/>
          <w:szCs w:val="24"/>
        </w:rPr>
      </w:pPr>
    </w:p>
    <w:p w:rsidR="00481E53" w:rsidRPr="0057121D" w:rsidRDefault="00481E53" w:rsidP="00D16A52">
      <w:pPr>
        <w:spacing w:after="0" w:line="240" w:lineRule="auto"/>
        <w:ind w:firstLine="540"/>
        <w:rPr>
          <w:rFonts w:cs="Times New Roman"/>
          <w:sz w:val="24"/>
          <w:szCs w:val="24"/>
        </w:rPr>
      </w:pPr>
    </w:p>
    <w:p w:rsidR="0057121D" w:rsidRDefault="00481E53" w:rsidP="00481E53">
      <w:pPr>
        <w:spacing w:after="0" w:line="240" w:lineRule="auto"/>
        <w:rPr>
          <w:rFonts w:cs="Times New Roman"/>
          <w:sz w:val="24"/>
          <w:szCs w:val="24"/>
        </w:rPr>
      </w:pPr>
      <w:r w:rsidRPr="0057121D">
        <w:rPr>
          <w:rFonts w:cs="Times New Roman"/>
          <w:sz w:val="24"/>
          <w:szCs w:val="24"/>
        </w:rPr>
        <w:t xml:space="preserve">Заместитель главы района по строительству </w:t>
      </w:r>
    </w:p>
    <w:p w:rsidR="00481E53" w:rsidRPr="0057121D" w:rsidRDefault="00481E53" w:rsidP="00481E53">
      <w:pPr>
        <w:spacing w:after="0" w:line="240" w:lineRule="auto"/>
        <w:rPr>
          <w:rFonts w:cs="Times New Roman"/>
          <w:sz w:val="24"/>
          <w:szCs w:val="24"/>
        </w:rPr>
      </w:pPr>
      <w:r w:rsidRPr="0057121D">
        <w:rPr>
          <w:rFonts w:cs="Times New Roman"/>
          <w:sz w:val="24"/>
          <w:szCs w:val="24"/>
        </w:rPr>
        <w:t xml:space="preserve">и </w:t>
      </w:r>
      <w:r w:rsidR="0057121D">
        <w:rPr>
          <w:rFonts w:cs="Times New Roman"/>
          <w:sz w:val="24"/>
          <w:szCs w:val="24"/>
        </w:rPr>
        <w:t>жилищно-коммунальному хозяйству</w:t>
      </w:r>
      <w:r w:rsidRPr="0057121D">
        <w:rPr>
          <w:rFonts w:cs="Times New Roman"/>
          <w:sz w:val="24"/>
          <w:szCs w:val="24"/>
        </w:rPr>
        <w:t xml:space="preserve">                                      </w:t>
      </w:r>
      <w:r w:rsidR="0057121D">
        <w:rPr>
          <w:rFonts w:cs="Times New Roman"/>
          <w:sz w:val="24"/>
          <w:szCs w:val="24"/>
        </w:rPr>
        <w:t xml:space="preserve">                         </w:t>
      </w:r>
      <w:r w:rsidRPr="0057121D">
        <w:rPr>
          <w:rFonts w:cs="Times New Roman"/>
          <w:sz w:val="24"/>
          <w:szCs w:val="24"/>
        </w:rPr>
        <w:t xml:space="preserve">  П.В. Грибуцкий</w:t>
      </w:r>
    </w:p>
    <w:p w:rsidR="00012957" w:rsidRPr="0057121D" w:rsidRDefault="00012957" w:rsidP="00D16A52">
      <w:pPr>
        <w:spacing w:after="0" w:line="240" w:lineRule="auto"/>
        <w:ind w:firstLine="540"/>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012957" w:rsidRPr="0057121D" w:rsidRDefault="00012957" w:rsidP="00D16A52">
      <w:pPr>
        <w:spacing w:after="0" w:line="240" w:lineRule="auto"/>
        <w:jc w:val="right"/>
        <w:outlineLvl w:val="1"/>
        <w:rPr>
          <w:rFonts w:cs="Times New Roman"/>
          <w:sz w:val="24"/>
          <w:szCs w:val="24"/>
        </w:rPr>
      </w:pPr>
      <w:r w:rsidRPr="0057121D">
        <w:rPr>
          <w:rFonts w:cs="Times New Roman"/>
          <w:sz w:val="24"/>
          <w:szCs w:val="24"/>
        </w:rPr>
        <w:lastRenderedPageBreak/>
        <w:t>Приложение</w:t>
      </w:r>
      <w:r w:rsidR="00481E53" w:rsidRPr="0057121D">
        <w:rPr>
          <w:rFonts w:cs="Times New Roman"/>
          <w:sz w:val="24"/>
          <w:szCs w:val="24"/>
        </w:rPr>
        <w:t xml:space="preserve"> №</w:t>
      </w:r>
      <w:r w:rsidRPr="0057121D">
        <w:rPr>
          <w:rFonts w:cs="Times New Roman"/>
          <w:sz w:val="24"/>
          <w:szCs w:val="24"/>
        </w:rPr>
        <w:t xml:space="preserve"> 1</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к административному регламенту предоставления</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 xml:space="preserve">муниципальной услуги </w:t>
      </w:r>
      <w:r w:rsidR="00481E53" w:rsidRPr="0057121D">
        <w:rPr>
          <w:rFonts w:cs="Times New Roman"/>
          <w:sz w:val="24"/>
          <w:szCs w:val="24"/>
        </w:rPr>
        <w:t>«</w:t>
      </w:r>
      <w:r w:rsidRPr="0057121D">
        <w:rPr>
          <w:rFonts w:cs="Times New Roman"/>
          <w:sz w:val="24"/>
          <w:szCs w:val="24"/>
        </w:rPr>
        <w:t>Прием заявлений и выдача</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документов о согласовании переустройства</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 xml:space="preserve">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w:t>
      </w:r>
      <w:proofErr w:type="gramStart"/>
      <w:r w:rsidRPr="0057121D">
        <w:rPr>
          <w:rFonts w:cs="Times New Roman"/>
          <w:sz w:val="24"/>
          <w:szCs w:val="24"/>
        </w:rPr>
        <w:t>на</w:t>
      </w:r>
      <w:proofErr w:type="gramEnd"/>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территории Новок</w:t>
      </w:r>
      <w:r w:rsidR="00481E53" w:rsidRPr="0057121D">
        <w:rPr>
          <w:rFonts w:cs="Times New Roman"/>
          <w:sz w:val="24"/>
          <w:szCs w:val="24"/>
        </w:rPr>
        <w:t>узнецкого муниципального района»</w:t>
      </w:r>
    </w:p>
    <w:p w:rsidR="00012957" w:rsidRPr="0057121D" w:rsidRDefault="00012957" w:rsidP="00D16A52">
      <w:pPr>
        <w:spacing w:after="0" w:line="240" w:lineRule="auto"/>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012957" w:rsidRPr="0057121D" w:rsidRDefault="00012957" w:rsidP="00D16A52">
      <w:pPr>
        <w:spacing w:after="0" w:line="240" w:lineRule="auto"/>
        <w:jc w:val="center"/>
        <w:rPr>
          <w:rFonts w:cs="Times New Roman"/>
          <w:sz w:val="24"/>
          <w:szCs w:val="24"/>
        </w:rPr>
      </w:pPr>
      <w:bookmarkStart w:id="7" w:name="P395"/>
      <w:bookmarkEnd w:id="7"/>
      <w:r w:rsidRPr="0057121D">
        <w:rPr>
          <w:rFonts w:cs="Times New Roman"/>
          <w:sz w:val="24"/>
          <w:szCs w:val="24"/>
        </w:rPr>
        <w:t>ФОРМА ЗАЯВЛЕНИЯ</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 xml:space="preserve">О ПЕРЕУСТРОЙСТВЕ И (ИЛИ) ПЕРЕПЛАНИРОВКЕ </w:t>
      </w:r>
      <w:r w:rsidR="00D16A52" w:rsidRPr="0057121D">
        <w:rPr>
          <w:rFonts w:cs="Times New Roman"/>
          <w:sz w:val="24"/>
          <w:szCs w:val="24"/>
        </w:rPr>
        <w:t>ПОМЕЩЕНИЯ В МНОГОКВАРТИРНОМ ДОМЕ</w:t>
      </w:r>
    </w:p>
    <w:p w:rsidR="00012957" w:rsidRPr="0057121D" w:rsidRDefault="00012957" w:rsidP="00D16A52">
      <w:pPr>
        <w:spacing w:after="0" w:line="240" w:lineRule="auto"/>
        <w:ind w:firstLine="540"/>
        <w:rPr>
          <w:rFonts w:cs="Times New Roman"/>
          <w:sz w:val="24"/>
          <w:szCs w:val="24"/>
        </w:rPr>
      </w:pPr>
    </w:p>
    <w:p w:rsidR="00612F67" w:rsidRPr="0057121D" w:rsidRDefault="00012957" w:rsidP="00D16A52">
      <w:pPr>
        <w:spacing w:after="0" w:line="240" w:lineRule="auto"/>
        <w:rPr>
          <w:rFonts w:cs="Times New Roman"/>
          <w:sz w:val="24"/>
          <w:szCs w:val="24"/>
        </w:rPr>
      </w:pPr>
      <w:r w:rsidRPr="0057121D">
        <w:rPr>
          <w:rFonts w:cs="Times New Roman"/>
          <w:sz w:val="24"/>
          <w:szCs w:val="24"/>
        </w:rPr>
        <w:t xml:space="preserve">                              </w:t>
      </w:r>
    </w:p>
    <w:p w:rsidR="00612F67" w:rsidRPr="0057121D" w:rsidRDefault="00612F67" w:rsidP="0057121D">
      <w:pPr>
        <w:widowControl w:val="0"/>
        <w:spacing w:after="0" w:line="240" w:lineRule="auto"/>
        <w:ind w:left="6237"/>
        <w:rPr>
          <w:rFonts w:cs="Times New Roman"/>
          <w:sz w:val="24"/>
          <w:szCs w:val="24"/>
        </w:rPr>
      </w:pPr>
      <w:r w:rsidRPr="0057121D">
        <w:rPr>
          <w:rFonts w:cs="Times New Roman"/>
          <w:sz w:val="24"/>
          <w:szCs w:val="24"/>
        </w:rPr>
        <w:t>В  Комитет по жилищно-коммунальному хозяйству администрации Новокузнецкого муниципального района</w:t>
      </w:r>
    </w:p>
    <w:p w:rsidR="00612F67" w:rsidRPr="0057121D" w:rsidRDefault="00612F67" w:rsidP="00612F67">
      <w:pPr>
        <w:widowControl w:val="0"/>
        <w:spacing w:after="0" w:line="240" w:lineRule="auto"/>
        <w:ind w:left="5670"/>
        <w:rPr>
          <w:rFonts w:cs="Times New Roman"/>
          <w:sz w:val="24"/>
          <w:szCs w:val="24"/>
        </w:rPr>
      </w:pPr>
    </w:p>
    <w:p w:rsidR="00612F67" w:rsidRPr="0057121D" w:rsidRDefault="00612F67" w:rsidP="00612F67">
      <w:pPr>
        <w:widowControl w:val="0"/>
        <w:spacing w:after="0" w:line="240" w:lineRule="auto"/>
        <w:jc w:val="center"/>
        <w:rPr>
          <w:rFonts w:cs="Times New Roman"/>
          <w:sz w:val="24"/>
          <w:szCs w:val="24"/>
        </w:rPr>
      </w:pPr>
      <w:r w:rsidRPr="0057121D">
        <w:rPr>
          <w:rFonts w:cs="Times New Roman"/>
          <w:caps/>
          <w:sz w:val="24"/>
          <w:szCs w:val="24"/>
        </w:rPr>
        <w:t>Заявление</w:t>
      </w:r>
      <w:r w:rsidRPr="0057121D">
        <w:rPr>
          <w:rFonts w:cs="Times New Roman"/>
          <w:sz w:val="24"/>
          <w:szCs w:val="24"/>
        </w:rPr>
        <w:br/>
        <w:t>о переустройстве и (или) перепланировке жилого помещения</w:t>
      </w:r>
    </w:p>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 xml:space="preserve">от  </w:t>
      </w:r>
    </w:p>
    <w:p w:rsidR="00612F67" w:rsidRPr="0057121D" w:rsidRDefault="00612F67" w:rsidP="00612F67">
      <w:pPr>
        <w:widowControl w:val="0"/>
        <w:pBdr>
          <w:top w:val="single" w:sz="4" w:space="1" w:color="auto"/>
        </w:pBdr>
        <w:spacing w:after="0" w:line="240" w:lineRule="auto"/>
        <w:ind w:left="340"/>
        <w:jc w:val="center"/>
        <w:rPr>
          <w:rFonts w:cs="Times New Roman"/>
          <w:sz w:val="20"/>
          <w:szCs w:val="20"/>
        </w:rPr>
      </w:pPr>
      <w:proofErr w:type="gramStart"/>
      <w:r w:rsidRPr="0057121D">
        <w:rPr>
          <w:rFonts w:cs="Times New Roman"/>
          <w:sz w:val="20"/>
          <w:szCs w:val="20"/>
        </w:rPr>
        <w:t>(указывается наниматель, либо арендатор, либо собственник жилого помещения, либо собственники</w:t>
      </w:r>
      <w:proofErr w:type="gramEnd"/>
    </w:p>
    <w:p w:rsidR="00612F67" w:rsidRPr="0057121D" w:rsidRDefault="00612F67" w:rsidP="00612F67">
      <w:pPr>
        <w:widowControl w:val="0"/>
        <w:spacing w:after="0" w:line="240" w:lineRule="auto"/>
        <w:rPr>
          <w:rFonts w:cs="Times New Roman"/>
          <w:sz w:val="24"/>
          <w:szCs w:val="24"/>
        </w:rPr>
      </w:pPr>
    </w:p>
    <w:p w:rsidR="00612F67" w:rsidRPr="0057121D" w:rsidRDefault="00612F67" w:rsidP="00612F67">
      <w:pPr>
        <w:widowControl w:val="0"/>
        <w:pBdr>
          <w:top w:val="single" w:sz="4" w:space="1" w:color="auto"/>
        </w:pBdr>
        <w:spacing w:after="0" w:line="240" w:lineRule="auto"/>
        <w:jc w:val="center"/>
        <w:rPr>
          <w:rFonts w:cs="Times New Roman"/>
          <w:sz w:val="20"/>
          <w:szCs w:val="20"/>
        </w:rPr>
      </w:pPr>
      <w:r w:rsidRPr="0057121D">
        <w:rPr>
          <w:rFonts w:cs="Times New Roman"/>
          <w:sz w:val="20"/>
          <w:szCs w:val="20"/>
        </w:rPr>
        <w:t>жилого помещения, находящегося в общей собственности двух и более лиц, в случае, если ни один</w:t>
      </w:r>
    </w:p>
    <w:p w:rsidR="00612F67" w:rsidRPr="0057121D" w:rsidRDefault="00612F67" w:rsidP="00612F67">
      <w:pPr>
        <w:widowControl w:val="0"/>
        <w:spacing w:after="0" w:line="240" w:lineRule="auto"/>
        <w:rPr>
          <w:rFonts w:cs="Times New Roman"/>
          <w:sz w:val="24"/>
          <w:szCs w:val="24"/>
        </w:rPr>
      </w:pPr>
    </w:p>
    <w:p w:rsidR="00612F67" w:rsidRPr="0057121D" w:rsidRDefault="00612F67" w:rsidP="00612F67">
      <w:pPr>
        <w:widowControl w:val="0"/>
        <w:pBdr>
          <w:top w:val="single" w:sz="4" w:space="1" w:color="auto"/>
        </w:pBdr>
        <w:spacing w:after="0" w:line="240" w:lineRule="auto"/>
        <w:jc w:val="center"/>
        <w:rPr>
          <w:rFonts w:cs="Times New Roman"/>
          <w:sz w:val="20"/>
          <w:szCs w:val="20"/>
        </w:rPr>
      </w:pPr>
      <w:r w:rsidRPr="0057121D">
        <w:rPr>
          <w:rFonts w:cs="Times New Roman"/>
          <w:sz w:val="20"/>
          <w:szCs w:val="20"/>
        </w:rPr>
        <w:t xml:space="preserve">из собственников либо иных лиц не </w:t>
      </w:r>
      <w:proofErr w:type="gramStart"/>
      <w:r w:rsidRPr="0057121D">
        <w:rPr>
          <w:rFonts w:cs="Times New Roman"/>
          <w:sz w:val="20"/>
          <w:szCs w:val="20"/>
        </w:rPr>
        <w:t>уполномочен</w:t>
      </w:r>
      <w:proofErr w:type="gramEnd"/>
      <w:r w:rsidRPr="0057121D">
        <w:rPr>
          <w:rFonts w:cs="Times New Roman"/>
          <w:sz w:val="20"/>
          <w:szCs w:val="20"/>
        </w:rPr>
        <w:t xml:space="preserve"> в установленном порядке представлять их интересы)</w:t>
      </w:r>
    </w:p>
    <w:p w:rsidR="00612F67" w:rsidRPr="0057121D" w:rsidRDefault="00612F67" w:rsidP="00612F67">
      <w:pPr>
        <w:widowControl w:val="0"/>
        <w:spacing w:after="0" w:line="240" w:lineRule="auto"/>
        <w:rPr>
          <w:rFonts w:cs="Times New Roman"/>
          <w:sz w:val="24"/>
          <w:szCs w:val="24"/>
        </w:rPr>
      </w:pPr>
    </w:p>
    <w:p w:rsidR="00612F67" w:rsidRPr="0057121D" w:rsidRDefault="00612F67" w:rsidP="00612F67">
      <w:pPr>
        <w:widowControl w:val="0"/>
        <w:pBdr>
          <w:top w:val="single" w:sz="4" w:space="1" w:color="auto"/>
        </w:pBdr>
        <w:spacing w:after="0" w:line="240" w:lineRule="auto"/>
        <w:rPr>
          <w:rFonts w:cs="Times New Roman"/>
          <w:sz w:val="24"/>
          <w:szCs w:val="24"/>
        </w:rPr>
      </w:pPr>
    </w:p>
    <w:p w:rsidR="00612F67" w:rsidRPr="0057121D" w:rsidRDefault="00612F67" w:rsidP="00612F67">
      <w:pPr>
        <w:widowControl w:val="0"/>
        <w:spacing w:after="0" w:line="240" w:lineRule="auto"/>
        <w:ind w:left="1276" w:hanging="1276"/>
        <w:rPr>
          <w:rFonts w:cs="Times New Roman"/>
          <w:sz w:val="20"/>
          <w:szCs w:val="20"/>
        </w:rPr>
      </w:pPr>
      <w:r w:rsidRPr="0057121D">
        <w:rPr>
          <w:rFonts w:cs="Times New Roman"/>
          <w:sz w:val="24"/>
          <w:szCs w:val="24"/>
          <w:u w:val="single"/>
        </w:rPr>
        <w:t>Примечание.</w:t>
      </w:r>
      <w:r w:rsidRPr="0057121D">
        <w:rPr>
          <w:rFonts w:cs="Times New Roman"/>
          <w:sz w:val="24"/>
          <w:szCs w:val="24"/>
        </w:rPr>
        <w:tab/>
      </w:r>
      <w:proofErr w:type="gramStart"/>
      <w:r w:rsidRPr="0057121D">
        <w:rPr>
          <w:rFonts w:cs="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12F67" w:rsidRPr="0057121D" w:rsidRDefault="00612F67" w:rsidP="00612F67">
      <w:pPr>
        <w:widowControl w:val="0"/>
        <w:spacing w:after="0" w:line="240" w:lineRule="auto"/>
        <w:ind w:left="1276"/>
        <w:rPr>
          <w:rFonts w:cs="Times New Roman"/>
          <w:sz w:val="20"/>
          <w:szCs w:val="20"/>
        </w:rPr>
      </w:pPr>
      <w:r w:rsidRPr="0057121D">
        <w:rPr>
          <w:rFonts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 xml:space="preserve">Место нахождения жилого помещения:  </w:t>
      </w:r>
    </w:p>
    <w:p w:rsidR="00612F67" w:rsidRPr="0057121D" w:rsidRDefault="00612F67" w:rsidP="00612F67">
      <w:pPr>
        <w:widowControl w:val="0"/>
        <w:pBdr>
          <w:top w:val="single" w:sz="4" w:space="1" w:color="auto"/>
        </w:pBdr>
        <w:spacing w:after="0" w:line="240" w:lineRule="auto"/>
        <w:ind w:left="4139"/>
        <w:jc w:val="center"/>
        <w:rPr>
          <w:rFonts w:cs="Times New Roman"/>
          <w:sz w:val="24"/>
          <w:szCs w:val="24"/>
        </w:rPr>
      </w:pPr>
      <w:proofErr w:type="gramStart"/>
      <w:r w:rsidRPr="0057121D">
        <w:rPr>
          <w:rFonts w:cs="Times New Roman"/>
          <w:sz w:val="24"/>
          <w:szCs w:val="24"/>
        </w:rPr>
        <w:t xml:space="preserve">(указывается полный адрес: субъект Российской </w:t>
      </w:r>
      <w:proofErr w:type="gramEnd"/>
    </w:p>
    <w:p w:rsidR="00612F67" w:rsidRPr="0057121D" w:rsidRDefault="00612F67" w:rsidP="00612F67">
      <w:pPr>
        <w:widowControl w:val="0"/>
        <w:spacing w:after="0" w:line="240" w:lineRule="auto"/>
        <w:rPr>
          <w:rFonts w:cs="Times New Roman"/>
          <w:sz w:val="24"/>
          <w:szCs w:val="24"/>
        </w:rPr>
      </w:pPr>
    </w:p>
    <w:p w:rsidR="00612F67" w:rsidRPr="0057121D" w:rsidRDefault="00612F67" w:rsidP="00612F67">
      <w:pPr>
        <w:widowControl w:val="0"/>
        <w:pBdr>
          <w:top w:val="single" w:sz="4" w:space="1" w:color="auto"/>
        </w:pBdr>
        <w:spacing w:after="0" w:line="240" w:lineRule="auto"/>
        <w:jc w:val="center"/>
        <w:rPr>
          <w:rFonts w:cs="Times New Roman"/>
          <w:sz w:val="24"/>
          <w:szCs w:val="24"/>
        </w:rPr>
      </w:pPr>
      <w:r w:rsidRPr="0057121D">
        <w:rPr>
          <w:rFonts w:cs="Times New Roman"/>
          <w:sz w:val="24"/>
          <w:szCs w:val="24"/>
        </w:rPr>
        <w:t>Федерации, муниципальное образование, поселение, улица, дом, корпус, строение,</w:t>
      </w:r>
    </w:p>
    <w:p w:rsidR="00612F67" w:rsidRPr="0057121D" w:rsidRDefault="00612F67" w:rsidP="00612F67">
      <w:pPr>
        <w:widowControl w:val="0"/>
        <w:spacing w:after="0" w:line="240" w:lineRule="auto"/>
        <w:rPr>
          <w:rFonts w:cs="Times New Roman"/>
          <w:sz w:val="24"/>
          <w:szCs w:val="24"/>
        </w:rPr>
      </w:pPr>
    </w:p>
    <w:p w:rsidR="00612F67" w:rsidRPr="0057121D" w:rsidRDefault="00612F67" w:rsidP="00612F67">
      <w:pPr>
        <w:widowControl w:val="0"/>
        <w:pBdr>
          <w:top w:val="single" w:sz="4" w:space="1" w:color="auto"/>
        </w:pBdr>
        <w:spacing w:after="0" w:line="240" w:lineRule="auto"/>
        <w:jc w:val="center"/>
        <w:rPr>
          <w:rFonts w:cs="Times New Roman"/>
          <w:sz w:val="24"/>
          <w:szCs w:val="24"/>
        </w:rPr>
      </w:pPr>
      <w:r w:rsidRPr="0057121D">
        <w:rPr>
          <w:rFonts w:cs="Times New Roman"/>
          <w:sz w:val="24"/>
          <w:szCs w:val="24"/>
        </w:rPr>
        <w:t>квартира (комната), подъезд, этаж)</w:t>
      </w:r>
    </w:p>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Собственни</w:t>
      </w:r>
      <w:proofErr w:type="gramStart"/>
      <w:r w:rsidRPr="0057121D">
        <w:rPr>
          <w:rFonts w:cs="Times New Roman"/>
          <w:sz w:val="24"/>
          <w:szCs w:val="24"/>
        </w:rPr>
        <w:t>к(</w:t>
      </w:r>
      <w:proofErr w:type="gramEnd"/>
      <w:r w:rsidRPr="0057121D">
        <w:rPr>
          <w:rFonts w:cs="Times New Roman"/>
          <w:sz w:val="24"/>
          <w:szCs w:val="24"/>
        </w:rPr>
        <w:t xml:space="preserve">и) жилого помещения:  </w:t>
      </w:r>
    </w:p>
    <w:p w:rsidR="00612F67" w:rsidRPr="0057121D" w:rsidRDefault="00612F67" w:rsidP="00612F67">
      <w:pPr>
        <w:widowControl w:val="0"/>
        <w:pBdr>
          <w:top w:val="single" w:sz="4" w:space="1" w:color="auto"/>
        </w:pBdr>
        <w:spacing w:after="0" w:line="240" w:lineRule="auto"/>
        <w:ind w:left="3828"/>
        <w:rPr>
          <w:rFonts w:cs="Times New Roman"/>
          <w:sz w:val="24"/>
          <w:szCs w:val="24"/>
        </w:rPr>
      </w:pPr>
    </w:p>
    <w:p w:rsidR="00612F67" w:rsidRPr="0057121D" w:rsidRDefault="00612F67" w:rsidP="00612F67">
      <w:pPr>
        <w:widowControl w:val="0"/>
        <w:pBdr>
          <w:top w:val="single" w:sz="4" w:space="1" w:color="auto"/>
        </w:pBdr>
        <w:spacing w:after="0" w:line="240" w:lineRule="auto"/>
        <w:rPr>
          <w:rFonts w:cs="Times New Roman"/>
          <w:sz w:val="24"/>
          <w:szCs w:val="24"/>
        </w:rPr>
      </w:pPr>
    </w:p>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 xml:space="preserve">Прошу разрешить  </w:t>
      </w:r>
    </w:p>
    <w:p w:rsidR="00612F67" w:rsidRPr="0057121D" w:rsidRDefault="00612F67" w:rsidP="00612F67">
      <w:pPr>
        <w:widowControl w:val="0"/>
        <w:pBdr>
          <w:top w:val="single" w:sz="4" w:space="1" w:color="auto"/>
        </w:pBdr>
        <w:spacing w:after="0" w:line="240" w:lineRule="auto"/>
        <w:ind w:left="2552"/>
        <w:jc w:val="center"/>
        <w:rPr>
          <w:rFonts w:cs="Times New Roman"/>
          <w:sz w:val="24"/>
          <w:szCs w:val="24"/>
        </w:rPr>
      </w:pPr>
      <w:r w:rsidRPr="0057121D">
        <w:rPr>
          <w:rFonts w:cs="Times New Roman"/>
          <w:sz w:val="24"/>
          <w:szCs w:val="24"/>
        </w:rPr>
        <w:t>(переустройство, перепланировку, переустройство и перепланировку – нужное указать)</w:t>
      </w:r>
    </w:p>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 xml:space="preserve">жилого помещения, занимаемого на основании  </w:t>
      </w:r>
    </w:p>
    <w:p w:rsidR="00612F67" w:rsidRPr="0057121D" w:rsidRDefault="00612F67" w:rsidP="00612F67">
      <w:pPr>
        <w:widowControl w:val="0"/>
        <w:pBdr>
          <w:top w:val="single" w:sz="4" w:space="1" w:color="auto"/>
        </w:pBdr>
        <w:spacing w:after="0" w:line="240" w:lineRule="auto"/>
        <w:ind w:left="4962"/>
        <w:jc w:val="center"/>
        <w:rPr>
          <w:rFonts w:cs="Times New Roman"/>
          <w:sz w:val="24"/>
          <w:szCs w:val="24"/>
        </w:rPr>
      </w:pPr>
      <w:proofErr w:type="gramStart"/>
      <w:r w:rsidRPr="0057121D">
        <w:rPr>
          <w:rFonts w:cs="Times New Roman"/>
          <w:sz w:val="24"/>
          <w:szCs w:val="24"/>
        </w:rPr>
        <w:t>(права собственности, договора найма,</w:t>
      </w:r>
      <w:proofErr w:type="gramEnd"/>
    </w:p>
    <w:p w:rsidR="00612F67" w:rsidRPr="0057121D" w:rsidRDefault="00612F67" w:rsidP="00612F67">
      <w:pPr>
        <w:widowControl w:val="0"/>
        <w:tabs>
          <w:tab w:val="left" w:pos="9837"/>
        </w:tabs>
        <w:spacing w:after="0" w:line="240" w:lineRule="auto"/>
        <w:rPr>
          <w:rFonts w:cs="Times New Roman"/>
          <w:sz w:val="24"/>
          <w:szCs w:val="24"/>
        </w:rPr>
      </w:pPr>
      <w:r w:rsidRPr="0057121D">
        <w:rPr>
          <w:rFonts w:cs="Times New Roman"/>
          <w:sz w:val="24"/>
          <w:szCs w:val="24"/>
        </w:rPr>
        <w:tab/>
        <w:t>,</w:t>
      </w:r>
    </w:p>
    <w:p w:rsidR="00612F67" w:rsidRPr="0057121D" w:rsidRDefault="00612F67" w:rsidP="00612F67">
      <w:pPr>
        <w:widowControl w:val="0"/>
        <w:pBdr>
          <w:top w:val="single" w:sz="4" w:space="1" w:color="auto"/>
        </w:pBdr>
        <w:spacing w:after="0" w:line="240" w:lineRule="auto"/>
        <w:ind w:right="113"/>
        <w:jc w:val="center"/>
        <w:rPr>
          <w:rFonts w:cs="Times New Roman"/>
          <w:sz w:val="24"/>
          <w:szCs w:val="24"/>
        </w:rPr>
      </w:pPr>
      <w:r w:rsidRPr="0057121D">
        <w:rPr>
          <w:rFonts w:cs="Times New Roman"/>
          <w:sz w:val="24"/>
          <w:szCs w:val="24"/>
        </w:rPr>
        <w:t xml:space="preserve">договора аренды – </w:t>
      </w:r>
      <w:proofErr w:type="gramStart"/>
      <w:r w:rsidRPr="0057121D">
        <w:rPr>
          <w:rFonts w:cs="Times New Roman"/>
          <w:sz w:val="24"/>
          <w:szCs w:val="24"/>
        </w:rPr>
        <w:t>нужное</w:t>
      </w:r>
      <w:proofErr w:type="gramEnd"/>
      <w:r w:rsidRPr="0057121D">
        <w:rPr>
          <w:rFonts w:cs="Times New Roman"/>
          <w:sz w:val="24"/>
          <w:szCs w:val="24"/>
        </w:rPr>
        <w:t xml:space="preserve"> указать)</w:t>
      </w:r>
    </w:p>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612F67" w:rsidRPr="0057121D" w:rsidTr="00321275">
        <w:tc>
          <w:tcPr>
            <w:tcW w:w="6124" w:type="dxa"/>
            <w:gridSpan w:val="8"/>
            <w:tcBorders>
              <w:top w:val="nil"/>
              <w:left w:val="nil"/>
              <w:bottom w:val="nil"/>
              <w:right w:val="nil"/>
            </w:tcBorders>
            <w:vAlign w:val="bottom"/>
          </w:tcPr>
          <w:p w:rsidR="00612F67" w:rsidRPr="0057121D" w:rsidRDefault="00612F67" w:rsidP="00612F67">
            <w:pPr>
              <w:widowControl w:val="0"/>
              <w:spacing w:after="0" w:line="240" w:lineRule="auto"/>
              <w:ind w:firstLine="567"/>
              <w:rPr>
                <w:rFonts w:cs="Times New Roman"/>
                <w:sz w:val="24"/>
                <w:szCs w:val="24"/>
              </w:rPr>
            </w:pPr>
            <w:r w:rsidRPr="0057121D">
              <w:rPr>
                <w:rFonts w:cs="Times New Roman"/>
                <w:sz w:val="24"/>
                <w:szCs w:val="24"/>
              </w:rPr>
              <w:t xml:space="preserve">Срок производства ремонтно-строительных работ </w:t>
            </w:r>
            <w:proofErr w:type="gramStart"/>
            <w:r w:rsidRPr="0057121D">
              <w:rPr>
                <w:rFonts w:cs="Times New Roman"/>
                <w:sz w:val="24"/>
                <w:szCs w:val="24"/>
              </w:rPr>
              <w:t>с</w:t>
            </w:r>
            <w:proofErr w:type="gramEnd"/>
            <w:r w:rsidRPr="0057121D">
              <w:rPr>
                <w:rFonts w:cs="Times New Roman"/>
                <w:sz w:val="24"/>
                <w:szCs w:val="24"/>
              </w:rPr>
              <w:t xml:space="preserve"> “</w:t>
            </w:r>
          </w:p>
        </w:tc>
        <w:tc>
          <w:tcPr>
            <w:tcW w:w="567" w:type="dxa"/>
            <w:gridSpan w:val="2"/>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283"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w:t>
            </w:r>
          </w:p>
        </w:tc>
        <w:tc>
          <w:tcPr>
            <w:tcW w:w="1928" w:type="dxa"/>
            <w:gridSpan w:val="3"/>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537" w:type="dxa"/>
            <w:tcBorders>
              <w:top w:val="nil"/>
              <w:left w:val="nil"/>
              <w:bottom w:val="nil"/>
              <w:right w:val="nil"/>
            </w:tcBorders>
            <w:vAlign w:val="bottom"/>
          </w:tcPr>
          <w:p w:rsidR="00612F67" w:rsidRPr="0057121D" w:rsidRDefault="00612F67" w:rsidP="00612F67">
            <w:pPr>
              <w:widowControl w:val="0"/>
              <w:spacing w:after="0" w:line="240" w:lineRule="auto"/>
              <w:jc w:val="right"/>
              <w:rPr>
                <w:rFonts w:cs="Times New Roman"/>
                <w:sz w:val="24"/>
                <w:szCs w:val="24"/>
              </w:rPr>
            </w:pPr>
            <w:r w:rsidRPr="0057121D">
              <w:rPr>
                <w:rFonts w:cs="Times New Roman"/>
                <w:sz w:val="24"/>
                <w:szCs w:val="24"/>
              </w:rPr>
              <w:t>20</w:t>
            </w:r>
          </w:p>
        </w:tc>
        <w:tc>
          <w:tcPr>
            <w:tcW w:w="283"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rPr>
                <w:rFonts w:cs="Times New Roman"/>
                <w:sz w:val="24"/>
                <w:szCs w:val="24"/>
              </w:rPr>
            </w:pPr>
          </w:p>
        </w:tc>
        <w:tc>
          <w:tcPr>
            <w:tcW w:w="425" w:type="dxa"/>
            <w:gridSpan w:val="2"/>
            <w:tcBorders>
              <w:top w:val="nil"/>
              <w:left w:val="nil"/>
              <w:bottom w:val="nil"/>
              <w:right w:val="nil"/>
            </w:tcBorders>
            <w:vAlign w:val="bottom"/>
          </w:tcPr>
          <w:p w:rsidR="00612F67" w:rsidRPr="0057121D" w:rsidRDefault="00612F67" w:rsidP="00612F67">
            <w:pPr>
              <w:widowControl w:val="0"/>
              <w:spacing w:after="0" w:line="240" w:lineRule="auto"/>
              <w:ind w:left="57"/>
              <w:rPr>
                <w:rFonts w:cs="Times New Roman"/>
                <w:sz w:val="24"/>
                <w:szCs w:val="24"/>
              </w:rPr>
            </w:pPr>
            <w:proofErr w:type="gramStart"/>
            <w:r w:rsidRPr="0057121D">
              <w:rPr>
                <w:rFonts w:cs="Times New Roman"/>
                <w:sz w:val="24"/>
                <w:szCs w:val="24"/>
              </w:rPr>
              <w:t>г</w:t>
            </w:r>
            <w:proofErr w:type="gramEnd"/>
            <w:r w:rsidRPr="0057121D">
              <w:rPr>
                <w:rFonts w:cs="Times New Roman"/>
                <w:sz w:val="24"/>
                <w:szCs w:val="24"/>
              </w:rPr>
              <w:t>.</w:t>
            </w:r>
          </w:p>
        </w:tc>
      </w:tr>
      <w:tr w:rsidR="00612F67" w:rsidRPr="0057121D" w:rsidTr="00321275">
        <w:trPr>
          <w:gridAfter w:val="11"/>
          <w:wAfter w:w="5614" w:type="dxa"/>
        </w:trPr>
        <w:tc>
          <w:tcPr>
            <w:tcW w:w="510"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по “</w:t>
            </w:r>
          </w:p>
        </w:tc>
        <w:tc>
          <w:tcPr>
            <w:tcW w:w="567"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283"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w:t>
            </w:r>
          </w:p>
        </w:tc>
        <w:tc>
          <w:tcPr>
            <w:tcW w:w="1928"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537" w:type="dxa"/>
            <w:tcBorders>
              <w:top w:val="nil"/>
              <w:left w:val="nil"/>
              <w:bottom w:val="nil"/>
              <w:right w:val="nil"/>
            </w:tcBorders>
            <w:vAlign w:val="bottom"/>
          </w:tcPr>
          <w:p w:rsidR="00612F67" w:rsidRPr="0057121D" w:rsidRDefault="00612F67" w:rsidP="00612F67">
            <w:pPr>
              <w:widowControl w:val="0"/>
              <w:spacing w:after="0" w:line="240" w:lineRule="auto"/>
              <w:jc w:val="right"/>
              <w:rPr>
                <w:rFonts w:cs="Times New Roman"/>
                <w:sz w:val="24"/>
                <w:szCs w:val="24"/>
              </w:rPr>
            </w:pPr>
            <w:r w:rsidRPr="0057121D">
              <w:rPr>
                <w:rFonts w:cs="Times New Roman"/>
                <w:sz w:val="24"/>
                <w:szCs w:val="24"/>
              </w:rPr>
              <w:t>20</w:t>
            </w:r>
          </w:p>
        </w:tc>
        <w:tc>
          <w:tcPr>
            <w:tcW w:w="283"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rPr>
                <w:rFonts w:cs="Times New Roman"/>
                <w:sz w:val="24"/>
                <w:szCs w:val="24"/>
              </w:rPr>
            </w:pPr>
          </w:p>
        </w:tc>
        <w:tc>
          <w:tcPr>
            <w:tcW w:w="425" w:type="dxa"/>
            <w:tcBorders>
              <w:top w:val="nil"/>
              <w:left w:val="nil"/>
              <w:bottom w:val="nil"/>
              <w:right w:val="nil"/>
            </w:tcBorders>
            <w:vAlign w:val="bottom"/>
          </w:tcPr>
          <w:p w:rsidR="00612F67" w:rsidRPr="0057121D" w:rsidRDefault="00612F67" w:rsidP="00612F67">
            <w:pPr>
              <w:widowControl w:val="0"/>
              <w:spacing w:after="0" w:line="240" w:lineRule="auto"/>
              <w:ind w:left="57"/>
              <w:rPr>
                <w:rFonts w:cs="Times New Roman"/>
                <w:sz w:val="24"/>
                <w:szCs w:val="24"/>
              </w:rPr>
            </w:pPr>
            <w:proofErr w:type="gramStart"/>
            <w:r w:rsidRPr="0057121D">
              <w:rPr>
                <w:rFonts w:cs="Times New Roman"/>
                <w:sz w:val="24"/>
                <w:szCs w:val="24"/>
              </w:rPr>
              <w:t>г</w:t>
            </w:r>
            <w:proofErr w:type="gramEnd"/>
            <w:r w:rsidRPr="0057121D">
              <w:rPr>
                <w:rFonts w:cs="Times New Roman"/>
                <w:sz w:val="24"/>
                <w:szCs w:val="24"/>
              </w:rPr>
              <w:t>.</w:t>
            </w:r>
          </w:p>
        </w:tc>
      </w:tr>
      <w:tr w:rsidR="00612F67" w:rsidRPr="0057121D" w:rsidTr="00321275">
        <w:trPr>
          <w:gridAfter w:val="1"/>
          <w:wAfter w:w="196" w:type="dxa"/>
        </w:trPr>
        <w:tc>
          <w:tcPr>
            <w:tcW w:w="6180" w:type="dxa"/>
            <w:gridSpan w:val="9"/>
            <w:tcBorders>
              <w:top w:val="nil"/>
              <w:left w:val="nil"/>
              <w:bottom w:val="nil"/>
              <w:right w:val="nil"/>
            </w:tcBorders>
            <w:vAlign w:val="bottom"/>
          </w:tcPr>
          <w:p w:rsidR="00612F67" w:rsidRPr="0057121D" w:rsidRDefault="00612F67" w:rsidP="00612F67">
            <w:pPr>
              <w:widowControl w:val="0"/>
              <w:spacing w:after="0" w:line="240" w:lineRule="auto"/>
              <w:ind w:firstLine="567"/>
              <w:rPr>
                <w:rFonts w:cs="Times New Roman"/>
                <w:sz w:val="24"/>
                <w:szCs w:val="24"/>
              </w:rPr>
            </w:pPr>
            <w:r w:rsidRPr="0057121D">
              <w:rPr>
                <w:rFonts w:cs="Times New Roman"/>
                <w:sz w:val="24"/>
                <w:szCs w:val="24"/>
              </w:rPr>
              <w:t xml:space="preserve">Режим производства ремонтно-строительных работ </w:t>
            </w:r>
            <w:proofErr w:type="gramStart"/>
            <w:r w:rsidRPr="0057121D">
              <w:rPr>
                <w:rFonts w:cs="Times New Roman"/>
                <w:sz w:val="24"/>
                <w:szCs w:val="24"/>
              </w:rPr>
              <w:t>с</w:t>
            </w:r>
            <w:proofErr w:type="gramEnd"/>
          </w:p>
        </w:tc>
        <w:tc>
          <w:tcPr>
            <w:tcW w:w="1645" w:type="dxa"/>
            <w:gridSpan w:val="3"/>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480" w:type="dxa"/>
            <w:tcBorders>
              <w:top w:val="nil"/>
              <w:left w:val="nil"/>
              <w:bottom w:val="nil"/>
              <w:right w:val="nil"/>
            </w:tcBorders>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по</w:t>
            </w:r>
          </w:p>
        </w:tc>
        <w:tc>
          <w:tcPr>
            <w:tcW w:w="1646" w:type="dxa"/>
            <w:gridSpan w:val="4"/>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r>
    </w:tbl>
    <w:p w:rsidR="00612F67" w:rsidRPr="0057121D" w:rsidRDefault="00612F67" w:rsidP="00612F67">
      <w:pPr>
        <w:widowControl w:val="0"/>
        <w:tabs>
          <w:tab w:val="center" w:pos="2127"/>
          <w:tab w:val="left" w:pos="3544"/>
        </w:tabs>
        <w:spacing w:after="0" w:line="240" w:lineRule="auto"/>
        <w:rPr>
          <w:rFonts w:cs="Times New Roman"/>
          <w:sz w:val="24"/>
          <w:szCs w:val="24"/>
        </w:rPr>
      </w:pPr>
      <w:r w:rsidRPr="0057121D">
        <w:rPr>
          <w:rFonts w:cs="Times New Roman"/>
          <w:sz w:val="24"/>
          <w:szCs w:val="24"/>
        </w:rPr>
        <w:t xml:space="preserve">часов в  </w:t>
      </w:r>
      <w:r w:rsidRPr="0057121D">
        <w:rPr>
          <w:rFonts w:cs="Times New Roman"/>
          <w:sz w:val="24"/>
          <w:szCs w:val="24"/>
        </w:rPr>
        <w:tab/>
      </w:r>
      <w:r w:rsidRPr="0057121D">
        <w:rPr>
          <w:rFonts w:cs="Times New Roman"/>
          <w:sz w:val="24"/>
          <w:szCs w:val="24"/>
        </w:rPr>
        <w:tab/>
        <w:t>дни.</w:t>
      </w:r>
    </w:p>
    <w:p w:rsidR="00612F67" w:rsidRPr="0057121D" w:rsidRDefault="00612F67" w:rsidP="00612F67">
      <w:pPr>
        <w:widowControl w:val="0"/>
        <w:spacing w:after="0" w:line="240" w:lineRule="auto"/>
        <w:ind w:firstLine="567"/>
        <w:rPr>
          <w:rFonts w:cs="Times New Roman"/>
          <w:sz w:val="24"/>
          <w:szCs w:val="24"/>
        </w:rPr>
      </w:pPr>
      <w:r w:rsidRPr="0057121D">
        <w:rPr>
          <w:rFonts w:cs="Times New Roman"/>
          <w:sz w:val="24"/>
          <w:szCs w:val="24"/>
        </w:rPr>
        <w:t>Обязуюсь:</w:t>
      </w:r>
    </w:p>
    <w:p w:rsidR="00612F67" w:rsidRPr="0057121D" w:rsidRDefault="00612F67" w:rsidP="00612F67">
      <w:pPr>
        <w:widowControl w:val="0"/>
        <w:spacing w:after="0" w:line="240" w:lineRule="auto"/>
        <w:ind w:firstLine="567"/>
        <w:rPr>
          <w:rFonts w:cs="Times New Roman"/>
          <w:sz w:val="24"/>
          <w:szCs w:val="24"/>
        </w:rPr>
      </w:pPr>
      <w:r w:rsidRPr="0057121D">
        <w:rPr>
          <w:rFonts w:cs="Times New Roman"/>
          <w:sz w:val="24"/>
          <w:szCs w:val="24"/>
        </w:rPr>
        <w:t>осуществить ремонтно-строительные работы в соответствии с проектом (проектной документацией);</w:t>
      </w:r>
    </w:p>
    <w:p w:rsidR="00612F67" w:rsidRPr="0057121D" w:rsidRDefault="00612F67" w:rsidP="00612F67">
      <w:pPr>
        <w:widowControl w:val="0"/>
        <w:spacing w:after="0" w:line="240" w:lineRule="auto"/>
        <w:ind w:firstLine="567"/>
        <w:rPr>
          <w:rFonts w:cs="Times New Roman"/>
          <w:sz w:val="24"/>
          <w:szCs w:val="24"/>
        </w:rPr>
      </w:pPr>
      <w:r w:rsidRPr="0057121D">
        <w:rPr>
          <w:rFonts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12F67" w:rsidRPr="0057121D" w:rsidRDefault="00612F67" w:rsidP="00612F67">
      <w:pPr>
        <w:widowControl w:val="0"/>
        <w:spacing w:after="0" w:line="240" w:lineRule="auto"/>
        <w:ind w:firstLine="567"/>
        <w:rPr>
          <w:rFonts w:cs="Times New Roman"/>
          <w:sz w:val="24"/>
          <w:szCs w:val="24"/>
        </w:rPr>
      </w:pPr>
      <w:r w:rsidRPr="0057121D">
        <w:rPr>
          <w:rFonts w:cs="Times New Roman"/>
          <w:sz w:val="24"/>
          <w:szCs w:val="24"/>
        </w:rPr>
        <w:t>осуществить работы в установленные сроки и с соблюдением согласованного режима проведения работ.</w:t>
      </w:r>
    </w:p>
    <w:p w:rsidR="00612F67" w:rsidRPr="0057121D" w:rsidRDefault="00612F67" w:rsidP="00612F67">
      <w:pPr>
        <w:rPr>
          <w:rFonts w:cs="Times New Roman"/>
          <w:sz w:val="24"/>
          <w:szCs w:val="24"/>
        </w:rPr>
      </w:pPr>
      <w:r w:rsidRPr="0057121D">
        <w:rPr>
          <w:rFonts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57121D">
        <w:rPr>
          <w:rFonts w:cs="Times New Roman"/>
          <w:sz w:val="24"/>
          <w:szCs w:val="24"/>
        </w:rPr>
        <w:br/>
        <w:t xml:space="preserve">социального найма </w:t>
      </w:r>
      <w:proofErr w:type="gramStart"/>
      <w:r w:rsidRPr="0057121D">
        <w:rPr>
          <w:rFonts w:cs="Times New Roman"/>
          <w:sz w:val="24"/>
          <w:szCs w:val="24"/>
        </w:rPr>
        <w:t>от</w:t>
      </w:r>
      <w:proofErr w:type="gramEnd"/>
      <w:r w:rsidRPr="0057121D">
        <w:rPr>
          <w:rFonts w:cs="Times New Roman"/>
          <w:sz w:val="24"/>
          <w:szCs w:val="24"/>
        </w:rPr>
        <w:t xml:space="preserve"> «____»________ _____ № _____:</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3118"/>
        <w:gridCol w:w="1276"/>
        <w:gridCol w:w="2835"/>
      </w:tblGrid>
      <w:tr w:rsidR="00612F67" w:rsidRPr="0057121D" w:rsidTr="00612F67">
        <w:tc>
          <w:tcPr>
            <w:tcW w:w="595" w:type="dxa"/>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w:t>
            </w:r>
            <w:r w:rsidRPr="0057121D">
              <w:rPr>
                <w:rFonts w:cs="Times New Roman"/>
                <w:sz w:val="24"/>
                <w:szCs w:val="24"/>
              </w:rPr>
              <w:br/>
            </w:r>
            <w:proofErr w:type="gramStart"/>
            <w:r w:rsidRPr="0057121D">
              <w:rPr>
                <w:rFonts w:cs="Times New Roman"/>
                <w:sz w:val="24"/>
                <w:szCs w:val="24"/>
              </w:rPr>
              <w:t>п</w:t>
            </w:r>
            <w:proofErr w:type="gramEnd"/>
            <w:r w:rsidRPr="0057121D">
              <w:rPr>
                <w:rFonts w:cs="Times New Roman"/>
                <w:sz w:val="24"/>
                <w:szCs w:val="24"/>
              </w:rPr>
              <w:t>/п</w:t>
            </w:r>
          </w:p>
        </w:tc>
        <w:tc>
          <w:tcPr>
            <w:tcW w:w="2127" w:type="dxa"/>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Фамилия, имя, отчество</w:t>
            </w:r>
          </w:p>
        </w:tc>
        <w:tc>
          <w:tcPr>
            <w:tcW w:w="3118" w:type="dxa"/>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Документ, удостоверяющий личность (серия, номер, кем и когда выдан)</w:t>
            </w:r>
          </w:p>
        </w:tc>
        <w:tc>
          <w:tcPr>
            <w:tcW w:w="1276" w:type="dxa"/>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Подпись *</w:t>
            </w:r>
          </w:p>
        </w:tc>
        <w:tc>
          <w:tcPr>
            <w:tcW w:w="2835" w:type="dxa"/>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 xml:space="preserve">Отметка о нотариальном </w:t>
            </w:r>
            <w:proofErr w:type="gramStart"/>
            <w:r w:rsidRPr="0057121D">
              <w:rPr>
                <w:rFonts w:cs="Times New Roman"/>
                <w:sz w:val="24"/>
                <w:szCs w:val="24"/>
              </w:rPr>
              <w:t>заверении подписей</w:t>
            </w:r>
            <w:proofErr w:type="gramEnd"/>
            <w:r w:rsidRPr="0057121D">
              <w:rPr>
                <w:rFonts w:cs="Times New Roman"/>
                <w:sz w:val="24"/>
                <w:szCs w:val="24"/>
              </w:rPr>
              <w:t xml:space="preserve"> лиц</w:t>
            </w:r>
          </w:p>
        </w:tc>
      </w:tr>
      <w:tr w:rsidR="00612F67" w:rsidRPr="0057121D" w:rsidTr="00612F67">
        <w:tc>
          <w:tcPr>
            <w:tcW w:w="595" w:type="dxa"/>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1</w:t>
            </w:r>
          </w:p>
        </w:tc>
        <w:tc>
          <w:tcPr>
            <w:tcW w:w="2127" w:type="dxa"/>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2</w:t>
            </w:r>
          </w:p>
        </w:tc>
        <w:tc>
          <w:tcPr>
            <w:tcW w:w="3118" w:type="dxa"/>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3</w:t>
            </w:r>
          </w:p>
        </w:tc>
        <w:tc>
          <w:tcPr>
            <w:tcW w:w="1276" w:type="dxa"/>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4</w:t>
            </w:r>
          </w:p>
        </w:tc>
        <w:tc>
          <w:tcPr>
            <w:tcW w:w="2835" w:type="dxa"/>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5</w:t>
            </w:r>
          </w:p>
        </w:tc>
      </w:tr>
      <w:tr w:rsidR="00612F67" w:rsidRPr="0057121D" w:rsidTr="00612F67">
        <w:tc>
          <w:tcPr>
            <w:tcW w:w="595" w:type="dxa"/>
          </w:tcPr>
          <w:p w:rsidR="00612F67" w:rsidRPr="0057121D" w:rsidRDefault="00612F67" w:rsidP="00612F67">
            <w:pPr>
              <w:widowControl w:val="0"/>
              <w:spacing w:after="0" w:line="240" w:lineRule="auto"/>
              <w:jc w:val="center"/>
              <w:rPr>
                <w:rFonts w:cs="Times New Roman"/>
                <w:sz w:val="24"/>
                <w:szCs w:val="24"/>
              </w:rPr>
            </w:pPr>
          </w:p>
        </w:tc>
        <w:tc>
          <w:tcPr>
            <w:tcW w:w="2127" w:type="dxa"/>
          </w:tcPr>
          <w:p w:rsidR="00612F67" w:rsidRPr="0057121D" w:rsidRDefault="00612F67" w:rsidP="00612F67">
            <w:pPr>
              <w:widowControl w:val="0"/>
              <w:spacing w:after="0" w:line="240" w:lineRule="auto"/>
              <w:rPr>
                <w:rFonts w:cs="Times New Roman"/>
                <w:sz w:val="24"/>
                <w:szCs w:val="24"/>
              </w:rPr>
            </w:pPr>
          </w:p>
        </w:tc>
        <w:tc>
          <w:tcPr>
            <w:tcW w:w="3118" w:type="dxa"/>
          </w:tcPr>
          <w:p w:rsidR="00612F67" w:rsidRPr="0057121D" w:rsidRDefault="00612F67" w:rsidP="00612F67">
            <w:pPr>
              <w:widowControl w:val="0"/>
              <w:spacing w:after="0" w:line="240" w:lineRule="auto"/>
              <w:rPr>
                <w:rFonts w:cs="Times New Roman"/>
                <w:sz w:val="24"/>
                <w:szCs w:val="24"/>
              </w:rPr>
            </w:pPr>
          </w:p>
        </w:tc>
        <w:tc>
          <w:tcPr>
            <w:tcW w:w="1276" w:type="dxa"/>
          </w:tcPr>
          <w:p w:rsidR="00612F67" w:rsidRPr="0057121D" w:rsidRDefault="00612F67" w:rsidP="00612F67">
            <w:pPr>
              <w:widowControl w:val="0"/>
              <w:spacing w:after="0" w:line="240" w:lineRule="auto"/>
              <w:jc w:val="center"/>
              <w:rPr>
                <w:rFonts w:cs="Times New Roman"/>
                <w:sz w:val="24"/>
                <w:szCs w:val="24"/>
              </w:rPr>
            </w:pPr>
          </w:p>
        </w:tc>
        <w:tc>
          <w:tcPr>
            <w:tcW w:w="2835" w:type="dxa"/>
          </w:tcPr>
          <w:p w:rsidR="00612F67" w:rsidRPr="0057121D" w:rsidRDefault="00612F67" w:rsidP="00612F67">
            <w:pPr>
              <w:widowControl w:val="0"/>
              <w:spacing w:after="0" w:line="240" w:lineRule="auto"/>
              <w:jc w:val="center"/>
              <w:rPr>
                <w:rFonts w:cs="Times New Roman"/>
                <w:sz w:val="24"/>
                <w:szCs w:val="24"/>
              </w:rPr>
            </w:pPr>
          </w:p>
        </w:tc>
      </w:tr>
    </w:tbl>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________________</w:t>
      </w:r>
    </w:p>
    <w:p w:rsidR="00612F67" w:rsidRPr="0057121D" w:rsidRDefault="00612F67" w:rsidP="00612F67">
      <w:pPr>
        <w:widowControl w:val="0"/>
        <w:spacing w:after="0" w:line="240" w:lineRule="auto"/>
        <w:ind w:firstLine="567"/>
        <w:rPr>
          <w:rFonts w:cs="Times New Roman"/>
          <w:sz w:val="24"/>
          <w:szCs w:val="24"/>
        </w:rPr>
      </w:pPr>
      <w:r w:rsidRPr="0057121D">
        <w:rPr>
          <w:rFonts w:cs="Times New Roman"/>
          <w:sz w:val="24"/>
          <w:szCs w:val="24"/>
        </w:rPr>
        <w:t>* </w:t>
      </w:r>
      <w:r w:rsidRPr="0057121D">
        <w:rPr>
          <w:rFonts w:cs="Times New Roman"/>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12F67" w:rsidRPr="0057121D" w:rsidRDefault="00612F67" w:rsidP="00612F67">
      <w:pPr>
        <w:widowControl w:val="0"/>
        <w:spacing w:after="0" w:line="240" w:lineRule="auto"/>
        <w:rPr>
          <w:rFonts w:cs="Times New Roman"/>
          <w:sz w:val="24"/>
          <w:szCs w:val="24"/>
        </w:rPr>
      </w:pPr>
    </w:p>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К заявлению прилагаются следующие документы:</w:t>
      </w:r>
    </w:p>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 xml:space="preserve">1)  </w:t>
      </w:r>
    </w:p>
    <w:p w:rsidR="00612F67" w:rsidRPr="0057121D" w:rsidRDefault="00612F67" w:rsidP="00612F67">
      <w:pPr>
        <w:widowControl w:val="0"/>
        <w:pBdr>
          <w:top w:val="single" w:sz="4" w:space="1" w:color="auto"/>
        </w:pBdr>
        <w:spacing w:after="0" w:line="240" w:lineRule="auto"/>
        <w:ind w:left="284"/>
        <w:jc w:val="center"/>
        <w:rPr>
          <w:rFonts w:cs="Times New Roman"/>
          <w:sz w:val="24"/>
          <w:szCs w:val="24"/>
        </w:rPr>
      </w:pPr>
      <w:proofErr w:type="gramStart"/>
      <w:r w:rsidRPr="0057121D">
        <w:rPr>
          <w:rFonts w:cs="Times New Roman"/>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612F67" w:rsidRPr="0057121D" w:rsidTr="00321275">
        <w:tc>
          <w:tcPr>
            <w:tcW w:w="7399"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426" w:type="dxa"/>
            <w:tcBorders>
              <w:top w:val="nil"/>
              <w:left w:val="nil"/>
              <w:bottom w:val="nil"/>
              <w:right w:val="nil"/>
            </w:tcBorders>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на</w:t>
            </w:r>
          </w:p>
        </w:tc>
        <w:tc>
          <w:tcPr>
            <w:tcW w:w="850"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992" w:type="dxa"/>
            <w:tcBorders>
              <w:top w:val="nil"/>
              <w:left w:val="nil"/>
              <w:bottom w:val="nil"/>
              <w:right w:val="nil"/>
            </w:tcBorders>
            <w:vAlign w:val="bottom"/>
          </w:tcPr>
          <w:p w:rsidR="00612F67" w:rsidRPr="0057121D" w:rsidRDefault="00612F67" w:rsidP="00612F67">
            <w:pPr>
              <w:widowControl w:val="0"/>
              <w:spacing w:after="0" w:line="240" w:lineRule="auto"/>
              <w:ind w:left="57"/>
              <w:rPr>
                <w:rFonts w:cs="Times New Roman"/>
                <w:sz w:val="24"/>
                <w:szCs w:val="24"/>
              </w:rPr>
            </w:pPr>
            <w:proofErr w:type="gramStart"/>
            <w:r w:rsidRPr="0057121D">
              <w:rPr>
                <w:rFonts w:cs="Times New Roman"/>
                <w:sz w:val="24"/>
                <w:szCs w:val="24"/>
              </w:rPr>
              <w:t>листах</w:t>
            </w:r>
            <w:proofErr w:type="gramEnd"/>
            <w:r w:rsidRPr="0057121D">
              <w:rPr>
                <w:rFonts w:cs="Times New Roman"/>
                <w:sz w:val="24"/>
                <w:szCs w:val="24"/>
              </w:rPr>
              <w:t>;</w:t>
            </w:r>
          </w:p>
        </w:tc>
      </w:tr>
      <w:tr w:rsidR="00612F67" w:rsidRPr="0057121D" w:rsidTr="00321275">
        <w:tc>
          <w:tcPr>
            <w:tcW w:w="7399" w:type="dxa"/>
            <w:tcBorders>
              <w:top w:val="nil"/>
              <w:left w:val="nil"/>
              <w:bottom w:val="nil"/>
              <w:right w:val="nil"/>
            </w:tcBorders>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850"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992"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r>
    </w:tbl>
    <w:p w:rsidR="00612F67" w:rsidRPr="0057121D" w:rsidRDefault="00612F67" w:rsidP="00612F67">
      <w:pPr>
        <w:widowControl w:val="0"/>
        <w:tabs>
          <w:tab w:val="center" w:pos="1985"/>
          <w:tab w:val="left" w:pos="2552"/>
        </w:tabs>
        <w:spacing w:after="0" w:line="240" w:lineRule="auto"/>
        <w:rPr>
          <w:rFonts w:cs="Times New Roman"/>
          <w:sz w:val="24"/>
          <w:szCs w:val="24"/>
        </w:rPr>
      </w:pPr>
      <w:r w:rsidRPr="0057121D">
        <w:rPr>
          <w:rFonts w:cs="Times New Roman"/>
          <w:sz w:val="24"/>
          <w:szCs w:val="24"/>
        </w:rPr>
        <w:t>2) проект (проектная документация) переустройства и (или) перепланировки жилого помещения на</w:t>
      </w:r>
      <w:r w:rsidRPr="0057121D">
        <w:rPr>
          <w:rFonts w:cs="Times New Roman"/>
          <w:sz w:val="24"/>
          <w:szCs w:val="24"/>
          <w:u w:val="single"/>
        </w:rPr>
        <w:t xml:space="preserve">  </w:t>
      </w:r>
      <w:r w:rsidRPr="0057121D">
        <w:rPr>
          <w:rFonts w:cs="Times New Roman"/>
          <w:sz w:val="24"/>
          <w:szCs w:val="24"/>
          <w:u w:val="single"/>
        </w:rPr>
        <w:tab/>
      </w:r>
      <w:r w:rsidRPr="0057121D">
        <w:rPr>
          <w:rFonts w:cs="Times New Roman"/>
          <w:sz w:val="24"/>
          <w:szCs w:val="24"/>
          <w:u w:val="single"/>
        </w:rPr>
        <w:tab/>
      </w:r>
      <w:r w:rsidRPr="0057121D">
        <w:rPr>
          <w:rFonts w:cs="Times New Roman"/>
          <w:sz w:val="24"/>
          <w:szCs w:val="24"/>
        </w:rPr>
        <w:t>листах;</w:t>
      </w:r>
    </w:p>
    <w:p w:rsidR="00612F67" w:rsidRPr="0057121D" w:rsidRDefault="00612F67" w:rsidP="00612F67">
      <w:pPr>
        <w:widowControl w:val="0"/>
        <w:tabs>
          <w:tab w:val="center" w:pos="797"/>
          <w:tab w:val="left" w:pos="1276"/>
        </w:tabs>
        <w:spacing w:after="0" w:line="240" w:lineRule="auto"/>
        <w:rPr>
          <w:rFonts w:cs="Times New Roman"/>
          <w:sz w:val="24"/>
          <w:szCs w:val="24"/>
        </w:rPr>
      </w:pPr>
      <w:r w:rsidRPr="0057121D">
        <w:rPr>
          <w:rFonts w:cs="Times New Roman"/>
          <w:sz w:val="24"/>
          <w:szCs w:val="24"/>
        </w:rPr>
        <w:t>3) технический паспорт переустраиваемого и (или) перепланируемого жилого помещения</w:t>
      </w:r>
      <w:r w:rsidRPr="0057121D">
        <w:rPr>
          <w:rFonts w:cs="Times New Roman"/>
          <w:sz w:val="24"/>
          <w:szCs w:val="24"/>
        </w:rPr>
        <w:br/>
        <w:t xml:space="preserve">на  </w:t>
      </w:r>
      <w:r w:rsidRPr="0057121D">
        <w:rPr>
          <w:rFonts w:cs="Times New Roman"/>
          <w:sz w:val="24"/>
          <w:szCs w:val="24"/>
          <w:u w:val="single"/>
        </w:rPr>
        <w:tab/>
      </w:r>
      <w:r w:rsidRPr="0057121D">
        <w:rPr>
          <w:rFonts w:cs="Times New Roman"/>
          <w:sz w:val="24"/>
          <w:szCs w:val="24"/>
          <w:u w:val="single"/>
        </w:rPr>
        <w:tab/>
      </w:r>
      <w:r w:rsidRPr="0057121D">
        <w:rPr>
          <w:rFonts w:cs="Times New Roman"/>
          <w:sz w:val="24"/>
          <w:szCs w:val="24"/>
        </w:rPr>
        <w:t>листах;</w:t>
      </w:r>
    </w:p>
    <w:p w:rsidR="00612F67" w:rsidRPr="0057121D" w:rsidRDefault="00612F67" w:rsidP="00612F67">
      <w:pPr>
        <w:widowControl w:val="0"/>
        <w:tabs>
          <w:tab w:val="center" w:pos="4584"/>
          <w:tab w:val="left" w:pos="5103"/>
          <w:tab w:val="left" w:pos="5954"/>
        </w:tabs>
        <w:spacing w:after="0" w:line="240" w:lineRule="auto"/>
        <w:rPr>
          <w:rFonts w:cs="Times New Roman"/>
          <w:sz w:val="24"/>
          <w:szCs w:val="24"/>
        </w:rPr>
      </w:pPr>
      <w:r w:rsidRPr="0057121D">
        <w:rPr>
          <w:rFonts w:cs="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57121D">
        <w:rPr>
          <w:rFonts w:cs="Times New Roman"/>
          <w:sz w:val="24"/>
          <w:szCs w:val="24"/>
          <w:u w:val="single"/>
        </w:rPr>
        <w:t xml:space="preserve"> </w:t>
      </w:r>
      <w:r w:rsidRPr="0057121D">
        <w:rPr>
          <w:rFonts w:cs="Times New Roman"/>
          <w:sz w:val="24"/>
          <w:szCs w:val="24"/>
          <w:u w:val="single"/>
        </w:rPr>
        <w:tab/>
      </w:r>
      <w:r w:rsidRPr="0057121D">
        <w:rPr>
          <w:rFonts w:cs="Times New Roman"/>
          <w:sz w:val="24"/>
          <w:szCs w:val="24"/>
          <w:u w:val="single"/>
        </w:rPr>
        <w:tab/>
      </w:r>
      <w:r w:rsidRPr="0057121D">
        <w:rPr>
          <w:rFonts w:cs="Times New Roman"/>
          <w:sz w:val="24"/>
          <w:szCs w:val="24"/>
        </w:rPr>
        <w:t>листах;</w:t>
      </w:r>
    </w:p>
    <w:p w:rsidR="00612F67" w:rsidRPr="0057121D" w:rsidRDefault="00612F67" w:rsidP="00612F67">
      <w:pPr>
        <w:widowControl w:val="0"/>
        <w:tabs>
          <w:tab w:val="center" w:pos="769"/>
          <w:tab w:val="left" w:pos="1276"/>
        </w:tabs>
        <w:spacing w:after="0" w:line="240" w:lineRule="auto"/>
        <w:rPr>
          <w:rFonts w:cs="Times New Roman"/>
          <w:sz w:val="24"/>
          <w:szCs w:val="24"/>
        </w:rPr>
      </w:pPr>
      <w:r w:rsidRPr="0057121D">
        <w:rPr>
          <w:rFonts w:cs="Times New Roman"/>
          <w:sz w:val="24"/>
          <w:szCs w:val="24"/>
        </w:rPr>
        <w:t>5) документы, подтверждающие согласие временно отсутствующих членов семьи</w:t>
      </w:r>
      <w:r w:rsidRPr="0057121D">
        <w:rPr>
          <w:rFonts w:cs="Times New Roman"/>
          <w:sz w:val="24"/>
          <w:szCs w:val="24"/>
        </w:rPr>
        <w:br/>
        <w:t>нанимателя на переустройство и (или) перепланировку жилого помещения,</w:t>
      </w:r>
      <w:r w:rsidRPr="0057121D">
        <w:rPr>
          <w:rFonts w:cs="Times New Roman"/>
          <w:sz w:val="24"/>
          <w:szCs w:val="24"/>
        </w:rPr>
        <w:br/>
        <w:t xml:space="preserve">на  </w:t>
      </w:r>
      <w:r w:rsidRPr="0057121D">
        <w:rPr>
          <w:rFonts w:cs="Times New Roman"/>
          <w:sz w:val="24"/>
          <w:szCs w:val="24"/>
          <w:u w:val="single"/>
        </w:rPr>
        <w:tab/>
      </w:r>
      <w:r w:rsidRPr="0057121D">
        <w:rPr>
          <w:rFonts w:cs="Times New Roman"/>
          <w:sz w:val="24"/>
          <w:szCs w:val="24"/>
          <w:u w:val="single"/>
        </w:rPr>
        <w:tab/>
      </w:r>
      <w:r w:rsidRPr="0057121D">
        <w:rPr>
          <w:rFonts w:cs="Times New Roman"/>
          <w:sz w:val="24"/>
          <w:szCs w:val="24"/>
        </w:rPr>
        <w:t>листах (при необходимости);</w:t>
      </w:r>
    </w:p>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 xml:space="preserve">6) иные документы:  </w:t>
      </w:r>
    </w:p>
    <w:p w:rsidR="00612F67" w:rsidRPr="0057121D" w:rsidRDefault="00612F67" w:rsidP="00612F67">
      <w:pPr>
        <w:widowControl w:val="0"/>
        <w:pBdr>
          <w:top w:val="single" w:sz="4" w:space="1" w:color="auto"/>
        </w:pBdr>
        <w:spacing w:after="0" w:line="240" w:lineRule="auto"/>
        <w:ind w:left="2127"/>
        <w:jc w:val="center"/>
        <w:rPr>
          <w:rFonts w:cs="Times New Roman"/>
          <w:sz w:val="24"/>
          <w:szCs w:val="24"/>
        </w:rPr>
      </w:pPr>
      <w:r w:rsidRPr="0057121D">
        <w:rPr>
          <w:rFonts w:cs="Times New Roman"/>
          <w:sz w:val="24"/>
          <w:szCs w:val="24"/>
        </w:rPr>
        <w:t>(доверенности, выписки из уставов и др.)</w:t>
      </w:r>
    </w:p>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Подписи лиц, подавших заявление *:</w:t>
      </w:r>
    </w:p>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612F67" w:rsidRPr="0057121D" w:rsidTr="00612F67">
        <w:tc>
          <w:tcPr>
            <w:tcW w:w="170"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w:t>
            </w:r>
          </w:p>
        </w:tc>
        <w:tc>
          <w:tcPr>
            <w:tcW w:w="567"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284"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w:t>
            </w:r>
          </w:p>
        </w:tc>
        <w:tc>
          <w:tcPr>
            <w:tcW w:w="1842"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567" w:type="dxa"/>
            <w:tcBorders>
              <w:top w:val="nil"/>
              <w:left w:val="nil"/>
              <w:bottom w:val="nil"/>
              <w:right w:val="nil"/>
            </w:tcBorders>
            <w:vAlign w:val="bottom"/>
          </w:tcPr>
          <w:p w:rsidR="00612F67" w:rsidRPr="0057121D" w:rsidRDefault="00612F67" w:rsidP="00612F67">
            <w:pPr>
              <w:widowControl w:val="0"/>
              <w:spacing w:after="0" w:line="240" w:lineRule="auto"/>
              <w:jc w:val="right"/>
              <w:rPr>
                <w:rFonts w:cs="Times New Roman"/>
                <w:sz w:val="24"/>
                <w:szCs w:val="24"/>
              </w:rPr>
            </w:pPr>
            <w:r w:rsidRPr="0057121D">
              <w:rPr>
                <w:rFonts w:cs="Times New Roman"/>
                <w:sz w:val="24"/>
                <w:szCs w:val="24"/>
              </w:rPr>
              <w:t>20</w:t>
            </w:r>
          </w:p>
        </w:tc>
        <w:tc>
          <w:tcPr>
            <w:tcW w:w="284"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rPr>
                <w:rFonts w:cs="Times New Roman"/>
                <w:sz w:val="24"/>
                <w:szCs w:val="24"/>
              </w:rPr>
            </w:pPr>
          </w:p>
        </w:tc>
        <w:tc>
          <w:tcPr>
            <w:tcW w:w="850" w:type="dxa"/>
            <w:tcBorders>
              <w:top w:val="nil"/>
              <w:left w:val="nil"/>
              <w:bottom w:val="nil"/>
              <w:right w:val="nil"/>
            </w:tcBorders>
            <w:vAlign w:val="bottom"/>
          </w:tcPr>
          <w:p w:rsidR="00612F67" w:rsidRPr="0057121D" w:rsidRDefault="00612F67" w:rsidP="00612F67">
            <w:pPr>
              <w:widowControl w:val="0"/>
              <w:spacing w:after="0" w:line="240" w:lineRule="auto"/>
              <w:ind w:left="57"/>
              <w:rPr>
                <w:rFonts w:cs="Times New Roman"/>
                <w:sz w:val="24"/>
                <w:szCs w:val="24"/>
              </w:rPr>
            </w:pPr>
            <w:proofErr w:type="gramStart"/>
            <w:r w:rsidRPr="0057121D">
              <w:rPr>
                <w:rFonts w:cs="Times New Roman"/>
                <w:sz w:val="24"/>
                <w:szCs w:val="24"/>
              </w:rPr>
              <w:t>г</w:t>
            </w:r>
            <w:proofErr w:type="gramEnd"/>
            <w:r w:rsidRPr="0057121D">
              <w:rPr>
                <w:rFonts w:cs="Times New Roman"/>
                <w:sz w:val="24"/>
                <w:szCs w:val="24"/>
              </w:rPr>
              <w:t>.</w:t>
            </w:r>
          </w:p>
        </w:tc>
        <w:tc>
          <w:tcPr>
            <w:tcW w:w="1964"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283"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3140"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r>
      <w:tr w:rsidR="00612F67" w:rsidRPr="0057121D" w:rsidTr="00612F67">
        <w:tc>
          <w:tcPr>
            <w:tcW w:w="170"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567"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284"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1842" w:type="dxa"/>
            <w:tcBorders>
              <w:top w:val="nil"/>
              <w:left w:val="nil"/>
              <w:bottom w:val="nil"/>
              <w:right w:val="nil"/>
            </w:tcBorders>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(дата)</w:t>
            </w:r>
          </w:p>
        </w:tc>
        <w:tc>
          <w:tcPr>
            <w:tcW w:w="567"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284"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850"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1964" w:type="dxa"/>
            <w:tcBorders>
              <w:top w:val="nil"/>
              <w:left w:val="nil"/>
              <w:bottom w:val="nil"/>
              <w:right w:val="nil"/>
            </w:tcBorders>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 xml:space="preserve">(подпись </w:t>
            </w:r>
            <w:r w:rsidRPr="0057121D">
              <w:rPr>
                <w:rFonts w:cs="Times New Roman"/>
                <w:sz w:val="24"/>
                <w:szCs w:val="24"/>
              </w:rPr>
              <w:lastRenderedPageBreak/>
              <w:t>заявителя)</w:t>
            </w:r>
          </w:p>
        </w:tc>
        <w:tc>
          <w:tcPr>
            <w:tcW w:w="283"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3140" w:type="dxa"/>
            <w:tcBorders>
              <w:top w:val="nil"/>
              <w:left w:val="nil"/>
              <w:bottom w:val="nil"/>
              <w:right w:val="nil"/>
            </w:tcBorders>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 xml:space="preserve">(расшифровка подписи </w:t>
            </w:r>
            <w:r w:rsidRPr="0057121D">
              <w:rPr>
                <w:rFonts w:cs="Times New Roman"/>
                <w:sz w:val="24"/>
                <w:szCs w:val="24"/>
              </w:rPr>
              <w:lastRenderedPageBreak/>
              <w:t>заявителя)</w:t>
            </w:r>
          </w:p>
        </w:tc>
      </w:tr>
      <w:tr w:rsidR="00612F67" w:rsidRPr="0057121D" w:rsidTr="00612F67">
        <w:tc>
          <w:tcPr>
            <w:tcW w:w="170"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lastRenderedPageBreak/>
              <w:t>“</w:t>
            </w:r>
          </w:p>
        </w:tc>
        <w:tc>
          <w:tcPr>
            <w:tcW w:w="567"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284"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w:t>
            </w:r>
          </w:p>
        </w:tc>
        <w:tc>
          <w:tcPr>
            <w:tcW w:w="1842"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567" w:type="dxa"/>
            <w:tcBorders>
              <w:top w:val="nil"/>
              <w:left w:val="nil"/>
              <w:bottom w:val="nil"/>
              <w:right w:val="nil"/>
            </w:tcBorders>
            <w:vAlign w:val="bottom"/>
          </w:tcPr>
          <w:p w:rsidR="00612F67" w:rsidRPr="0057121D" w:rsidRDefault="00612F67" w:rsidP="00612F67">
            <w:pPr>
              <w:widowControl w:val="0"/>
              <w:spacing w:after="0" w:line="240" w:lineRule="auto"/>
              <w:jc w:val="right"/>
              <w:rPr>
                <w:rFonts w:cs="Times New Roman"/>
                <w:sz w:val="24"/>
                <w:szCs w:val="24"/>
              </w:rPr>
            </w:pPr>
            <w:r w:rsidRPr="0057121D">
              <w:rPr>
                <w:rFonts w:cs="Times New Roman"/>
                <w:sz w:val="24"/>
                <w:szCs w:val="24"/>
              </w:rPr>
              <w:t>20</w:t>
            </w:r>
          </w:p>
        </w:tc>
        <w:tc>
          <w:tcPr>
            <w:tcW w:w="284"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rPr>
                <w:rFonts w:cs="Times New Roman"/>
                <w:sz w:val="24"/>
                <w:szCs w:val="24"/>
              </w:rPr>
            </w:pPr>
          </w:p>
        </w:tc>
        <w:tc>
          <w:tcPr>
            <w:tcW w:w="850" w:type="dxa"/>
            <w:tcBorders>
              <w:top w:val="nil"/>
              <w:left w:val="nil"/>
              <w:bottom w:val="nil"/>
              <w:right w:val="nil"/>
            </w:tcBorders>
            <w:vAlign w:val="bottom"/>
          </w:tcPr>
          <w:p w:rsidR="00612F67" w:rsidRPr="0057121D" w:rsidRDefault="00612F67" w:rsidP="00612F67">
            <w:pPr>
              <w:widowControl w:val="0"/>
              <w:spacing w:after="0" w:line="240" w:lineRule="auto"/>
              <w:ind w:left="57"/>
              <w:rPr>
                <w:rFonts w:cs="Times New Roman"/>
                <w:sz w:val="24"/>
                <w:szCs w:val="24"/>
              </w:rPr>
            </w:pPr>
            <w:proofErr w:type="gramStart"/>
            <w:r w:rsidRPr="0057121D">
              <w:rPr>
                <w:rFonts w:cs="Times New Roman"/>
                <w:sz w:val="24"/>
                <w:szCs w:val="24"/>
              </w:rPr>
              <w:t>г</w:t>
            </w:r>
            <w:proofErr w:type="gramEnd"/>
            <w:r w:rsidRPr="0057121D">
              <w:rPr>
                <w:rFonts w:cs="Times New Roman"/>
                <w:sz w:val="24"/>
                <w:szCs w:val="24"/>
              </w:rPr>
              <w:t>.</w:t>
            </w:r>
          </w:p>
        </w:tc>
        <w:tc>
          <w:tcPr>
            <w:tcW w:w="1964"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283"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3140"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r>
      <w:tr w:rsidR="00612F67" w:rsidRPr="0057121D" w:rsidTr="00612F67">
        <w:tc>
          <w:tcPr>
            <w:tcW w:w="170"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567"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284"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1842" w:type="dxa"/>
            <w:tcBorders>
              <w:top w:val="nil"/>
              <w:left w:val="nil"/>
              <w:bottom w:val="nil"/>
              <w:right w:val="nil"/>
            </w:tcBorders>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(дата)</w:t>
            </w:r>
          </w:p>
        </w:tc>
        <w:tc>
          <w:tcPr>
            <w:tcW w:w="567"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284"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850"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1964" w:type="dxa"/>
            <w:tcBorders>
              <w:top w:val="nil"/>
              <w:left w:val="nil"/>
              <w:bottom w:val="nil"/>
              <w:right w:val="nil"/>
            </w:tcBorders>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(подпись заявителя)</w:t>
            </w:r>
          </w:p>
        </w:tc>
        <w:tc>
          <w:tcPr>
            <w:tcW w:w="283"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3140" w:type="dxa"/>
            <w:tcBorders>
              <w:top w:val="nil"/>
              <w:left w:val="nil"/>
              <w:bottom w:val="nil"/>
              <w:right w:val="nil"/>
            </w:tcBorders>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(расшифровка подписи заявителя)</w:t>
            </w:r>
          </w:p>
        </w:tc>
      </w:tr>
    </w:tbl>
    <w:p w:rsidR="00612F67" w:rsidRPr="0057121D" w:rsidRDefault="00612F67" w:rsidP="00612F67">
      <w:pPr>
        <w:widowControl w:val="0"/>
        <w:spacing w:after="0" w:line="240" w:lineRule="auto"/>
        <w:ind w:firstLine="567"/>
        <w:rPr>
          <w:rFonts w:cs="Times New Roman"/>
          <w:sz w:val="24"/>
          <w:szCs w:val="24"/>
        </w:rPr>
      </w:pPr>
      <w:r w:rsidRPr="0057121D">
        <w:rPr>
          <w:rFonts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12F67" w:rsidRPr="0057121D" w:rsidRDefault="00612F67" w:rsidP="00612F67">
      <w:pPr>
        <w:widowControl w:val="0"/>
        <w:pBdr>
          <w:bottom w:val="dashed" w:sz="4" w:space="1" w:color="auto"/>
        </w:pBdr>
        <w:spacing w:after="0" w:line="240" w:lineRule="auto"/>
        <w:rPr>
          <w:rFonts w:cs="Times New Roman"/>
          <w:sz w:val="24"/>
          <w:szCs w:val="24"/>
        </w:rPr>
      </w:pPr>
    </w:p>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612F67" w:rsidRPr="0057121D" w:rsidTr="00321275">
        <w:tc>
          <w:tcPr>
            <w:tcW w:w="4281" w:type="dxa"/>
            <w:tcBorders>
              <w:top w:val="nil"/>
              <w:left w:val="nil"/>
              <w:bottom w:val="nil"/>
              <w:right w:val="nil"/>
            </w:tcBorders>
            <w:vAlign w:val="bottom"/>
          </w:tcPr>
          <w:p w:rsidR="00612F67" w:rsidRPr="0057121D" w:rsidRDefault="00612F67" w:rsidP="00612F67">
            <w:pPr>
              <w:widowControl w:val="0"/>
              <w:tabs>
                <w:tab w:val="left" w:pos="4082"/>
              </w:tabs>
              <w:spacing w:after="0" w:line="240" w:lineRule="auto"/>
              <w:rPr>
                <w:rFonts w:cs="Times New Roman"/>
                <w:sz w:val="24"/>
                <w:szCs w:val="24"/>
              </w:rPr>
            </w:pPr>
            <w:r w:rsidRPr="0057121D">
              <w:rPr>
                <w:rFonts w:cs="Times New Roman"/>
                <w:sz w:val="24"/>
                <w:szCs w:val="24"/>
              </w:rPr>
              <w:t>Документы представлены на приеме</w:t>
            </w:r>
            <w:r w:rsidRPr="0057121D">
              <w:rPr>
                <w:rFonts w:cs="Times New Roman"/>
                <w:sz w:val="24"/>
                <w:szCs w:val="24"/>
              </w:rPr>
              <w:tab/>
              <w:t>“</w:t>
            </w:r>
          </w:p>
        </w:tc>
        <w:tc>
          <w:tcPr>
            <w:tcW w:w="567"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283"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w:t>
            </w:r>
          </w:p>
        </w:tc>
        <w:tc>
          <w:tcPr>
            <w:tcW w:w="1928"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537" w:type="dxa"/>
            <w:tcBorders>
              <w:top w:val="nil"/>
              <w:left w:val="nil"/>
              <w:bottom w:val="nil"/>
              <w:right w:val="nil"/>
            </w:tcBorders>
            <w:vAlign w:val="bottom"/>
          </w:tcPr>
          <w:p w:rsidR="00612F67" w:rsidRPr="0057121D" w:rsidRDefault="00612F67" w:rsidP="00612F67">
            <w:pPr>
              <w:widowControl w:val="0"/>
              <w:spacing w:after="0" w:line="240" w:lineRule="auto"/>
              <w:jc w:val="right"/>
              <w:rPr>
                <w:rFonts w:cs="Times New Roman"/>
                <w:sz w:val="24"/>
                <w:szCs w:val="24"/>
              </w:rPr>
            </w:pPr>
            <w:r w:rsidRPr="0057121D">
              <w:rPr>
                <w:rFonts w:cs="Times New Roman"/>
                <w:sz w:val="24"/>
                <w:szCs w:val="24"/>
              </w:rPr>
              <w:t>20</w:t>
            </w:r>
          </w:p>
        </w:tc>
        <w:tc>
          <w:tcPr>
            <w:tcW w:w="283"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rPr>
                <w:rFonts w:cs="Times New Roman"/>
                <w:sz w:val="24"/>
                <w:szCs w:val="24"/>
              </w:rPr>
            </w:pPr>
          </w:p>
        </w:tc>
        <w:tc>
          <w:tcPr>
            <w:tcW w:w="371" w:type="dxa"/>
            <w:tcBorders>
              <w:top w:val="nil"/>
              <w:left w:val="nil"/>
              <w:bottom w:val="nil"/>
              <w:right w:val="nil"/>
            </w:tcBorders>
            <w:vAlign w:val="bottom"/>
          </w:tcPr>
          <w:p w:rsidR="00612F67" w:rsidRPr="0057121D" w:rsidRDefault="00612F67" w:rsidP="00612F67">
            <w:pPr>
              <w:widowControl w:val="0"/>
              <w:spacing w:after="0" w:line="240" w:lineRule="auto"/>
              <w:ind w:left="57"/>
              <w:rPr>
                <w:rFonts w:cs="Times New Roman"/>
                <w:sz w:val="24"/>
                <w:szCs w:val="24"/>
              </w:rPr>
            </w:pPr>
            <w:proofErr w:type="gramStart"/>
            <w:r w:rsidRPr="0057121D">
              <w:rPr>
                <w:rFonts w:cs="Times New Roman"/>
                <w:sz w:val="24"/>
                <w:szCs w:val="24"/>
              </w:rPr>
              <w:t>г</w:t>
            </w:r>
            <w:proofErr w:type="gramEnd"/>
            <w:r w:rsidRPr="0057121D">
              <w:rPr>
                <w:rFonts w:cs="Times New Roman"/>
                <w:sz w:val="24"/>
                <w:szCs w:val="24"/>
              </w:rPr>
              <w:t>.</w:t>
            </w:r>
          </w:p>
        </w:tc>
      </w:tr>
    </w:tbl>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 xml:space="preserve">Входящий номер регистрации заявления  </w:t>
      </w:r>
    </w:p>
    <w:p w:rsidR="00612F67" w:rsidRPr="0057121D" w:rsidRDefault="00612F67" w:rsidP="00612F67">
      <w:pPr>
        <w:widowControl w:val="0"/>
        <w:pBdr>
          <w:top w:val="single" w:sz="4" w:space="1" w:color="auto"/>
        </w:pBdr>
        <w:spacing w:after="0" w:line="240" w:lineRule="auto"/>
        <w:ind w:left="4309" w:right="1843"/>
        <w:rPr>
          <w:rFonts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612F67" w:rsidRPr="0057121D" w:rsidTr="00321275">
        <w:tc>
          <w:tcPr>
            <w:tcW w:w="4281" w:type="dxa"/>
            <w:tcBorders>
              <w:top w:val="nil"/>
              <w:left w:val="nil"/>
              <w:bottom w:val="nil"/>
              <w:right w:val="nil"/>
            </w:tcBorders>
            <w:vAlign w:val="bottom"/>
          </w:tcPr>
          <w:p w:rsidR="00612F67" w:rsidRPr="0057121D" w:rsidRDefault="00612F67" w:rsidP="00612F67">
            <w:pPr>
              <w:widowControl w:val="0"/>
              <w:tabs>
                <w:tab w:val="left" w:pos="4082"/>
              </w:tabs>
              <w:spacing w:after="0" w:line="240" w:lineRule="auto"/>
              <w:rPr>
                <w:rFonts w:cs="Times New Roman"/>
                <w:sz w:val="24"/>
                <w:szCs w:val="24"/>
              </w:rPr>
            </w:pPr>
            <w:r w:rsidRPr="0057121D">
              <w:rPr>
                <w:rFonts w:cs="Times New Roman"/>
                <w:sz w:val="24"/>
                <w:szCs w:val="24"/>
              </w:rPr>
              <w:t>Выдана расписка в получении</w:t>
            </w:r>
            <w:r w:rsidRPr="0057121D">
              <w:rPr>
                <w:rFonts w:cs="Times New Roman"/>
                <w:sz w:val="24"/>
                <w:szCs w:val="24"/>
              </w:rPr>
              <w:br/>
              <w:t>документов</w:t>
            </w:r>
            <w:r w:rsidRPr="0057121D">
              <w:rPr>
                <w:rFonts w:cs="Times New Roman"/>
                <w:sz w:val="24"/>
                <w:szCs w:val="24"/>
              </w:rPr>
              <w:tab/>
              <w:t>“</w:t>
            </w:r>
          </w:p>
        </w:tc>
        <w:tc>
          <w:tcPr>
            <w:tcW w:w="567"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283"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w:t>
            </w:r>
          </w:p>
        </w:tc>
        <w:tc>
          <w:tcPr>
            <w:tcW w:w="1928"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537" w:type="dxa"/>
            <w:tcBorders>
              <w:top w:val="nil"/>
              <w:left w:val="nil"/>
              <w:bottom w:val="nil"/>
              <w:right w:val="nil"/>
            </w:tcBorders>
            <w:vAlign w:val="bottom"/>
          </w:tcPr>
          <w:p w:rsidR="00612F67" w:rsidRPr="0057121D" w:rsidRDefault="00612F67" w:rsidP="00612F67">
            <w:pPr>
              <w:widowControl w:val="0"/>
              <w:spacing w:after="0" w:line="240" w:lineRule="auto"/>
              <w:jc w:val="right"/>
              <w:rPr>
                <w:rFonts w:cs="Times New Roman"/>
                <w:sz w:val="24"/>
                <w:szCs w:val="24"/>
              </w:rPr>
            </w:pPr>
            <w:r w:rsidRPr="0057121D">
              <w:rPr>
                <w:rFonts w:cs="Times New Roman"/>
                <w:sz w:val="24"/>
                <w:szCs w:val="24"/>
              </w:rPr>
              <w:t>20</w:t>
            </w:r>
          </w:p>
        </w:tc>
        <w:tc>
          <w:tcPr>
            <w:tcW w:w="283"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rPr>
                <w:rFonts w:cs="Times New Roman"/>
                <w:sz w:val="24"/>
                <w:szCs w:val="24"/>
              </w:rPr>
            </w:pPr>
          </w:p>
        </w:tc>
        <w:tc>
          <w:tcPr>
            <w:tcW w:w="371" w:type="dxa"/>
            <w:tcBorders>
              <w:top w:val="nil"/>
              <w:left w:val="nil"/>
              <w:bottom w:val="nil"/>
              <w:right w:val="nil"/>
            </w:tcBorders>
            <w:vAlign w:val="bottom"/>
          </w:tcPr>
          <w:p w:rsidR="00612F67" w:rsidRPr="0057121D" w:rsidRDefault="00612F67" w:rsidP="00612F67">
            <w:pPr>
              <w:widowControl w:val="0"/>
              <w:spacing w:after="0" w:line="240" w:lineRule="auto"/>
              <w:ind w:left="57"/>
              <w:rPr>
                <w:rFonts w:cs="Times New Roman"/>
                <w:sz w:val="24"/>
                <w:szCs w:val="24"/>
              </w:rPr>
            </w:pPr>
            <w:proofErr w:type="gramStart"/>
            <w:r w:rsidRPr="0057121D">
              <w:rPr>
                <w:rFonts w:cs="Times New Roman"/>
                <w:sz w:val="24"/>
                <w:szCs w:val="24"/>
              </w:rPr>
              <w:t>г</w:t>
            </w:r>
            <w:proofErr w:type="gramEnd"/>
            <w:r w:rsidRPr="0057121D">
              <w:rPr>
                <w:rFonts w:cs="Times New Roman"/>
                <w:sz w:val="24"/>
                <w:szCs w:val="24"/>
              </w:rPr>
              <w:t>.</w:t>
            </w:r>
          </w:p>
        </w:tc>
      </w:tr>
    </w:tbl>
    <w:p w:rsidR="00612F67" w:rsidRPr="0057121D" w:rsidRDefault="00612F67" w:rsidP="00612F67">
      <w:pPr>
        <w:widowControl w:val="0"/>
        <w:spacing w:after="0" w:line="240" w:lineRule="auto"/>
        <w:ind w:left="4111"/>
        <w:rPr>
          <w:rFonts w:cs="Times New Roman"/>
          <w:sz w:val="24"/>
          <w:szCs w:val="24"/>
        </w:rPr>
      </w:pPr>
      <w:r w:rsidRPr="0057121D">
        <w:rPr>
          <w:rFonts w:cs="Times New Roman"/>
          <w:sz w:val="24"/>
          <w:szCs w:val="24"/>
        </w:rPr>
        <w:t xml:space="preserve">№  </w:t>
      </w:r>
    </w:p>
    <w:p w:rsidR="00612F67" w:rsidRPr="0057121D" w:rsidRDefault="00612F67" w:rsidP="00612F67">
      <w:pPr>
        <w:widowControl w:val="0"/>
        <w:pBdr>
          <w:top w:val="single" w:sz="4" w:space="1" w:color="auto"/>
        </w:pBdr>
        <w:spacing w:after="0" w:line="240" w:lineRule="auto"/>
        <w:ind w:left="4451" w:right="3686"/>
        <w:rPr>
          <w:rFonts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612F67" w:rsidRPr="0057121D" w:rsidTr="00321275">
        <w:tc>
          <w:tcPr>
            <w:tcW w:w="4281" w:type="dxa"/>
            <w:tcBorders>
              <w:top w:val="nil"/>
              <w:left w:val="nil"/>
              <w:bottom w:val="nil"/>
              <w:right w:val="nil"/>
            </w:tcBorders>
            <w:vAlign w:val="bottom"/>
          </w:tcPr>
          <w:p w:rsidR="00612F67" w:rsidRPr="0057121D" w:rsidRDefault="00612F67" w:rsidP="00612F67">
            <w:pPr>
              <w:widowControl w:val="0"/>
              <w:tabs>
                <w:tab w:val="left" w:pos="4082"/>
              </w:tabs>
              <w:spacing w:after="0" w:line="240" w:lineRule="auto"/>
              <w:rPr>
                <w:rFonts w:cs="Times New Roman"/>
                <w:sz w:val="24"/>
                <w:szCs w:val="24"/>
              </w:rPr>
            </w:pPr>
            <w:r w:rsidRPr="0057121D">
              <w:rPr>
                <w:rFonts w:cs="Times New Roman"/>
                <w:sz w:val="24"/>
                <w:szCs w:val="24"/>
              </w:rPr>
              <w:t>Расписку получил</w:t>
            </w:r>
            <w:r w:rsidRPr="0057121D">
              <w:rPr>
                <w:rFonts w:cs="Times New Roman"/>
                <w:sz w:val="24"/>
                <w:szCs w:val="24"/>
              </w:rPr>
              <w:tab/>
              <w:t>“</w:t>
            </w:r>
          </w:p>
        </w:tc>
        <w:tc>
          <w:tcPr>
            <w:tcW w:w="567"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283"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r w:rsidRPr="0057121D">
              <w:rPr>
                <w:rFonts w:cs="Times New Roman"/>
                <w:sz w:val="24"/>
                <w:szCs w:val="24"/>
              </w:rPr>
              <w:t>”</w:t>
            </w:r>
          </w:p>
        </w:tc>
        <w:tc>
          <w:tcPr>
            <w:tcW w:w="1928"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537" w:type="dxa"/>
            <w:tcBorders>
              <w:top w:val="nil"/>
              <w:left w:val="nil"/>
              <w:bottom w:val="nil"/>
              <w:right w:val="nil"/>
            </w:tcBorders>
            <w:vAlign w:val="bottom"/>
          </w:tcPr>
          <w:p w:rsidR="00612F67" w:rsidRPr="0057121D" w:rsidRDefault="00612F67" w:rsidP="00612F67">
            <w:pPr>
              <w:widowControl w:val="0"/>
              <w:spacing w:after="0" w:line="240" w:lineRule="auto"/>
              <w:jc w:val="right"/>
              <w:rPr>
                <w:rFonts w:cs="Times New Roman"/>
                <w:sz w:val="24"/>
                <w:szCs w:val="24"/>
              </w:rPr>
            </w:pPr>
            <w:r w:rsidRPr="0057121D">
              <w:rPr>
                <w:rFonts w:cs="Times New Roman"/>
                <w:sz w:val="24"/>
                <w:szCs w:val="24"/>
              </w:rPr>
              <w:t>20</w:t>
            </w:r>
          </w:p>
        </w:tc>
        <w:tc>
          <w:tcPr>
            <w:tcW w:w="283"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rPr>
                <w:rFonts w:cs="Times New Roman"/>
                <w:sz w:val="24"/>
                <w:szCs w:val="24"/>
              </w:rPr>
            </w:pPr>
          </w:p>
        </w:tc>
        <w:tc>
          <w:tcPr>
            <w:tcW w:w="371" w:type="dxa"/>
            <w:tcBorders>
              <w:top w:val="nil"/>
              <w:left w:val="nil"/>
              <w:bottom w:val="nil"/>
              <w:right w:val="nil"/>
            </w:tcBorders>
            <w:vAlign w:val="bottom"/>
          </w:tcPr>
          <w:p w:rsidR="00612F67" w:rsidRPr="0057121D" w:rsidRDefault="00612F67" w:rsidP="00612F67">
            <w:pPr>
              <w:widowControl w:val="0"/>
              <w:spacing w:after="0" w:line="240" w:lineRule="auto"/>
              <w:ind w:left="57"/>
              <w:rPr>
                <w:rFonts w:cs="Times New Roman"/>
                <w:sz w:val="24"/>
                <w:szCs w:val="24"/>
              </w:rPr>
            </w:pPr>
            <w:proofErr w:type="gramStart"/>
            <w:r w:rsidRPr="0057121D">
              <w:rPr>
                <w:rFonts w:cs="Times New Roman"/>
                <w:sz w:val="24"/>
                <w:szCs w:val="24"/>
              </w:rPr>
              <w:t>г</w:t>
            </w:r>
            <w:proofErr w:type="gramEnd"/>
            <w:r w:rsidRPr="0057121D">
              <w:rPr>
                <w:rFonts w:cs="Times New Roman"/>
                <w:sz w:val="24"/>
                <w:szCs w:val="24"/>
              </w:rPr>
              <w:t>.</w:t>
            </w:r>
          </w:p>
        </w:tc>
      </w:tr>
    </w:tbl>
    <w:p w:rsidR="00612F67" w:rsidRPr="0057121D" w:rsidRDefault="00612F67" w:rsidP="00612F67">
      <w:pPr>
        <w:widowControl w:val="0"/>
        <w:spacing w:after="0" w:line="240" w:lineRule="auto"/>
        <w:ind w:left="4253"/>
        <w:rPr>
          <w:rFonts w:cs="Times New Roman"/>
          <w:sz w:val="24"/>
          <w:szCs w:val="24"/>
        </w:rPr>
      </w:pPr>
    </w:p>
    <w:p w:rsidR="00612F67" w:rsidRPr="0057121D" w:rsidRDefault="00612F67" w:rsidP="00612F67">
      <w:pPr>
        <w:widowControl w:val="0"/>
        <w:pBdr>
          <w:top w:val="single" w:sz="4" w:space="1" w:color="auto"/>
        </w:pBdr>
        <w:spacing w:after="0" w:line="240" w:lineRule="auto"/>
        <w:ind w:left="4253" w:right="1841"/>
        <w:jc w:val="center"/>
        <w:rPr>
          <w:rFonts w:cs="Times New Roman"/>
          <w:sz w:val="24"/>
          <w:szCs w:val="24"/>
        </w:rPr>
      </w:pPr>
      <w:r w:rsidRPr="0057121D">
        <w:rPr>
          <w:rFonts w:cs="Times New Roman"/>
          <w:sz w:val="24"/>
          <w:szCs w:val="24"/>
        </w:rPr>
        <w:t>(подпись заявителя)</w:t>
      </w:r>
    </w:p>
    <w:p w:rsidR="00612F67" w:rsidRPr="0057121D" w:rsidRDefault="00612F67" w:rsidP="00612F67">
      <w:pPr>
        <w:widowControl w:val="0"/>
        <w:spacing w:after="0" w:line="240" w:lineRule="auto"/>
        <w:ind w:right="5810"/>
        <w:rPr>
          <w:rFonts w:cs="Times New Roman"/>
          <w:sz w:val="24"/>
          <w:szCs w:val="24"/>
        </w:rPr>
      </w:pPr>
    </w:p>
    <w:p w:rsidR="00612F67" w:rsidRPr="0057121D" w:rsidRDefault="00612F67" w:rsidP="00612F67">
      <w:pPr>
        <w:widowControl w:val="0"/>
        <w:pBdr>
          <w:top w:val="single" w:sz="4" w:space="1" w:color="auto"/>
        </w:pBdr>
        <w:spacing w:after="0" w:line="240" w:lineRule="auto"/>
        <w:ind w:right="5810"/>
        <w:jc w:val="center"/>
        <w:rPr>
          <w:rFonts w:cs="Times New Roman"/>
          <w:sz w:val="24"/>
          <w:szCs w:val="24"/>
        </w:rPr>
      </w:pPr>
      <w:proofErr w:type="gramStart"/>
      <w:r w:rsidRPr="0057121D">
        <w:rPr>
          <w:rFonts w:cs="Times New Roman"/>
          <w:sz w:val="24"/>
          <w:szCs w:val="24"/>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612F67" w:rsidRPr="0057121D" w:rsidTr="00321275">
        <w:tc>
          <w:tcPr>
            <w:tcW w:w="4706"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c>
          <w:tcPr>
            <w:tcW w:w="1276"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2126" w:type="dxa"/>
            <w:tcBorders>
              <w:top w:val="nil"/>
              <w:left w:val="nil"/>
              <w:bottom w:val="single" w:sz="4" w:space="0" w:color="auto"/>
              <w:right w:val="nil"/>
            </w:tcBorders>
            <w:vAlign w:val="bottom"/>
          </w:tcPr>
          <w:p w:rsidR="00612F67" w:rsidRPr="0057121D" w:rsidRDefault="00612F67" w:rsidP="00612F67">
            <w:pPr>
              <w:widowControl w:val="0"/>
              <w:spacing w:after="0" w:line="240" w:lineRule="auto"/>
              <w:jc w:val="center"/>
              <w:rPr>
                <w:rFonts w:cs="Times New Roman"/>
                <w:sz w:val="24"/>
                <w:szCs w:val="24"/>
              </w:rPr>
            </w:pPr>
          </w:p>
        </w:tc>
      </w:tr>
      <w:tr w:rsidR="00612F67" w:rsidRPr="0057121D" w:rsidTr="00321275">
        <w:tc>
          <w:tcPr>
            <w:tcW w:w="4706" w:type="dxa"/>
            <w:tcBorders>
              <w:top w:val="nil"/>
              <w:left w:val="nil"/>
              <w:bottom w:val="nil"/>
              <w:right w:val="nil"/>
            </w:tcBorders>
            <w:vAlign w:val="bottom"/>
          </w:tcPr>
          <w:p w:rsidR="00612F67" w:rsidRPr="0057121D" w:rsidRDefault="00612F67" w:rsidP="00612F67">
            <w:pPr>
              <w:widowControl w:val="0"/>
              <w:spacing w:after="0" w:line="240" w:lineRule="auto"/>
              <w:jc w:val="center"/>
              <w:rPr>
                <w:rFonts w:cs="Times New Roman"/>
                <w:sz w:val="24"/>
                <w:szCs w:val="24"/>
              </w:rPr>
            </w:pPr>
            <w:proofErr w:type="gramStart"/>
            <w:r w:rsidRPr="0057121D">
              <w:rPr>
                <w:rFonts w:cs="Times New Roman"/>
                <w:sz w:val="24"/>
                <w:szCs w:val="24"/>
              </w:rPr>
              <w:t>Ф.И.О. должностного лица, принявшего заявление)</w:t>
            </w:r>
            <w:proofErr w:type="gramEnd"/>
          </w:p>
        </w:tc>
        <w:tc>
          <w:tcPr>
            <w:tcW w:w="1276" w:type="dxa"/>
            <w:tcBorders>
              <w:top w:val="nil"/>
              <w:left w:val="nil"/>
              <w:bottom w:val="nil"/>
              <w:right w:val="nil"/>
            </w:tcBorders>
            <w:vAlign w:val="bottom"/>
          </w:tcPr>
          <w:p w:rsidR="00612F67" w:rsidRPr="0057121D" w:rsidRDefault="00612F67" w:rsidP="00612F67">
            <w:pPr>
              <w:widowControl w:val="0"/>
              <w:spacing w:after="0" w:line="240" w:lineRule="auto"/>
              <w:rPr>
                <w:rFonts w:cs="Times New Roman"/>
                <w:sz w:val="24"/>
                <w:szCs w:val="24"/>
              </w:rPr>
            </w:pPr>
          </w:p>
        </w:tc>
        <w:tc>
          <w:tcPr>
            <w:tcW w:w="2126" w:type="dxa"/>
            <w:tcBorders>
              <w:top w:val="nil"/>
              <w:left w:val="nil"/>
              <w:bottom w:val="nil"/>
              <w:right w:val="nil"/>
            </w:tcBorders>
            <w:vAlign w:val="bottom"/>
          </w:tcPr>
          <w:p w:rsidR="00612F67" w:rsidRPr="0057121D" w:rsidRDefault="00612F67" w:rsidP="00612F67">
            <w:pPr>
              <w:widowControl w:val="0"/>
              <w:spacing w:after="0" w:line="240" w:lineRule="auto"/>
              <w:jc w:val="center"/>
              <w:rPr>
                <w:rFonts w:cs="Times New Roman"/>
                <w:sz w:val="24"/>
                <w:szCs w:val="24"/>
              </w:rPr>
            </w:pPr>
            <w:r w:rsidRPr="0057121D">
              <w:rPr>
                <w:rFonts w:cs="Times New Roman"/>
                <w:sz w:val="24"/>
                <w:szCs w:val="24"/>
              </w:rPr>
              <w:t>(подпись)</w:t>
            </w:r>
          </w:p>
        </w:tc>
      </w:tr>
    </w:tbl>
    <w:p w:rsidR="00612F67" w:rsidRPr="0057121D" w:rsidRDefault="00612F67" w:rsidP="00612F67">
      <w:pPr>
        <w:widowControl w:val="0"/>
        <w:spacing w:after="0" w:line="240" w:lineRule="auto"/>
        <w:rPr>
          <w:rFonts w:cs="Times New Roman"/>
          <w:sz w:val="24"/>
          <w:szCs w:val="24"/>
        </w:rPr>
      </w:pPr>
    </w:p>
    <w:p w:rsidR="00612F67" w:rsidRPr="0057121D" w:rsidRDefault="00612F67" w:rsidP="00612F67">
      <w:pPr>
        <w:spacing w:after="0" w:line="240" w:lineRule="auto"/>
        <w:rPr>
          <w:rFonts w:cs="Times New Roman"/>
          <w:sz w:val="24"/>
          <w:szCs w:val="24"/>
        </w:rPr>
      </w:pPr>
    </w:p>
    <w:p w:rsidR="00612F67" w:rsidRPr="0057121D" w:rsidRDefault="00612F67" w:rsidP="00612F67">
      <w:pPr>
        <w:spacing w:after="0" w:line="240" w:lineRule="auto"/>
        <w:rPr>
          <w:rFonts w:cs="Times New Roman"/>
          <w:sz w:val="24"/>
          <w:szCs w:val="24"/>
        </w:rPr>
      </w:pPr>
    </w:p>
    <w:p w:rsidR="00612F67" w:rsidRPr="0057121D" w:rsidRDefault="00612F67" w:rsidP="00612F67">
      <w:pPr>
        <w:spacing w:after="0" w:line="240" w:lineRule="auto"/>
        <w:rPr>
          <w:rFonts w:cs="Times New Roman"/>
          <w:sz w:val="24"/>
          <w:szCs w:val="24"/>
        </w:rPr>
      </w:pPr>
    </w:p>
    <w:p w:rsidR="00012957" w:rsidRPr="0057121D" w:rsidRDefault="00012957" w:rsidP="00D16A52">
      <w:pPr>
        <w:spacing w:after="0" w:line="240" w:lineRule="auto"/>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012957" w:rsidRPr="0057121D" w:rsidRDefault="00012957" w:rsidP="00D16A52">
      <w:pPr>
        <w:spacing w:after="0" w:line="240" w:lineRule="auto"/>
        <w:jc w:val="right"/>
        <w:outlineLvl w:val="1"/>
        <w:rPr>
          <w:rFonts w:cs="Times New Roman"/>
          <w:sz w:val="24"/>
          <w:szCs w:val="24"/>
        </w:rPr>
      </w:pPr>
      <w:r w:rsidRPr="0057121D">
        <w:rPr>
          <w:rFonts w:cs="Times New Roman"/>
          <w:sz w:val="24"/>
          <w:szCs w:val="24"/>
        </w:rPr>
        <w:lastRenderedPageBreak/>
        <w:t xml:space="preserve">Приложение </w:t>
      </w:r>
      <w:r w:rsidR="00612F67" w:rsidRPr="0057121D">
        <w:rPr>
          <w:rFonts w:cs="Times New Roman"/>
          <w:sz w:val="24"/>
          <w:szCs w:val="24"/>
        </w:rPr>
        <w:t>№</w:t>
      </w:r>
      <w:r w:rsidRPr="0057121D">
        <w:rPr>
          <w:rFonts w:cs="Times New Roman"/>
          <w:sz w:val="24"/>
          <w:szCs w:val="24"/>
        </w:rPr>
        <w:t xml:space="preserve"> 2</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к административному регламенту предоставления</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 xml:space="preserve">муниципальной услуги </w:t>
      </w:r>
      <w:r w:rsidR="00612F67" w:rsidRPr="0057121D">
        <w:rPr>
          <w:rFonts w:cs="Times New Roman"/>
          <w:sz w:val="24"/>
          <w:szCs w:val="24"/>
        </w:rPr>
        <w:t>«</w:t>
      </w:r>
      <w:r w:rsidRPr="0057121D">
        <w:rPr>
          <w:rFonts w:cs="Times New Roman"/>
          <w:sz w:val="24"/>
          <w:szCs w:val="24"/>
        </w:rPr>
        <w:t>Прием заявлений и выдача</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документов о согласовании переустройства</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 xml:space="preserve">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w:t>
      </w:r>
      <w:proofErr w:type="gramStart"/>
      <w:r w:rsidRPr="0057121D">
        <w:rPr>
          <w:rFonts w:cs="Times New Roman"/>
          <w:sz w:val="24"/>
          <w:szCs w:val="24"/>
        </w:rPr>
        <w:t>на</w:t>
      </w:r>
      <w:proofErr w:type="gramEnd"/>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территории Новокузн</w:t>
      </w:r>
      <w:r w:rsidR="00612F67" w:rsidRPr="0057121D">
        <w:rPr>
          <w:rFonts w:cs="Times New Roman"/>
          <w:sz w:val="24"/>
          <w:szCs w:val="24"/>
        </w:rPr>
        <w:t>ецкого муниципального района»</w:t>
      </w:r>
    </w:p>
    <w:p w:rsidR="00012957" w:rsidRPr="0057121D" w:rsidRDefault="00012957" w:rsidP="00D16A52">
      <w:pPr>
        <w:spacing w:after="0" w:line="240" w:lineRule="auto"/>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012957" w:rsidRPr="0057121D" w:rsidRDefault="00012957" w:rsidP="00612F67">
      <w:pPr>
        <w:spacing w:after="0" w:line="240" w:lineRule="auto"/>
        <w:jc w:val="center"/>
        <w:rPr>
          <w:rFonts w:cs="Times New Roman"/>
          <w:sz w:val="24"/>
          <w:szCs w:val="24"/>
        </w:rPr>
      </w:pPr>
      <w:r w:rsidRPr="0057121D">
        <w:rPr>
          <w:rFonts w:cs="Times New Roman"/>
          <w:sz w:val="24"/>
          <w:szCs w:val="24"/>
        </w:rPr>
        <w:t>Р</w:t>
      </w:r>
      <w:r w:rsidR="00612F67" w:rsidRPr="0057121D">
        <w:rPr>
          <w:rFonts w:cs="Times New Roman"/>
          <w:sz w:val="24"/>
          <w:szCs w:val="24"/>
        </w:rPr>
        <w:t>асписка</w:t>
      </w:r>
    </w:p>
    <w:p w:rsidR="00012957" w:rsidRPr="0057121D" w:rsidRDefault="00012957" w:rsidP="00612F67">
      <w:pPr>
        <w:spacing w:after="0" w:line="240" w:lineRule="auto"/>
        <w:jc w:val="center"/>
        <w:rPr>
          <w:rFonts w:cs="Times New Roman"/>
          <w:sz w:val="24"/>
          <w:szCs w:val="24"/>
        </w:rPr>
      </w:pPr>
      <w:r w:rsidRPr="0057121D">
        <w:rPr>
          <w:rFonts w:cs="Times New Roman"/>
          <w:sz w:val="24"/>
          <w:szCs w:val="24"/>
        </w:rPr>
        <w:t>в получении документов на согласование переустройства</w:t>
      </w:r>
    </w:p>
    <w:p w:rsidR="00012957" w:rsidRPr="0057121D" w:rsidRDefault="00012957" w:rsidP="00612F67">
      <w:pPr>
        <w:spacing w:after="0" w:line="240" w:lineRule="auto"/>
        <w:jc w:val="center"/>
        <w:rPr>
          <w:rFonts w:cs="Times New Roman"/>
          <w:sz w:val="24"/>
          <w:szCs w:val="24"/>
        </w:rPr>
      </w:pPr>
      <w:r w:rsidRPr="0057121D">
        <w:rPr>
          <w:rFonts w:cs="Times New Roman"/>
          <w:sz w:val="24"/>
          <w:szCs w:val="24"/>
        </w:rPr>
        <w:t xml:space="preserve">и (или) перепланировки </w:t>
      </w:r>
      <w:r w:rsidR="00627937" w:rsidRPr="0057121D">
        <w:rPr>
          <w:rFonts w:cs="Times New Roman"/>
          <w:sz w:val="24"/>
          <w:szCs w:val="24"/>
        </w:rPr>
        <w:t>помещения в многоквартирном доме</w:t>
      </w:r>
    </w:p>
    <w:p w:rsidR="00012957" w:rsidRPr="0057121D" w:rsidRDefault="00012957" w:rsidP="00D16A52">
      <w:pPr>
        <w:spacing w:after="0" w:line="240" w:lineRule="auto"/>
        <w:rPr>
          <w:rFonts w:cs="Times New Roman"/>
          <w:sz w:val="24"/>
          <w:szCs w:val="24"/>
        </w:rPr>
      </w:pPr>
    </w:p>
    <w:p w:rsidR="00012957" w:rsidRPr="0057121D" w:rsidRDefault="00012957" w:rsidP="00D16A52">
      <w:pPr>
        <w:spacing w:after="0" w:line="240" w:lineRule="auto"/>
        <w:rPr>
          <w:rFonts w:cs="Times New Roman"/>
          <w:sz w:val="24"/>
          <w:szCs w:val="24"/>
        </w:rPr>
      </w:pPr>
      <w:r w:rsidRPr="0057121D">
        <w:rPr>
          <w:rFonts w:cs="Times New Roman"/>
          <w:sz w:val="24"/>
          <w:szCs w:val="24"/>
        </w:rPr>
        <w:t>Заявитель _________________________________________________________________</w:t>
      </w:r>
    </w:p>
    <w:p w:rsidR="00012957" w:rsidRPr="0057121D" w:rsidRDefault="00012957" w:rsidP="00D16A52">
      <w:pPr>
        <w:spacing w:after="0" w:line="240" w:lineRule="auto"/>
        <w:rPr>
          <w:rFonts w:cs="Times New Roman"/>
          <w:sz w:val="24"/>
          <w:szCs w:val="24"/>
        </w:rPr>
      </w:pPr>
      <w:r w:rsidRPr="0057121D">
        <w:rPr>
          <w:rFonts w:cs="Times New Roman"/>
          <w:sz w:val="24"/>
          <w:szCs w:val="24"/>
        </w:rPr>
        <w:t xml:space="preserve">                         (указываются </w:t>
      </w:r>
      <w:r w:rsidR="00627937" w:rsidRPr="0057121D">
        <w:rPr>
          <w:rFonts w:cs="Times New Roman"/>
          <w:sz w:val="24"/>
          <w:szCs w:val="24"/>
        </w:rPr>
        <w:t>фамилия, имя и отчество</w:t>
      </w:r>
      <w:r w:rsidRPr="0057121D">
        <w:rPr>
          <w:rFonts w:cs="Times New Roman"/>
          <w:sz w:val="24"/>
          <w:szCs w:val="24"/>
        </w:rPr>
        <w:t xml:space="preserve"> заявителя)</w:t>
      </w:r>
    </w:p>
    <w:p w:rsidR="00012957" w:rsidRPr="0057121D" w:rsidRDefault="00012957" w:rsidP="00D16A52">
      <w:pPr>
        <w:spacing w:after="0" w:line="240" w:lineRule="auto"/>
        <w:rPr>
          <w:rFonts w:cs="Times New Roman"/>
          <w:sz w:val="24"/>
          <w:szCs w:val="24"/>
        </w:rPr>
      </w:pPr>
      <w:r w:rsidRPr="0057121D">
        <w:rPr>
          <w:rFonts w:cs="Times New Roman"/>
          <w:sz w:val="24"/>
          <w:szCs w:val="24"/>
        </w:rPr>
        <w:t xml:space="preserve">Адрес переустраиваемого и (или) перепланируемого </w:t>
      </w:r>
      <w:r w:rsidR="00D16A52" w:rsidRPr="0057121D">
        <w:rPr>
          <w:rFonts w:cs="Times New Roman"/>
          <w:sz w:val="24"/>
          <w:szCs w:val="24"/>
        </w:rPr>
        <w:t>помещения в многоквартирном доме</w:t>
      </w:r>
    </w:p>
    <w:p w:rsidR="00012957" w:rsidRPr="0057121D" w:rsidRDefault="00627937" w:rsidP="00D16A52">
      <w:pPr>
        <w:spacing w:after="0" w:line="240" w:lineRule="auto"/>
        <w:rPr>
          <w:rFonts w:cs="Times New Roman"/>
          <w:sz w:val="24"/>
          <w:szCs w:val="24"/>
        </w:rPr>
      </w:pPr>
      <w:r w:rsidRPr="0057121D">
        <w:rPr>
          <w:rFonts w:cs="Times New Roman"/>
          <w:sz w:val="24"/>
          <w:szCs w:val="24"/>
        </w:rPr>
        <w:t>__________________________________________________________________________</w:t>
      </w:r>
    </w:p>
    <w:p w:rsidR="00012957" w:rsidRPr="0057121D" w:rsidRDefault="00627937" w:rsidP="00627937">
      <w:pPr>
        <w:spacing w:after="0" w:line="240" w:lineRule="auto"/>
        <w:rPr>
          <w:rFonts w:cs="Times New Roman"/>
          <w:sz w:val="24"/>
          <w:szCs w:val="24"/>
        </w:rPr>
      </w:pPr>
      <w:r w:rsidRPr="0057121D">
        <w:rPr>
          <w:rFonts w:cs="Times New Roman"/>
          <w:sz w:val="24"/>
          <w:szCs w:val="24"/>
        </w:rPr>
        <w:t>Представил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906"/>
      </w:tblGrid>
      <w:tr w:rsidR="00012957" w:rsidRPr="0057121D" w:rsidTr="00627937">
        <w:tc>
          <w:tcPr>
            <w:tcW w:w="567" w:type="dxa"/>
          </w:tcPr>
          <w:p w:rsidR="00012957" w:rsidRPr="0057121D" w:rsidRDefault="00627937" w:rsidP="00D16A52">
            <w:pPr>
              <w:spacing w:after="0" w:line="240" w:lineRule="auto"/>
              <w:jc w:val="center"/>
              <w:rPr>
                <w:rFonts w:cs="Times New Roman"/>
                <w:sz w:val="24"/>
                <w:szCs w:val="24"/>
              </w:rPr>
            </w:pPr>
            <w:r w:rsidRPr="0057121D">
              <w:rPr>
                <w:rFonts w:cs="Times New Roman"/>
                <w:sz w:val="24"/>
                <w:szCs w:val="24"/>
              </w:rPr>
              <w:t>№</w:t>
            </w:r>
            <w:r w:rsidR="00012957" w:rsidRPr="0057121D">
              <w:rPr>
                <w:rFonts w:cs="Times New Roman"/>
                <w:sz w:val="24"/>
                <w:szCs w:val="24"/>
              </w:rPr>
              <w:t xml:space="preserve"> </w:t>
            </w:r>
            <w:proofErr w:type="gramStart"/>
            <w:r w:rsidR="00012957" w:rsidRPr="0057121D">
              <w:rPr>
                <w:rFonts w:cs="Times New Roman"/>
                <w:sz w:val="24"/>
                <w:szCs w:val="24"/>
              </w:rPr>
              <w:t>п</w:t>
            </w:r>
            <w:proofErr w:type="gramEnd"/>
            <w:r w:rsidR="00012957" w:rsidRPr="0057121D">
              <w:rPr>
                <w:rFonts w:cs="Times New Roman"/>
                <w:sz w:val="24"/>
                <w:szCs w:val="24"/>
              </w:rPr>
              <w:t>/п</w:t>
            </w:r>
          </w:p>
        </w:tc>
        <w:tc>
          <w:tcPr>
            <w:tcW w:w="7087" w:type="dxa"/>
          </w:tcPr>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Наименование документа</w:t>
            </w:r>
          </w:p>
        </w:tc>
        <w:tc>
          <w:tcPr>
            <w:tcW w:w="1906" w:type="dxa"/>
          </w:tcPr>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Количество листов</w:t>
            </w:r>
          </w:p>
        </w:tc>
      </w:tr>
      <w:tr w:rsidR="00012957" w:rsidRPr="0057121D" w:rsidTr="00627937">
        <w:tc>
          <w:tcPr>
            <w:tcW w:w="567" w:type="dxa"/>
          </w:tcPr>
          <w:p w:rsidR="00012957" w:rsidRPr="0057121D" w:rsidRDefault="00012957" w:rsidP="00D16A52">
            <w:pPr>
              <w:spacing w:after="0" w:line="240" w:lineRule="auto"/>
              <w:rPr>
                <w:rFonts w:cs="Times New Roman"/>
                <w:sz w:val="24"/>
                <w:szCs w:val="24"/>
              </w:rPr>
            </w:pPr>
            <w:r w:rsidRPr="0057121D">
              <w:rPr>
                <w:rFonts w:cs="Times New Roman"/>
                <w:sz w:val="24"/>
                <w:szCs w:val="24"/>
              </w:rPr>
              <w:t>1.</w:t>
            </w:r>
          </w:p>
        </w:tc>
        <w:tc>
          <w:tcPr>
            <w:tcW w:w="7087" w:type="dxa"/>
          </w:tcPr>
          <w:p w:rsidR="00012957" w:rsidRPr="0057121D" w:rsidRDefault="00012957" w:rsidP="00D16A52">
            <w:pPr>
              <w:spacing w:after="0" w:line="240" w:lineRule="auto"/>
              <w:rPr>
                <w:rFonts w:cs="Times New Roman"/>
                <w:sz w:val="24"/>
                <w:szCs w:val="24"/>
              </w:rPr>
            </w:pPr>
            <w:r w:rsidRPr="0057121D">
              <w:rPr>
                <w:rFonts w:cs="Times New Roman"/>
                <w:sz w:val="24"/>
                <w:szCs w:val="24"/>
              </w:rPr>
              <w:t>Заявление о переустройстве и (или) перепланировке</w:t>
            </w:r>
          </w:p>
        </w:tc>
        <w:tc>
          <w:tcPr>
            <w:tcW w:w="1906" w:type="dxa"/>
          </w:tcPr>
          <w:p w:rsidR="00012957" w:rsidRPr="0057121D" w:rsidRDefault="00012957" w:rsidP="00D16A52">
            <w:pPr>
              <w:spacing w:after="0" w:line="240" w:lineRule="auto"/>
              <w:rPr>
                <w:rFonts w:cs="Times New Roman"/>
                <w:sz w:val="24"/>
                <w:szCs w:val="24"/>
              </w:rPr>
            </w:pPr>
          </w:p>
        </w:tc>
      </w:tr>
      <w:tr w:rsidR="00012957" w:rsidRPr="0057121D" w:rsidTr="00627937">
        <w:trPr>
          <w:trHeight w:val="604"/>
        </w:trPr>
        <w:tc>
          <w:tcPr>
            <w:tcW w:w="567" w:type="dxa"/>
          </w:tcPr>
          <w:p w:rsidR="00012957" w:rsidRPr="0057121D" w:rsidRDefault="00012957" w:rsidP="00D16A52">
            <w:pPr>
              <w:spacing w:after="0" w:line="240" w:lineRule="auto"/>
              <w:rPr>
                <w:rFonts w:cs="Times New Roman"/>
                <w:sz w:val="24"/>
                <w:szCs w:val="24"/>
              </w:rPr>
            </w:pPr>
            <w:r w:rsidRPr="0057121D">
              <w:rPr>
                <w:rFonts w:cs="Times New Roman"/>
                <w:sz w:val="24"/>
                <w:szCs w:val="24"/>
              </w:rPr>
              <w:t>2.</w:t>
            </w:r>
          </w:p>
        </w:tc>
        <w:tc>
          <w:tcPr>
            <w:tcW w:w="7087" w:type="dxa"/>
          </w:tcPr>
          <w:p w:rsidR="00012957" w:rsidRPr="0057121D" w:rsidRDefault="00012957" w:rsidP="00D16A52">
            <w:pPr>
              <w:spacing w:after="0" w:line="240" w:lineRule="auto"/>
              <w:rPr>
                <w:rFonts w:cs="Times New Roman"/>
                <w:sz w:val="24"/>
                <w:szCs w:val="24"/>
              </w:rPr>
            </w:pPr>
            <w:r w:rsidRPr="0057121D">
              <w:rPr>
                <w:rFonts w:cs="Times New Roman"/>
                <w:sz w:val="24"/>
                <w:szCs w:val="24"/>
              </w:rPr>
              <w:t>Правоустанавливающие документы на переустраиваемое и (или) перепланируемое помещение</w:t>
            </w:r>
            <w:r w:rsidR="00627937" w:rsidRPr="0057121D">
              <w:rPr>
                <w:rFonts w:cs="Times New Roman"/>
                <w:sz w:val="24"/>
                <w:szCs w:val="24"/>
              </w:rPr>
              <w:t xml:space="preserve"> в многоквартирном доме </w:t>
            </w:r>
          </w:p>
        </w:tc>
        <w:tc>
          <w:tcPr>
            <w:tcW w:w="1906" w:type="dxa"/>
          </w:tcPr>
          <w:p w:rsidR="00012957" w:rsidRPr="0057121D" w:rsidRDefault="00012957" w:rsidP="00D16A52">
            <w:pPr>
              <w:spacing w:after="0" w:line="240" w:lineRule="auto"/>
              <w:rPr>
                <w:rFonts w:cs="Times New Roman"/>
                <w:sz w:val="24"/>
                <w:szCs w:val="24"/>
              </w:rPr>
            </w:pPr>
          </w:p>
        </w:tc>
      </w:tr>
      <w:tr w:rsidR="00012957" w:rsidRPr="0057121D" w:rsidTr="00627937">
        <w:trPr>
          <w:trHeight w:val="662"/>
        </w:trPr>
        <w:tc>
          <w:tcPr>
            <w:tcW w:w="567" w:type="dxa"/>
          </w:tcPr>
          <w:p w:rsidR="00012957" w:rsidRPr="0057121D" w:rsidRDefault="00012957" w:rsidP="00D16A52">
            <w:pPr>
              <w:spacing w:after="0" w:line="240" w:lineRule="auto"/>
              <w:rPr>
                <w:rFonts w:cs="Times New Roman"/>
                <w:sz w:val="24"/>
                <w:szCs w:val="24"/>
              </w:rPr>
            </w:pPr>
            <w:r w:rsidRPr="0057121D">
              <w:rPr>
                <w:rFonts w:cs="Times New Roman"/>
                <w:sz w:val="24"/>
                <w:szCs w:val="24"/>
              </w:rPr>
              <w:t>3.</w:t>
            </w:r>
          </w:p>
        </w:tc>
        <w:tc>
          <w:tcPr>
            <w:tcW w:w="7087" w:type="dxa"/>
          </w:tcPr>
          <w:p w:rsidR="00012957" w:rsidRPr="0057121D" w:rsidRDefault="00627937" w:rsidP="00627937">
            <w:pPr>
              <w:spacing w:after="0" w:line="240" w:lineRule="auto"/>
              <w:rPr>
                <w:rFonts w:cs="Times New Roman"/>
                <w:sz w:val="24"/>
                <w:szCs w:val="24"/>
              </w:rPr>
            </w:pPr>
            <w:r w:rsidRPr="0057121D">
              <w:rPr>
                <w:rFonts w:cs="Times New Roman"/>
                <w:sz w:val="24"/>
                <w:szCs w:val="24"/>
              </w:rPr>
              <w:t>Проект переустройства и (или) перепланировки переустраиваемого и (или) перепланируемого помещения в многоквартирном доме</w:t>
            </w:r>
          </w:p>
        </w:tc>
        <w:tc>
          <w:tcPr>
            <w:tcW w:w="1906" w:type="dxa"/>
          </w:tcPr>
          <w:p w:rsidR="00012957" w:rsidRPr="0057121D" w:rsidRDefault="00012957" w:rsidP="00D16A52">
            <w:pPr>
              <w:spacing w:after="0" w:line="240" w:lineRule="auto"/>
              <w:rPr>
                <w:rFonts w:cs="Times New Roman"/>
                <w:sz w:val="24"/>
                <w:szCs w:val="24"/>
              </w:rPr>
            </w:pPr>
          </w:p>
        </w:tc>
      </w:tr>
      <w:tr w:rsidR="00627937" w:rsidRPr="0057121D" w:rsidTr="00627937">
        <w:trPr>
          <w:trHeight w:val="2103"/>
        </w:trPr>
        <w:tc>
          <w:tcPr>
            <w:tcW w:w="567" w:type="dxa"/>
          </w:tcPr>
          <w:p w:rsidR="00627937" w:rsidRPr="0057121D" w:rsidRDefault="00627937" w:rsidP="00D16A52">
            <w:pPr>
              <w:spacing w:after="0" w:line="240" w:lineRule="auto"/>
              <w:rPr>
                <w:rFonts w:cs="Times New Roman"/>
                <w:sz w:val="24"/>
                <w:szCs w:val="24"/>
              </w:rPr>
            </w:pPr>
            <w:r w:rsidRPr="0057121D">
              <w:rPr>
                <w:rFonts w:cs="Times New Roman"/>
                <w:sz w:val="24"/>
                <w:szCs w:val="24"/>
              </w:rPr>
              <w:t>4.</w:t>
            </w:r>
          </w:p>
        </w:tc>
        <w:tc>
          <w:tcPr>
            <w:tcW w:w="7087" w:type="dxa"/>
          </w:tcPr>
          <w:p w:rsidR="00627937" w:rsidRPr="0057121D" w:rsidRDefault="00627937" w:rsidP="00627937">
            <w:pPr>
              <w:spacing w:after="0" w:line="240" w:lineRule="auto"/>
              <w:rPr>
                <w:rFonts w:cs="Times New Roman"/>
                <w:sz w:val="24"/>
                <w:szCs w:val="24"/>
              </w:rPr>
            </w:pPr>
            <w:proofErr w:type="gramStart"/>
            <w:r w:rsidRPr="0057121D">
              <w:rPr>
                <w:rFonts w:cs="Times New Roman"/>
                <w:sz w:val="24"/>
                <w:szCs w:val="24"/>
              </w:rPr>
              <w:t>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(предоставляется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roofErr w:type="gramEnd"/>
          </w:p>
        </w:tc>
        <w:tc>
          <w:tcPr>
            <w:tcW w:w="1906" w:type="dxa"/>
          </w:tcPr>
          <w:p w:rsidR="00627937" w:rsidRPr="0057121D" w:rsidRDefault="00627937" w:rsidP="00D16A52">
            <w:pPr>
              <w:spacing w:after="0" w:line="240" w:lineRule="auto"/>
              <w:rPr>
                <w:rFonts w:cs="Times New Roman"/>
                <w:sz w:val="24"/>
                <w:szCs w:val="24"/>
              </w:rPr>
            </w:pPr>
          </w:p>
        </w:tc>
      </w:tr>
      <w:tr w:rsidR="00012957" w:rsidRPr="0057121D" w:rsidTr="00627937">
        <w:tc>
          <w:tcPr>
            <w:tcW w:w="567" w:type="dxa"/>
          </w:tcPr>
          <w:p w:rsidR="00012957" w:rsidRPr="0057121D" w:rsidRDefault="00627937" w:rsidP="00D16A52">
            <w:pPr>
              <w:spacing w:after="0" w:line="240" w:lineRule="auto"/>
              <w:rPr>
                <w:rFonts w:cs="Times New Roman"/>
                <w:sz w:val="24"/>
                <w:szCs w:val="24"/>
              </w:rPr>
            </w:pPr>
            <w:r w:rsidRPr="0057121D">
              <w:rPr>
                <w:rFonts w:cs="Times New Roman"/>
                <w:sz w:val="24"/>
                <w:szCs w:val="24"/>
              </w:rPr>
              <w:t>5</w:t>
            </w:r>
            <w:r w:rsidR="00012957" w:rsidRPr="0057121D">
              <w:rPr>
                <w:rFonts w:cs="Times New Roman"/>
                <w:sz w:val="24"/>
                <w:szCs w:val="24"/>
              </w:rPr>
              <w:t>.</w:t>
            </w:r>
          </w:p>
        </w:tc>
        <w:tc>
          <w:tcPr>
            <w:tcW w:w="7087" w:type="dxa"/>
          </w:tcPr>
          <w:p w:rsidR="00012957" w:rsidRPr="0057121D" w:rsidRDefault="00012957" w:rsidP="00D16A52">
            <w:pPr>
              <w:spacing w:after="0" w:line="240" w:lineRule="auto"/>
              <w:rPr>
                <w:rFonts w:cs="Times New Roman"/>
                <w:sz w:val="24"/>
                <w:szCs w:val="24"/>
              </w:rPr>
            </w:pPr>
            <w:r w:rsidRPr="0057121D">
              <w:rPr>
                <w:rFonts w:cs="Times New Roman"/>
                <w:sz w:val="24"/>
                <w:szCs w:val="24"/>
              </w:rPr>
              <w:t>Технический паспорт переустраиваемого и (или) перепланируемого помещения</w:t>
            </w:r>
          </w:p>
        </w:tc>
        <w:tc>
          <w:tcPr>
            <w:tcW w:w="1906" w:type="dxa"/>
          </w:tcPr>
          <w:p w:rsidR="00012957" w:rsidRPr="0057121D" w:rsidRDefault="00012957" w:rsidP="00D16A52">
            <w:pPr>
              <w:spacing w:after="0" w:line="240" w:lineRule="auto"/>
              <w:rPr>
                <w:rFonts w:cs="Times New Roman"/>
                <w:sz w:val="24"/>
                <w:szCs w:val="24"/>
              </w:rPr>
            </w:pPr>
          </w:p>
        </w:tc>
      </w:tr>
      <w:tr w:rsidR="00012957" w:rsidRPr="0057121D" w:rsidTr="00627937">
        <w:tc>
          <w:tcPr>
            <w:tcW w:w="567" w:type="dxa"/>
          </w:tcPr>
          <w:p w:rsidR="00012957" w:rsidRPr="0057121D" w:rsidRDefault="00627937" w:rsidP="00D16A52">
            <w:pPr>
              <w:spacing w:after="0" w:line="240" w:lineRule="auto"/>
              <w:rPr>
                <w:rFonts w:cs="Times New Roman"/>
                <w:sz w:val="24"/>
                <w:szCs w:val="24"/>
              </w:rPr>
            </w:pPr>
            <w:r w:rsidRPr="0057121D">
              <w:rPr>
                <w:rFonts w:cs="Times New Roman"/>
                <w:sz w:val="24"/>
                <w:szCs w:val="24"/>
              </w:rPr>
              <w:t>6</w:t>
            </w:r>
            <w:r w:rsidR="00012957" w:rsidRPr="0057121D">
              <w:rPr>
                <w:rFonts w:cs="Times New Roman"/>
                <w:sz w:val="24"/>
                <w:szCs w:val="24"/>
              </w:rPr>
              <w:t>.</w:t>
            </w:r>
          </w:p>
        </w:tc>
        <w:tc>
          <w:tcPr>
            <w:tcW w:w="7087" w:type="dxa"/>
          </w:tcPr>
          <w:p w:rsidR="00012957" w:rsidRPr="0057121D" w:rsidRDefault="00012957" w:rsidP="00D16A52">
            <w:pPr>
              <w:spacing w:after="0" w:line="240" w:lineRule="auto"/>
              <w:rPr>
                <w:rFonts w:cs="Times New Roman"/>
                <w:sz w:val="24"/>
                <w:szCs w:val="24"/>
              </w:rPr>
            </w:pPr>
            <w:r w:rsidRPr="0057121D">
              <w:rPr>
                <w:rFonts w:cs="Times New Roman"/>
                <w:sz w:val="24"/>
                <w:szCs w:val="24"/>
              </w:rPr>
              <w:t>Согласие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p>
        </w:tc>
        <w:tc>
          <w:tcPr>
            <w:tcW w:w="1906" w:type="dxa"/>
          </w:tcPr>
          <w:p w:rsidR="00012957" w:rsidRPr="0057121D" w:rsidRDefault="00012957" w:rsidP="00D16A52">
            <w:pPr>
              <w:spacing w:after="0" w:line="240" w:lineRule="auto"/>
              <w:rPr>
                <w:rFonts w:cs="Times New Roman"/>
                <w:sz w:val="24"/>
                <w:szCs w:val="24"/>
              </w:rPr>
            </w:pPr>
          </w:p>
        </w:tc>
      </w:tr>
      <w:tr w:rsidR="00012957" w:rsidRPr="0057121D" w:rsidTr="00627937">
        <w:tc>
          <w:tcPr>
            <w:tcW w:w="567" w:type="dxa"/>
          </w:tcPr>
          <w:p w:rsidR="00012957" w:rsidRPr="0057121D" w:rsidRDefault="00627937" w:rsidP="00D16A52">
            <w:pPr>
              <w:spacing w:after="0" w:line="240" w:lineRule="auto"/>
              <w:rPr>
                <w:rFonts w:cs="Times New Roman"/>
                <w:sz w:val="24"/>
                <w:szCs w:val="24"/>
              </w:rPr>
            </w:pPr>
            <w:r w:rsidRPr="0057121D">
              <w:rPr>
                <w:rFonts w:cs="Times New Roman"/>
                <w:sz w:val="24"/>
                <w:szCs w:val="24"/>
              </w:rPr>
              <w:t>7</w:t>
            </w:r>
            <w:r w:rsidR="00012957" w:rsidRPr="0057121D">
              <w:rPr>
                <w:rFonts w:cs="Times New Roman"/>
                <w:sz w:val="24"/>
                <w:szCs w:val="24"/>
              </w:rPr>
              <w:t>.</w:t>
            </w:r>
          </w:p>
        </w:tc>
        <w:tc>
          <w:tcPr>
            <w:tcW w:w="7087" w:type="dxa"/>
          </w:tcPr>
          <w:p w:rsidR="00012957" w:rsidRPr="0057121D" w:rsidRDefault="00012957" w:rsidP="00D16A52">
            <w:pPr>
              <w:spacing w:after="0" w:line="240" w:lineRule="auto"/>
              <w:rPr>
                <w:rFonts w:cs="Times New Roman"/>
                <w:sz w:val="24"/>
                <w:szCs w:val="24"/>
              </w:rPr>
            </w:pPr>
            <w:r w:rsidRPr="0057121D">
              <w:rPr>
                <w:rFonts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жилое помещение или дом, в котором оно находится, является памятником архитектуры, истории или культуры</w:t>
            </w:r>
          </w:p>
        </w:tc>
        <w:tc>
          <w:tcPr>
            <w:tcW w:w="1906" w:type="dxa"/>
          </w:tcPr>
          <w:p w:rsidR="00012957" w:rsidRPr="0057121D" w:rsidRDefault="00012957" w:rsidP="00D16A52">
            <w:pPr>
              <w:spacing w:after="0" w:line="240" w:lineRule="auto"/>
              <w:rPr>
                <w:rFonts w:cs="Times New Roman"/>
                <w:sz w:val="24"/>
                <w:szCs w:val="24"/>
              </w:rPr>
            </w:pPr>
          </w:p>
        </w:tc>
      </w:tr>
      <w:tr w:rsidR="00012957" w:rsidRPr="0057121D" w:rsidTr="00627937">
        <w:tc>
          <w:tcPr>
            <w:tcW w:w="567" w:type="dxa"/>
            <w:vMerge w:val="restart"/>
          </w:tcPr>
          <w:p w:rsidR="00012957" w:rsidRPr="0057121D" w:rsidRDefault="00627937" w:rsidP="00D16A52">
            <w:pPr>
              <w:spacing w:after="0" w:line="240" w:lineRule="auto"/>
              <w:rPr>
                <w:rFonts w:cs="Times New Roman"/>
                <w:sz w:val="24"/>
                <w:szCs w:val="24"/>
              </w:rPr>
            </w:pPr>
            <w:r w:rsidRPr="0057121D">
              <w:rPr>
                <w:rFonts w:cs="Times New Roman"/>
                <w:sz w:val="24"/>
                <w:szCs w:val="24"/>
              </w:rPr>
              <w:t>8</w:t>
            </w:r>
            <w:r w:rsidR="00012957" w:rsidRPr="0057121D">
              <w:rPr>
                <w:rFonts w:cs="Times New Roman"/>
                <w:sz w:val="24"/>
                <w:szCs w:val="24"/>
              </w:rPr>
              <w:t>.</w:t>
            </w:r>
          </w:p>
        </w:tc>
        <w:tc>
          <w:tcPr>
            <w:tcW w:w="7087" w:type="dxa"/>
          </w:tcPr>
          <w:p w:rsidR="00012957" w:rsidRPr="0057121D" w:rsidRDefault="00012957" w:rsidP="00D16A52">
            <w:pPr>
              <w:spacing w:after="0" w:line="240" w:lineRule="auto"/>
              <w:rPr>
                <w:rFonts w:cs="Times New Roman"/>
                <w:sz w:val="24"/>
                <w:szCs w:val="24"/>
              </w:rPr>
            </w:pPr>
            <w:r w:rsidRPr="0057121D">
              <w:rPr>
                <w:rFonts w:cs="Times New Roman"/>
                <w:sz w:val="24"/>
                <w:szCs w:val="24"/>
              </w:rPr>
              <w:t>Для физических лиц:</w:t>
            </w:r>
          </w:p>
          <w:p w:rsidR="00012957" w:rsidRPr="0057121D" w:rsidRDefault="00012957" w:rsidP="00D16A52">
            <w:pPr>
              <w:spacing w:after="0" w:line="240" w:lineRule="auto"/>
              <w:rPr>
                <w:rFonts w:cs="Times New Roman"/>
                <w:sz w:val="24"/>
                <w:szCs w:val="24"/>
              </w:rPr>
            </w:pPr>
            <w:r w:rsidRPr="0057121D">
              <w:rPr>
                <w:rFonts w:cs="Times New Roman"/>
                <w:sz w:val="24"/>
                <w:szCs w:val="24"/>
              </w:rPr>
              <w:lastRenderedPageBreak/>
              <w:t>- копия паспорта</w:t>
            </w:r>
          </w:p>
          <w:p w:rsidR="00012957" w:rsidRPr="0057121D" w:rsidRDefault="00012957" w:rsidP="00D16A52">
            <w:pPr>
              <w:spacing w:after="0" w:line="240" w:lineRule="auto"/>
              <w:rPr>
                <w:rFonts w:cs="Times New Roman"/>
                <w:sz w:val="24"/>
                <w:szCs w:val="24"/>
              </w:rPr>
            </w:pPr>
            <w:r w:rsidRPr="0057121D">
              <w:rPr>
                <w:rFonts w:cs="Times New Roman"/>
                <w:sz w:val="24"/>
                <w:szCs w:val="24"/>
              </w:rPr>
              <w:t>Для представителя физическ</w:t>
            </w:r>
            <w:r w:rsidR="00627937" w:rsidRPr="0057121D">
              <w:rPr>
                <w:rFonts w:cs="Times New Roman"/>
                <w:sz w:val="24"/>
                <w:szCs w:val="24"/>
              </w:rPr>
              <w:t>ого лица -</w:t>
            </w:r>
            <w:r w:rsidRPr="0057121D">
              <w:rPr>
                <w:rFonts w:cs="Times New Roman"/>
                <w:sz w:val="24"/>
                <w:szCs w:val="24"/>
              </w:rPr>
              <w:t xml:space="preserve"> собственника </w:t>
            </w:r>
            <w:r w:rsidR="00D16A52" w:rsidRPr="0057121D">
              <w:rPr>
                <w:rFonts w:cs="Times New Roman"/>
                <w:sz w:val="24"/>
                <w:szCs w:val="24"/>
              </w:rPr>
              <w:t>помещения в многоквартирном доме</w:t>
            </w:r>
            <w:r w:rsidRPr="0057121D">
              <w:rPr>
                <w:rFonts w:cs="Times New Roman"/>
                <w:sz w:val="24"/>
                <w:szCs w:val="24"/>
              </w:rPr>
              <w:t>:</w:t>
            </w:r>
          </w:p>
          <w:p w:rsidR="00012957" w:rsidRPr="0057121D" w:rsidRDefault="00012957" w:rsidP="00D16A52">
            <w:pPr>
              <w:spacing w:after="0" w:line="240" w:lineRule="auto"/>
              <w:rPr>
                <w:rFonts w:cs="Times New Roman"/>
                <w:sz w:val="24"/>
                <w:szCs w:val="24"/>
              </w:rPr>
            </w:pPr>
            <w:r w:rsidRPr="0057121D">
              <w:rPr>
                <w:rFonts w:cs="Times New Roman"/>
                <w:sz w:val="24"/>
                <w:szCs w:val="24"/>
              </w:rPr>
              <w:t>- копия паспорта, доверенность</w:t>
            </w:r>
          </w:p>
        </w:tc>
        <w:tc>
          <w:tcPr>
            <w:tcW w:w="1906" w:type="dxa"/>
          </w:tcPr>
          <w:p w:rsidR="00012957" w:rsidRPr="0057121D" w:rsidRDefault="00012957" w:rsidP="00D16A52">
            <w:pPr>
              <w:spacing w:after="0" w:line="240" w:lineRule="auto"/>
              <w:rPr>
                <w:rFonts w:cs="Times New Roman"/>
                <w:sz w:val="24"/>
                <w:szCs w:val="24"/>
              </w:rPr>
            </w:pPr>
          </w:p>
        </w:tc>
      </w:tr>
      <w:tr w:rsidR="00012957" w:rsidRPr="0057121D" w:rsidTr="00627937">
        <w:tc>
          <w:tcPr>
            <w:tcW w:w="567" w:type="dxa"/>
            <w:vMerge/>
          </w:tcPr>
          <w:p w:rsidR="00012957" w:rsidRPr="0057121D" w:rsidRDefault="00012957" w:rsidP="00D16A52">
            <w:pPr>
              <w:spacing w:after="0" w:line="240" w:lineRule="auto"/>
              <w:rPr>
                <w:rFonts w:cs="Times New Roman"/>
                <w:sz w:val="24"/>
                <w:szCs w:val="24"/>
              </w:rPr>
            </w:pPr>
          </w:p>
        </w:tc>
        <w:tc>
          <w:tcPr>
            <w:tcW w:w="7087" w:type="dxa"/>
          </w:tcPr>
          <w:p w:rsidR="00012957" w:rsidRPr="0057121D" w:rsidRDefault="00012957" w:rsidP="00D16A52">
            <w:pPr>
              <w:spacing w:after="0" w:line="240" w:lineRule="auto"/>
              <w:rPr>
                <w:rFonts w:cs="Times New Roman"/>
                <w:sz w:val="24"/>
                <w:szCs w:val="24"/>
              </w:rPr>
            </w:pPr>
            <w:r w:rsidRPr="0057121D">
              <w:rPr>
                <w:rFonts w:cs="Times New Roman"/>
                <w:sz w:val="24"/>
                <w:szCs w:val="24"/>
              </w:rPr>
              <w:t>Для юридических лиц:</w:t>
            </w:r>
          </w:p>
          <w:p w:rsidR="00012957" w:rsidRPr="0057121D" w:rsidRDefault="00012957" w:rsidP="00D16A52">
            <w:pPr>
              <w:spacing w:after="0" w:line="240" w:lineRule="auto"/>
              <w:rPr>
                <w:rFonts w:cs="Times New Roman"/>
                <w:sz w:val="24"/>
                <w:szCs w:val="24"/>
              </w:rPr>
            </w:pPr>
            <w:r w:rsidRPr="0057121D">
              <w:rPr>
                <w:rFonts w:cs="Times New Roman"/>
                <w:sz w:val="24"/>
                <w:szCs w:val="24"/>
              </w:rPr>
              <w:t xml:space="preserve">- копия </w:t>
            </w:r>
            <w:r w:rsidR="00627937" w:rsidRPr="0057121D">
              <w:rPr>
                <w:rFonts w:cs="Times New Roman"/>
                <w:sz w:val="24"/>
                <w:szCs w:val="24"/>
              </w:rPr>
              <w:t>с</w:t>
            </w:r>
            <w:r w:rsidRPr="0057121D">
              <w:rPr>
                <w:rFonts w:cs="Times New Roman"/>
                <w:sz w:val="24"/>
                <w:szCs w:val="24"/>
              </w:rPr>
              <w:t xml:space="preserve">видетельства о </w:t>
            </w:r>
            <w:r w:rsidR="00627937" w:rsidRPr="0057121D">
              <w:rPr>
                <w:rFonts w:cs="Times New Roman"/>
                <w:sz w:val="24"/>
                <w:szCs w:val="24"/>
              </w:rPr>
              <w:t xml:space="preserve">государственной регистрации юридического лица </w:t>
            </w:r>
          </w:p>
          <w:p w:rsidR="00012957" w:rsidRPr="0057121D" w:rsidRDefault="00627937" w:rsidP="00D16A52">
            <w:pPr>
              <w:spacing w:after="0" w:line="240" w:lineRule="auto"/>
              <w:rPr>
                <w:rFonts w:cs="Times New Roman"/>
                <w:sz w:val="24"/>
                <w:szCs w:val="24"/>
              </w:rPr>
            </w:pPr>
            <w:r w:rsidRPr="0057121D">
              <w:rPr>
                <w:rFonts w:cs="Times New Roman"/>
                <w:sz w:val="24"/>
                <w:szCs w:val="24"/>
              </w:rPr>
              <w:t>- копия паспорта, документ, подтверждающий полномочия юридического лица</w:t>
            </w:r>
          </w:p>
        </w:tc>
        <w:tc>
          <w:tcPr>
            <w:tcW w:w="1906" w:type="dxa"/>
          </w:tcPr>
          <w:p w:rsidR="00012957" w:rsidRPr="0057121D" w:rsidRDefault="00012957" w:rsidP="00D16A52">
            <w:pPr>
              <w:spacing w:after="0" w:line="240" w:lineRule="auto"/>
              <w:rPr>
                <w:rFonts w:cs="Times New Roman"/>
                <w:sz w:val="24"/>
                <w:szCs w:val="24"/>
              </w:rPr>
            </w:pPr>
          </w:p>
        </w:tc>
      </w:tr>
      <w:tr w:rsidR="00012957" w:rsidRPr="0057121D" w:rsidTr="00627937">
        <w:tc>
          <w:tcPr>
            <w:tcW w:w="567" w:type="dxa"/>
          </w:tcPr>
          <w:p w:rsidR="00012957" w:rsidRPr="0057121D" w:rsidRDefault="00012957" w:rsidP="00D16A52">
            <w:pPr>
              <w:spacing w:after="0" w:line="240" w:lineRule="auto"/>
              <w:rPr>
                <w:rFonts w:cs="Times New Roman"/>
                <w:sz w:val="24"/>
                <w:szCs w:val="24"/>
              </w:rPr>
            </w:pPr>
          </w:p>
        </w:tc>
        <w:tc>
          <w:tcPr>
            <w:tcW w:w="7087" w:type="dxa"/>
          </w:tcPr>
          <w:p w:rsidR="00012957" w:rsidRPr="0057121D" w:rsidRDefault="00DB2052" w:rsidP="00DB2052">
            <w:pPr>
              <w:spacing w:after="0" w:line="240" w:lineRule="auto"/>
              <w:jc w:val="right"/>
              <w:rPr>
                <w:rFonts w:cs="Times New Roman"/>
                <w:sz w:val="24"/>
                <w:szCs w:val="24"/>
              </w:rPr>
            </w:pPr>
            <w:r w:rsidRPr="0057121D">
              <w:rPr>
                <w:rFonts w:cs="Times New Roman"/>
                <w:sz w:val="24"/>
                <w:szCs w:val="24"/>
              </w:rPr>
              <w:t>Итого листов</w:t>
            </w:r>
          </w:p>
        </w:tc>
        <w:tc>
          <w:tcPr>
            <w:tcW w:w="1906" w:type="dxa"/>
          </w:tcPr>
          <w:p w:rsidR="00012957" w:rsidRPr="0057121D" w:rsidRDefault="00012957" w:rsidP="00D16A52">
            <w:pPr>
              <w:spacing w:after="0" w:line="240" w:lineRule="auto"/>
              <w:rPr>
                <w:rFonts w:cs="Times New Roman"/>
                <w:sz w:val="24"/>
                <w:szCs w:val="24"/>
              </w:rPr>
            </w:pPr>
          </w:p>
        </w:tc>
      </w:tr>
    </w:tbl>
    <w:p w:rsidR="00012957" w:rsidRPr="0057121D" w:rsidRDefault="00012957" w:rsidP="00D16A52">
      <w:pPr>
        <w:spacing w:after="0" w:line="240" w:lineRule="auto"/>
        <w:rPr>
          <w:rFonts w:cs="Times New Roman"/>
          <w:sz w:val="24"/>
          <w:szCs w:val="24"/>
        </w:rPr>
      </w:pPr>
      <w:r w:rsidRPr="0057121D">
        <w:rPr>
          <w:rFonts w:cs="Times New Roman"/>
          <w:sz w:val="24"/>
          <w:szCs w:val="24"/>
        </w:rPr>
        <w:t>Документы в количестве _____________ шт. на ____________ листах</w:t>
      </w:r>
    </w:p>
    <w:p w:rsidR="00012957" w:rsidRPr="0057121D" w:rsidRDefault="00DB2052" w:rsidP="00D16A52">
      <w:pPr>
        <w:spacing w:after="0" w:line="240" w:lineRule="auto"/>
        <w:rPr>
          <w:rFonts w:cs="Times New Roman"/>
          <w:sz w:val="24"/>
          <w:szCs w:val="24"/>
        </w:rPr>
      </w:pPr>
      <w:r w:rsidRPr="0057121D">
        <w:rPr>
          <w:rFonts w:cs="Times New Roman"/>
          <w:sz w:val="24"/>
          <w:szCs w:val="24"/>
        </w:rPr>
        <w:t>Приняты на приеме «_____»___________ 20___ г.  _______________________</w:t>
      </w:r>
    </w:p>
    <w:p w:rsidR="00DB2052" w:rsidRPr="0057121D" w:rsidRDefault="00DB2052" w:rsidP="00D16A52">
      <w:pPr>
        <w:spacing w:after="0" w:line="240" w:lineRule="auto"/>
        <w:rPr>
          <w:rFonts w:cs="Times New Roman"/>
          <w:sz w:val="24"/>
          <w:szCs w:val="24"/>
        </w:rPr>
      </w:pPr>
      <w:r w:rsidRPr="0057121D">
        <w:rPr>
          <w:rFonts w:cs="Times New Roman"/>
          <w:sz w:val="24"/>
          <w:szCs w:val="24"/>
        </w:rPr>
        <w:t xml:space="preserve">                                                                                          (ФИО, подпись специалиста)</w:t>
      </w:r>
    </w:p>
    <w:p w:rsidR="00012957" w:rsidRPr="0057121D" w:rsidRDefault="00012957" w:rsidP="00D16A52">
      <w:pPr>
        <w:spacing w:after="0" w:line="240" w:lineRule="auto"/>
        <w:rPr>
          <w:rFonts w:cs="Times New Roman"/>
          <w:sz w:val="24"/>
          <w:szCs w:val="24"/>
        </w:rPr>
      </w:pPr>
      <w:r w:rsidRPr="0057121D">
        <w:rPr>
          <w:rFonts w:cs="Times New Roman"/>
          <w:sz w:val="24"/>
          <w:szCs w:val="24"/>
        </w:rPr>
        <w:t>Расписку получил _____________________</w:t>
      </w:r>
    </w:p>
    <w:p w:rsidR="00DB2052" w:rsidRPr="0057121D" w:rsidRDefault="00DB2052" w:rsidP="00D16A52">
      <w:pPr>
        <w:spacing w:after="0" w:line="240" w:lineRule="auto"/>
        <w:rPr>
          <w:rFonts w:cs="Times New Roman"/>
          <w:sz w:val="24"/>
          <w:szCs w:val="24"/>
        </w:rPr>
      </w:pPr>
      <w:r w:rsidRPr="0057121D">
        <w:rPr>
          <w:rFonts w:cs="Times New Roman"/>
          <w:sz w:val="24"/>
          <w:szCs w:val="24"/>
        </w:rPr>
        <w:t xml:space="preserve">                                 (ФИО, подпись заявителя)</w:t>
      </w:r>
    </w:p>
    <w:p w:rsidR="00012957" w:rsidRPr="0057121D" w:rsidRDefault="00012957" w:rsidP="00D16A52">
      <w:pPr>
        <w:spacing w:after="0" w:line="240" w:lineRule="auto"/>
        <w:ind w:firstLine="540"/>
        <w:rPr>
          <w:rFonts w:cs="Times New Roman"/>
          <w:sz w:val="16"/>
          <w:szCs w:val="16"/>
        </w:rPr>
      </w:pPr>
    </w:p>
    <w:p w:rsidR="00012957" w:rsidRPr="0057121D" w:rsidRDefault="00012957" w:rsidP="00D16A52">
      <w:pPr>
        <w:spacing w:after="0" w:line="240" w:lineRule="auto"/>
        <w:ind w:firstLine="540"/>
        <w:rPr>
          <w:rFonts w:cs="Times New Roman"/>
          <w:sz w:val="16"/>
          <w:szCs w:val="16"/>
        </w:rPr>
      </w:pPr>
    </w:p>
    <w:p w:rsidR="00012957" w:rsidRPr="0057121D" w:rsidRDefault="00012957" w:rsidP="00D16A52">
      <w:pPr>
        <w:spacing w:after="0" w:line="240" w:lineRule="auto"/>
        <w:ind w:firstLine="540"/>
        <w:rPr>
          <w:rFonts w:cs="Times New Roman"/>
          <w:sz w:val="16"/>
          <w:szCs w:val="16"/>
        </w:rPr>
      </w:pPr>
    </w:p>
    <w:p w:rsidR="00012957" w:rsidRPr="0057121D" w:rsidRDefault="00012957" w:rsidP="00D16A52">
      <w:pPr>
        <w:spacing w:after="0" w:line="240" w:lineRule="auto"/>
        <w:ind w:firstLine="540"/>
        <w:rPr>
          <w:rFonts w:cs="Times New Roman"/>
          <w:sz w:val="16"/>
          <w:szCs w:val="16"/>
        </w:rPr>
      </w:pPr>
    </w:p>
    <w:p w:rsidR="00012957" w:rsidRPr="0057121D" w:rsidRDefault="00012957" w:rsidP="00D16A52">
      <w:pPr>
        <w:spacing w:after="0" w:line="240" w:lineRule="auto"/>
        <w:ind w:firstLine="540"/>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012957" w:rsidRPr="0057121D" w:rsidRDefault="00012957" w:rsidP="00D16A52">
      <w:pPr>
        <w:spacing w:after="0" w:line="240" w:lineRule="auto"/>
        <w:jc w:val="right"/>
        <w:outlineLvl w:val="1"/>
        <w:rPr>
          <w:rFonts w:cs="Times New Roman"/>
          <w:sz w:val="24"/>
          <w:szCs w:val="24"/>
        </w:rPr>
      </w:pPr>
      <w:r w:rsidRPr="0057121D">
        <w:rPr>
          <w:rFonts w:cs="Times New Roman"/>
          <w:sz w:val="24"/>
          <w:szCs w:val="24"/>
        </w:rPr>
        <w:lastRenderedPageBreak/>
        <w:t xml:space="preserve">Приложение </w:t>
      </w:r>
      <w:r w:rsidR="00DB2052" w:rsidRPr="0057121D">
        <w:rPr>
          <w:rFonts w:cs="Times New Roman"/>
          <w:sz w:val="24"/>
          <w:szCs w:val="24"/>
        </w:rPr>
        <w:t>№</w:t>
      </w:r>
      <w:r w:rsidRPr="0057121D">
        <w:rPr>
          <w:rFonts w:cs="Times New Roman"/>
          <w:sz w:val="24"/>
          <w:szCs w:val="24"/>
        </w:rPr>
        <w:t xml:space="preserve"> 3</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к административному регламенту предоставления</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 xml:space="preserve">муниципальной услуги </w:t>
      </w:r>
      <w:r w:rsidR="00DB2052" w:rsidRPr="0057121D">
        <w:rPr>
          <w:rFonts w:cs="Times New Roman"/>
          <w:sz w:val="24"/>
          <w:szCs w:val="24"/>
        </w:rPr>
        <w:t>«</w:t>
      </w:r>
      <w:r w:rsidRPr="0057121D">
        <w:rPr>
          <w:rFonts w:cs="Times New Roman"/>
          <w:sz w:val="24"/>
          <w:szCs w:val="24"/>
        </w:rPr>
        <w:t>Прием заявлений и выдача</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документов о согласовании переустройства</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 xml:space="preserve">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w:t>
      </w:r>
      <w:proofErr w:type="gramStart"/>
      <w:r w:rsidRPr="0057121D">
        <w:rPr>
          <w:rFonts w:cs="Times New Roman"/>
          <w:sz w:val="24"/>
          <w:szCs w:val="24"/>
        </w:rPr>
        <w:t>на</w:t>
      </w:r>
      <w:proofErr w:type="gramEnd"/>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территории Новокузнецкого муниципального района</w:t>
      </w:r>
      <w:r w:rsidR="00DB2052" w:rsidRPr="0057121D">
        <w:rPr>
          <w:rFonts w:cs="Times New Roman"/>
          <w:sz w:val="24"/>
          <w:szCs w:val="24"/>
        </w:rPr>
        <w:t>»</w:t>
      </w:r>
    </w:p>
    <w:p w:rsidR="00012957" w:rsidRPr="0057121D" w:rsidRDefault="00012957" w:rsidP="00D16A52">
      <w:pPr>
        <w:spacing w:after="0" w:line="240" w:lineRule="auto"/>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ФОРМА ДОКУМЕНТА,</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ПОДТВЕРЖДАЮЩЕГО ПРИНЯТИЕ РЕШЕНИЯ О СОГЛАСОВАНИИ</w:t>
      </w:r>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 xml:space="preserve">ПЕРЕУСТРОЙСТВА И (ИЛИ) ПЕРЕПЛАНИРОВКИ </w:t>
      </w:r>
      <w:r w:rsidR="00D16A52" w:rsidRPr="0057121D">
        <w:rPr>
          <w:rFonts w:cs="Times New Roman"/>
          <w:sz w:val="24"/>
          <w:szCs w:val="24"/>
        </w:rPr>
        <w:t>ПОМЕЩЕНИЯ В МНОГОКВАРТИРНОМ ДОМЕ</w:t>
      </w:r>
    </w:p>
    <w:p w:rsidR="00012957" w:rsidRPr="0057121D" w:rsidRDefault="00012957" w:rsidP="00D16A52">
      <w:pPr>
        <w:spacing w:after="0" w:line="240" w:lineRule="auto"/>
        <w:ind w:firstLine="540"/>
        <w:rPr>
          <w:rFonts w:cs="Times New Roman"/>
          <w:sz w:val="24"/>
          <w:szCs w:val="24"/>
        </w:rPr>
      </w:pPr>
    </w:p>
    <w:p w:rsidR="006648AC" w:rsidRPr="0057121D" w:rsidRDefault="006648AC" w:rsidP="00D16A52">
      <w:pPr>
        <w:spacing w:after="0" w:line="240" w:lineRule="auto"/>
        <w:rPr>
          <w:rFonts w:cs="Times New Roman"/>
          <w:sz w:val="24"/>
          <w:szCs w:val="24"/>
        </w:rPr>
      </w:pPr>
    </w:p>
    <w:p w:rsidR="006648AC" w:rsidRPr="0057121D" w:rsidRDefault="006648AC" w:rsidP="006648AC">
      <w:pPr>
        <w:spacing w:after="0" w:line="240" w:lineRule="auto"/>
        <w:jc w:val="left"/>
        <w:rPr>
          <w:rFonts w:cs="Times New Roman"/>
          <w:sz w:val="24"/>
          <w:szCs w:val="24"/>
        </w:rPr>
      </w:pPr>
      <w:r w:rsidRPr="0057121D">
        <w:rPr>
          <w:rFonts w:cs="Times New Roman"/>
          <w:sz w:val="24"/>
          <w:szCs w:val="24"/>
        </w:rPr>
        <w:t>(Бланк органа,</w:t>
      </w:r>
      <w:r w:rsidRPr="0057121D">
        <w:rPr>
          <w:rFonts w:cs="Times New Roman"/>
          <w:sz w:val="24"/>
          <w:szCs w:val="24"/>
        </w:rPr>
        <w:br/>
        <w:t>осуществляющего</w:t>
      </w:r>
      <w:r w:rsidRPr="0057121D">
        <w:rPr>
          <w:rFonts w:cs="Times New Roman"/>
          <w:sz w:val="24"/>
          <w:szCs w:val="24"/>
        </w:rPr>
        <w:br/>
        <w:t>согласование)</w:t>
      </w:r>
    </w:p>
    <w:p w:rsidR="006648AC" w:rsidRPr="0057121D" w:rsidRDefault="006648AC" w:rsidP="006648AC">
      <w:pPr>
        <w:spacing w:after="0" w:line="240" w:lineRule="auto"/>
        <w:rPr>
          <w:rFonts w:cs="Times New Roman"/>
          <w:sz w:val="24"/>
          <w:szCs w:val="24"/>
        </w:rPr>
      </w:pPr>
    </w:p>
    <w:p w:rsidR="006648AC" w:rsidRPr="0057121D" w:rsidRDefault="006648AC" w:rsidP="006648AC">
      <w:pPr>
        <w:spacing w:after="0" w:line="240" w:lineRule="auto"/>
        <w:jc w:val="center"/>
        <w:rPr>
          <w:rFonts w:cs="Times New Roman"/>
          <w:sz w:val="24"/>
          <w:szCs w:val="24"/>
        </w:rPr>
      </w:pPr>
      <w:r w:rsidRPr="0057121D">
        <w:rPr>
          <w:rFonts w:cs="Times New Roman"/>
          <w:sz w:val="24"/>
          <w:szCs w:val="24"/>
        </w:rPr>
        <w:t>РЕШЕНИЕ</w:t>
      </w:r>
      <w:r w:rsidRPr="0057121D">
        <w:rPr>
          <w:rFonts w:cs="Times New Roman"/>
          <w:sz w:val="24"/>
          <w:szCs w:val="24"/>
        </w:rPr>
        <w:br/>
        <w:t>о согласовании переустройства и (или) перепланировки жилого помещения</w:t>
      </w:r>
    </w:p>
    <w:p w:rsidR="006648AC" w:rsidRPr="0057121D" w:rsidRDefault="006648AC" w:rsidP="006648AC">
      <w:pPr>
        <w:spacing w:after="0" w:line="240" w:lineRule="auto"/>
        <w:rPr>
          <w:rFonts w:cs="Times New Roman"/>
          <w:sz w:val="24"/>
          <w:szCs w:val="24"/>
        </w:rPr>
      </w:pPr>
    </w:p>
    <w:p w:rsidR="006648AC" w:rsidRPr="0057121D" w:rsidRDefault="006648AC" w:rsidP="006648AC">
      <w:pPr>
        <w:spacing w:after="0" w:line="240" w:lineRule="auto"/>
        <w:rPr>
          <w:rFonts w:cs="Times New Roman"/>
          <w:sz w:val="24"/>
          <w:szCs w:val="24"/>
        </w:rPr>
      </w:pPr>
      <w:r w:rsidRPr="0057121D">
        <w:rPr>
          <w:rFonts w:cs="Times New Roman"/>
          <w:sz w:val="24"/>
          <w:szCs w:val="24"/>
        </w:rPr>
        <w:t xml:space="preserve">В связи с обращением  </w:t>
      </w:r>
    </w:p>
    <w:p w:rsidR="006648AC" w:rsidRPr="0057121D" w:rsidRDefault="006648AC" w:rsidP="006648AC">
      <w:pPr>
        <w:pBdr>
          <w:top w:val="single" w:sz="4" w:space="1" w:color="auto"/>
        </w:pBdr>
        <w:spacing w:after="0" w:line="240" w:lineRule="auto"/>
        <w:ind w:left="2381"/>
        <w:rPr>
          <w:rFonts w:cs="Times New Roman"/>
          <w:sz w:val="24"/>
          <w:szCs w:val="24"/>
        </w:rPr>
      </w:pPr>
      <w:r w:rsidRPr="0057121D">
        <w:rPr>
          <w:rFonts w:cs="Times New Roman"/>
          <w:sz w:val="24"/>
          <w:szCs w:val="24"/>
        </w:rPr>
        <w:t>(Ф.И.О. физического лица, наименование юридического лица – заявителя)</w:t>
      </w:r>
    </w:p>
    <w:p w:rsidR="006648AC" w:rsidRPr="0057121D" w:rsidRDefault="006648AC" w:rsidP="006648AC">
      <w:pPr>
        <w:tabs>
          <w:tab w:val="center" w:pos="4962"/>
          <w:tab w:val="left" w:pos="7966"/>
        </w:tabs>
        <w:spacing w:after="0" w:line="240" w:lineRule="auto"/>
        <w:rPr>
          <w:rFonts w:cs="Times New Roman"/>
          <w:sz w:val="24"/>
          <w:szCs w:val="24"/>
        </w:rPr>
      </w:pPr>
      <w:r w:rsidRPr="0057121D">
        <w:rPr>
          <w:rFonts w:cs="Times New Roman"/>
          <w:sz w:val="24"/>
          <w:szCs w:val="24"/>
        </w:rPr>
        <w:t xml:space="preserve">о намерении провести  </w:t>
      </w:r>
      <w:r w:rsidRPr="0057121D">
        <w:rPr>
          <w:rFonts w:cs="Times New Roman"/>
          <w:sz w:val="24"/>
          <w:szCs w:val="24"/>
          <w:u w:val="single"/>
        </w:rPr>
        <w:t>переустройство и (или) перепланировку</w:t>
      </w:r>
      <w:r w:rsidRPr="0057121D">
        <w:rPr>
          <w:rFonts w:cs="Times New Roman"/>
          <w:sz w:val="24"/>
          <w:szCs w:val="24"/>
        </w:rPr>
        <w:t xml:space="preserve"> жилых помещений</w:t>
      </w:r>
    </w:p>
    <w:p w:rsidR="006648AC" w:rsidRPr="0057121D" w:rsidRDefault="006648AC" w:rsidP="006648AC">
      <w:pPr>
        <w:tabs>
          <w:tab w:val="center" w:pos="4962"/>
          <w:tab w:val="left" w:pos="7966"/>
        </w:tabs>
        <w:spacing w:after="0" w:line="240" w:lineRule="auto"/>
        <w:rPr>
          <w:rFonts w:cs="Times New Roman"/>
          <w:sz w:val="24"/>
          <w:szCs w:val="24"/>
        </w:rPr>
      </w:pPr>
      <w:r w:rsidRPr="0057121D">
        <w:rPr>
          <w:rFonts w:cs="Times New Roman"/>
          <w:sz w:val="24"/>
          <w:szCs w:val="24"/>
        </w:rPr>
        <w:t xml:space="preserve">                                                 (ненужное зачеркнуть)                                     </w:t>
      </w:r>
    </w:p>
    <w:p w:rsidR="006648AC" w:rsidRPr="0057121D" w:rsidRDefault="006648AC" w:rsidP="006648AC">
      <w:pPr>
        <w:spacing w:after="0" w:line="240" w:lineRule="auto"/>
        <w:rPr>
          <w:rFonts w:cs="Times New Roman"/>
          <w:sz w:val="24"/>
          <w:szCs w:val="24"/>
        </w:rPr>
      </w:pPr>
      <w:r w:rsidRPr="0057121D">
        <w:rPr>
          <w:rFonts w:cs="Times New Roman"/>
          <w:sz w:val="24"/>
          <w:szCs w:val="24"/>
        </w:rPr>
        <w:t xml:space="preserve">по адресу:  </w:t>
      </w:r>
    </w:p>
    <w:p w:rsidR="006648AC" w:rsidRPr="0057121D" w:rsidRDefault="006648AC" w:rsidP="006648AC">
      <w:pPr>
        <w:pBdr>
          <w:top w:val="single" w:sz="4" w:space="1" w:color="auto"/>
        </w:pBdr>
        <w:spacing w:after="0" w:line="240" w:lineRule="auto"/>
        <w:ind w:left="1134"/>
        <w:rPr>
          <w:rFonts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6648AC" w:rsidRPr="0057121D" w:rsidTr="00321275">
        <w:tc>
          <w:tcPr>
            <w:tcW w:w="6549" w:type="dxa"/>
            <w:tcBorders>
              <w:top w:val="nil"/>
              <w:left w:val="nil"/>
              <w:bottom w:val="single" w:sz="4" w:space="0" w:color="auto"/>
              <w:right w:val="nil"/>
            </w:tcBorders>
            <w:vAlign w:val="bottom"/>
          </w:tcPr>
          <w:p w:rsidR="006648AC" w:rsidRPr="0057121D" w:rsidRDefault="006648AC" w:rsidP="006648AC">
            <w:pPr>
              <w:spacing w:after="0" w:line="240" w:lineRule="auto"/>
              <w:rPr>
                <w:rFonts w:cs="Times New Roman"/>
                <w:sz w:val="24"/>
                <w:szCs w:val="24"/>
              </w:rPr>
            </w:pPr>
          </w:p>
        </w:tc>
        <w:tc>
          <w:tcPr>
            <w:tcW w:w="193" w:type="dxa"/>
            <w:tcBorders>
              <w:top w:val="nil"/>
              <w:left w:val="nil"/>
              <w:bottom w:val="nil"/>
              <w:right w:val="nil"/>
            </w:tcBorders>
            <w:vAlign w:val="bottom"/>
          </w:tcPr>
          <w:p w:rsidR="006648AC" w:rsidRPr="0057121D" w:rsidRDefault="006648AC" w:rsidP="006648AC">
            <w:pPr>
              <w:spacing w:after="0" w:line="240" w:lineRule="auto"/>
              <w:rPr>
                <w:rFonts w:cs="Times New Roman"/>
                <w:sz w:val="24"/>
                <w:szCs w:val="24"/>
              </w:rPr>
            </w:pPr>
            <w:r w:rsidRPr="0057121D">
              <w:rPr>
                <w:rFonts w:cs="Times New Roman"/>
                <w:sz w:val="24"/>
                <w:szCs w:val="24"/>
              </w:rPr>
              <w:t>,</w:t>
            </w:r>
          </w:p>
        </w:tc>
        <w:tc>
          <w:tcPr>
            <w:tcW w:w="3204" w:type="dxa"/>
            <w:tcBorders>
              <w:top w:val="nil"/>
              <w:left w:val="nil"/>
              <w:bottom w:val="single" w:sz="4" w:space="0" w:color="auto"/>
              <w:right w:val="nil"/>
            </w:tcBorders>
            <w:vAlign w:val="bottom"/>
          </w:tcPr>
          <w:p w:rsidR="006648AC" w:rsidRPr="0057121D" w:rsidRDefault="006648AC" w:rsidP="006648AC">
            <w:pPr>
              <w:spacing w:after="0" w:line="240" w:lineRule="auto"/>
              <w:rPr>
                <w:rFonts w:cs="Times New Roman"/>
                <w:sz w:val="24"/>
                <w:szCs w:val="24"/>
              </w:rPr>
            </w:pPr>
            <w:r w:rsidRPr="0057121D">
              <w:rPr>
                <w:rFonts w:cs="Times New Roman"/>
                <w:sz w:val="24"/>
                <w:szCs w:val="24"/>
              </w:rPr>
              <w:t>занимаемых (принадлежащих)</w:t>
            </w:r>
          </w:p>
        </w:tc>
      </w:tr>
      <w:tr w:rsidR="006648AC" w:rsidRPr="0057121D" w:rsidTr="00321275">
        <w:tc>
          <w:tcPr>
            <w:tcW w:w="6549" w:type="dxa"/>
            <w:tcBorders>
              <w:top w:val="nil"/>
              <w:left w:val="nil"/>
              <w:bottom w:val="nil"/>
              <w:right w:val="nil"/>
            </w:tcBorders>
            <w:vAlign w:val="bottom"/>
          </w:tcPr>
          <w:p w:rsidR="006648AC" w:rsidRPr="0057121D" w:rsidRDefault="006648AC" w:rsidP="006648AC">
            <w:pPr>
              <w:spacing w:after="0" w:line="240" w:lineRule="auto"/>
              <w:rPr>
                <w:rFonts w:cs="Times New Roman"/>
                <w:sz w:val="24"/>
                <w:szCs w:val="24"/>
              </w:rPr>
            </w:pPr>
          </w:p>
        </w:tc>
        <w:tc>
          <w:tcPr>
            <w:tcW w:w="193" w:type="dxa"/>
            <w:tcBorders>
              <w:top w:val="nil"/>
              <w:left w:val="nil"/>
              <w:bottom w:val="nil"/>
              <w:right w:val="nil"/>
            </w:tcBorders>
            <w:vAlign w:val="bottom"/>
          </w:tcPr>
          <w:p w:rsidR="006648AC" w:rsidRPr="0057121D" w:rsidRDefault="006648AC" w:rsidP="006648AC">
            <w:pPr>
              <w:spacing w:after="0" w:line="240" w:lineRule="auto"/>
              <w:rPr>
                <w:rFonts w:cs="Times New Roman"/>
                <w:sz w:val="24"/>
                <w:szCs w:val="24"/>
              </w:rPr>
            </w:pPr>
          </w:p>
        </w:tc>
        <w:tc>
          <w:tcPr>
            <w:tcW w:w="3204" w:type="dxa"/>
            <w:tcBorders>
              <w:top w:val="nil"/>
              <w:left w:val="nil"/>
              <w:bottom w:val="nil"/>
              <w:right w:val="nil"/>
            </w:tcBorders>
            <w:vAlign w:val="bottom"/>
          </w:tcPr>
          <w:p w:rsidR="006648AC" w:rsidRPr="0057121D" w:rsidRDefault="006648AC" w:rsidP="006648AC">
            <w:pPr>
              <w:spacing w:after="0" w:line="240" w:lineRule="auto"/>
              <w:rPr>
                <w:rFonts w:cs="Times New Roman"/>
                <w:sz w:val="24"/>
                <w:szCs w:val="24"/>
              </w:rPr>
            </w:pPr>
            <w:r w:rsidRPr="0057121D">
              <w:rPr>
                <w:rFonts w:cs="Times New Roman"/>
                <w:sz w:val="24"/>
                <w:szCs w:val="24"/>
              </w:rPr>
              <w:t>(ненужное зачеркнуть)</w:t>
            </w:r>
          </w:p>
        </w:tc>
      </w:tr>
    </w:tbl>
    <w:p w:rsidR="006648AC" w:rsidRPr="0057121D" w:rsidRDefault="006648AC" w:rsidP="006648AC">
      <w:pPr>
        <w:spacing w:after="0" w:line="240" w:lineRule="auto"/>
        <w:rPr>
          <w:rFonts w:cs="Times New Roman"/>
          <w:sz w:val="24"/>
          <w:szCs w:val="24"/>
        </w:rPr>
      </w:pPr>
      <w:r w:rsidRPr="0057121D">
        <w:rPr>
          <w:rFonts w:cs="Times New Roman"/>
          <w:sz w:val="24"/>
          <w:szCs w:val="24"/>
        </w:rPr>
        <w:t xml:space="preserve">на основании:  </w:t>
      </w:r>
    </w:p>
    <w:p w:rsidR="006648AC" w:rsidRPr="0057121D" w:rsidRDefault="006648AC" w:rsidP="006648AC">
      <w:pPr>
        <w:pBdr>
          <w:top w:val="single" w:sz="4" w:space="1" w:color="auto"/>
        </w:pBdr>
        <w:spacing w:after="0" w:line="240" w:lineRule="auto"/>
        <w:ind w:left="1560"/>
        <w:rPr>
          <w:rFonts w:cs="Times New Roman"/>
          <w:sz w:val="24"/>
          <w:szCs w:val="24"/>
        </w:rPr>
      </w:pPr>
      <w:proofErr w:type="gramStart"/>
      <w:r w:rsidRPr="0057121D">
        <w:rPr>
          <w:rFonts w:cs="Times New Roman"/>
          <w:sz w:val="24"/>
          <w:szCs w:val="24"/>
        </w:rPr>
        <w:t>(вид и реквизиты правоустанавливающего документа на переустраиваемое и (или)</w:t>
      </w:r>
      <w:proofErr w:type="gramEnd"/>
    </w:p>
    <w:p w:rsidR="006648AC" w:rsidRPr="0057121D" w:rsidRDefault="006648AC" w:rsidP="006648AC">
      <w:pPr>
        <w:tabs>
          <w:tab w:val="left" w:pos="9837"/>
        </w:tabs>
        <w:spacing w:after="0" w:line="240" w:lineRule="auto"/>
        <w:rPr>
          <w:rFonts w:cs="Times New Roman"/>
          <w:sz w:val="24"/>
          <w:szCs w:val="24"/>
        </w:rPr>
      </w:pPr>
      <w:r w:rsidRPr="0057121D">
        <w:rPr>
          <w:rFonts w:cs="Times New Roman"/>
          <w:sz w:val="24"/>
          <w:szCs w:val="24"/>
        </w:rPr>
        <w:tab/>
        <w:t>,</w:t>
      </w:r>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перепланируемое жилое помещение)</w:t>
      </w:r>
    </w:p>
    <w:p w:rsidR="006648AC" w:rsidRPr="0057121D" w:rsidRDefault="006648AC" w:rsidP="006648AC">
      <w:pPr>
        <w:spacing w:after="0" w:line="240" w:lineRule="auto"/>
        <w:rPr>
          <w:rFonts w:cs="Times New Roman"/>
          <w:sz w:val="24"/>
          <w:szCs w:val="24"/>
        </w:rPr>
      </w:pPr>
      <w:r w:rsidRPr="0057121D">
        <w:rPr>
          <w:rFonts w:cs="Times New Roman"/>
          <w:sz w:val="24"/>
          <w:szCs w:val="24"/>
        </w:rPr>
        <w:t>по результатам рассмотрения представленных документов принято решение:</w:t>
      </w:r>
    </w:p>
    <w:p w:rsidR="006648AC" w:rsidRPr="0057121D" w:rsidRDefault="006648AC" w:rsidP="006648AC">
      <w:pPr>
        <w:spacing w:after="0" w:line="240" w:lineRule="auto"/>
        <w:rPr>
          <w:rFonts w:cs="Times New Roman"/>
          <w:sz w:val="24"/>
          <w:szCs w:val="24"/>
        </w:rPr>
      </w:pPr>
      <w:r w:rsidRPr="0057121D">
        <w:rPr>
          <w:rFonts w:cs="Times New Roman"/>
          <w:sz w:val="24"/>
          <w:szCs w:val="24"/>
        </w:rPr>
        <w:t xml:space="preserve">1. Дать согласие </w:t>
      </w:r>
      <w:proofErr w:type="gramStart"/>
      <w:r w:rsidRPr="0057121D">
        <w:rPr>
          <w:rFonts w:cs="Times New Roman"/>
          <w:sz w:val="24"/>
          <w:szCs w:val="24"/>
        </w:rPr>
        <w:t>на</w:t>
      </w:r>
      <w:proofErr w:type="gramEnd"/>
      <w:r w:rsidRPr="0057121D">
        <w:rPr>
          <w:rFonts w:cs="Times New Roman"/>
          <w:sz w:val="24"/>
          <w:szCs w:val="24"/>
        </w:rPr>
        <w:t xml:space="preserve">  </w:t>
      </w:r>
    </w:p>
    <w:p w:rsidR="006648AC" w:rsidRPr="0057121D" w:rsidRDefault="006648AC" w:rsidP="006648AC">
      <w:pPr>
        <w:pBdr>
          <w:top w:val="single" w:sz="4" w:space="1" w:color="auto"/>
        </w:pBdr>
        <w:spacing w:after="0" w:line="240" w:lineRule="auto"/>
        <w:ind w:left="2098"/>
        <w:rPr>
          <w:rFonts w:cs="Times New Roman"/>
          <w:sz w:val="24"/>
          <w:szCs w:val="24"/>
        </w:rPr>
      </w:pPr>
      <w:r w:rsidRPr="0057121D">
        <w:rPr>
          <w:rFonts w:cs="Times New Roman"/>
          <w:sz w:val="24"/>
          <w:szCs w:val="24"/>
        </w:rPr>
        <w:t>(переустройство, перепланировку, переустройство и перепланировку – нужное указать)</w:t>
      </w:r>
    </w:p>
    <w:p w:rsidR="006648AC" w:rsidRPr="0057121D" w:rsidRDefault="006648AC" w:rsidP="006648AC">
      <w:pPr>
        <w:spacing w:after="0" w:line="240" w:lineRule="auto"/>
        <w:rPr>
          <w:rFonts w:cs="Times New Roman"/>
          <w:sz w:val="24"/>
          <w:szCs w:val="24"/>
        </w:rPr>
      </w:pPr>
      <w:r w:rsidRPr="0057121D">
        <w:rPr>
          <w:rFonts w:cs="Times New Roman"/>
          <w:sz w:val="24"/>
          <w:szCs w:val="24"/>
        </w:rPr>
        <w:t>жилых помещений в соответствии с представленным проектом (проектной документацией).</w:t>
      </w:r>
    </w:p>
    <w:p w:rsidR="006648AC" w:rsidRPr="0057121D" w:rsidRDefault="006648AC" w:rsidP="006648AC">
      <w:pPr>
        <w:spacing w:after="0" w:line="240" w:lineRule="auto"/>
        <w:rPr>
          <w:rFonts w:cs="Times New Roman"/>
          <w:sz w:val="24"/>
          <w:szCs w:val="24"/>
        </w:rPr>
      </w:pPr>
      <w:r w:rsidRPr="0057121D">
        <w:rPr>
          <w:rFonts w:cs="Times New Roman"/>
          <w:sz w:val="24"/>
          <w:szCs w:val="24"/>
        </w:rPr>
        <w:t xml:space="preserve">2. Установить </w:t>
      </w:r>
      <w:r w:rsidRPr="0057121D">
        <w:rPr>
          <w:rStyle w:val="ad"/>
          <w:rFonts w:cs="Times New Roman"/>
          <w:sz w:val="24"/>
          <w:szCs w:val="24"/>
        </w:rPr>
        <w:footnoteReference w:customMarkFollows="1" w:id="1"/>
        <w:t>*</w:t>
      </w:r>
      <w:r w:rsidRPr="0057121D">
        <w:rPr>
          <w:rFonts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6648AC" w:rsidRPr="0057121D" w:rsidTr="00321275">
        <w:tc>
          <w:tcPr>
            <w:tcW w:w="5500" w:type="dxa"/>
            <w:gridSpan w:val="8"/>
            <w:tcBorders>
              <w:top w:val="nil"/>
              <w:left w:val="nil"/>
              <w:bottom w:val="nil"/>
              <w:right w:val="nil"/>
            </w:tcBorders>
            <w:vAlign w:val="bottom"/>
          </w:tcPr>
          <w:p w:rsidR="006648AC" w:rsidRPr="0057121D" w:rsidRDefault="006648AC" w:rsidP="006648AC">
            <w:pPr>
              <w:spacing w:after="0" w:line="240" w:lineRule="auto"/>
              <w:rPr>
                <w:rFonts w:cs="Times New Roman"/>
                <w:sz w:val="24"/>
                <w:szCs w:val="24"/>
              </w:rPr>
            </w:pPr>
            <w:r w:rsidRPr="0057121D">
              <w:rPr>
                <w:rFonts w:cs="Times New Roman"/>
                <w:sz w:val="24"/>
                <w:szCs w:val="24"/>
              </w:rPr>
              <w:t xml:space="preserve">срок производства ремонтно-строительных работ </w:t>
            </w:r>
            <w:proofErr w:type="gramStart"/>
            <w:r w:rsidRPr="0057121D">
              <w:rPr>
                <w:rFonts w:cs="Times New Roman"/>
                <w:sz w:val="24"/>
                <w:szCs w:val="24"/>
              </w:rPr>
              <w:t>с</w:t>
            </w:r>
            <w:proofErr w:type="gramEnd"/>
            <w:r w:rsidRPr="0057121D">
              <w:rPr>
                <w:rFonts w:cs="Times New Roman"/>
                <w:sz w:val="24"/>
                <w:szCs w:val="24"/>
              </w:rPr>
              <w:t xml:space="preserve"> “</w:t>
            </w:r>
          </w:p>
        </w:tc>
        <w:tc>
          <w:tcPr>
            <w:tcW w:w="567" w:type="dxa"/>
            <w:gridSpan w:val="2"/>
            <w:tcBorders>
              <w:top w:val="nil"/>
              <w:left w:val="nil"/>
              <w:bottom w:val="single" w:sz="4" w:space="0" w:color="auto"/>
              <w:right w:val="nil"/>
            </w:tcBorders>
            <w:vAlign w:val="bottom"/>
          </w:tcPr>
          <w:p w:rsidR="006648AC" w:rsidRPr="0057121D" w:rsidRDefault="006648AC" w:rsidP="006648AC">
            <w:pPr>
              <w:spacing w:after="0" w:line="240" w:lineRule="auto"/>
              <w:rPr>
                <w:rFonts w:cs="Times New Roman"/>
                <w:sz w:val="24"/>
                <w:szCs w:val="24"/>
              </w:rPr>
            </w:pPr>
          </w:p>
        </w:tc>
        <w:tc>
          <w:tcPr>
            <w:tcW w:w="283" w:type="dxa"/>
            <w:tcBorders>
              <w:top w:val="nil"/>
              <w:left w:val="nil"/>
              <w:bottom w:val="nil"/>
              <w:right w:val="nil"/>
            </w:tcBorders>
            <w:vAlign w:val="bottom"/>
          </w:tcPr>
          <w:p w:rsidR="006648AC" w:rsidRPr="0057121D" w:rsidRDefault="006648AC" w:rsidP="006648AC">
            <w:pPr>
              <w:spacing w:after="0" w:line="240" w:lineRule="auto"/>
              <w:rPr>
                <w:rFonts w:cs="Times New Roman"/>
                <w:sz w:val="24"/>
                <w:szCs w:val="24"/>
              </w:rPr>
            </w:pPr>
            <w:r w:rsidRPr="0057121D">
              <w:rPr>
                <w:rFonts w:cs="Times New Roman"/>
                <w:sz w:val="24"/>
                <w:szCs w:val="24"/>
              </w:rPr>
              <w:t>”</w:t>
            </w:r>
          </w:p>
        </w:tc>
        <w:tc>
          <w:tcPr>
            <w:tcW w:w="2552" w:type="dxa"/>
            <w:gridSpan w:val="3"/>
            <w:tcBorders>
              <w:top w:val="nil"/>
              <w:left w:val="nil"/>
              <w:bottom w:val="single" w:sz="4" w:space="0" w:color="auto"/>
              <w:right w:val="nil"/>
            </w:tcBorders>
            <w:vAlign w:val="bottom"/>
          </w:tcPr>
          <w:p w:rsidR="006648AC" w:rsidRPr="0057121D" w:rsidRDefault="006648AC" w:rsidP="006648AC">
            <w:pPr>
              <w:spacing w:after="0" w:line="240" w:lineRule="auto"/>
              <w:rPr>
                <w:rFonts w:cs="Times New Roman"/>
                <w:sz w:val="24"/>
                <w:szCs w:val="24"/>
              </w:rPr>
            </w:pPr>
          </w:p>
        </w:tc>
        <w:tc>
          <w:tcPr>
            <w:tcW w:w="537" w:type="dxa"/>
            <w:tcBorders>
              <w:top w:val="nil"/>
              <w:left w:val="nil"/>
              <w:bottom w:val="nil"/>
              <w:right w:val="nil"/>
            </w:tcBorders>
            <w:vAlign w:val="bottom"/>
          </w:tcPr>
          <w:p w:rsidR="006648AC" w:rsidRPr="0057121D" w:rsidRDefault="006648AC" w:rsidP="006648AC">
            <w:pPr>
              <w:spacing w:after="0" w:line="240" w:lineRule="auto"/>
              <w:rPr>
                <w:rFonts w:cs="Times New Roman"/>
                <w:sz w:val="24"/>
                <w:szCs w:val="24"/>
              </w:rPr>
            </w:pPr>
            <w:r w:rsidRPr="0057121D">
              <w:rPr>
                <w:rFonts w:cs="Times New Roman"/>
                <w:sz w:val="24"/>
                <w:szCs w:val="24"/>
              </w:rPr>
              <w:t>200</w:t>
            </w:r>
          </w:p>
        </w:tc>
        <w:tc>
          <w:tcPr>
            <w:tcW w:w="283" w:type="dxa"/>
            <w:tcBorders>
              <w:top w:val="nil"/>
              <w:left w:val="nil"/>
              <w:bottom w:val="single" w:sz="4" w:space="0" w:color="auto"/>
              <w:right w:val="nil"/>
            </w:tcBorders>
            <w:vAlign w:val="bottom"/>
          </w:tcPr>
          <w:p w:rsidR="006648AC" w:rsidRPr="0057121D" w:rsidRDefault="006648AC" w:rsidP="006648AC">
            <w:pPr>
              <w:spacing w:after="0" w:line="240" w:lineRule="auto"/>
              <w:rPr>
                <w:rFonts w:cs="Times New Roman"/>
                <w:sz w:val="24"/>
                <w:szCs w:val="24"/>
              </w:rPr>
            </w:pPr>
          </w:p>
        </w:tc>
        <w:tc>
          <w:tcPr>
            <w:tcW w:w="371" w:type="dxa"/>
            <w:gridSpan w:val="2"/>
            <w:tcBorders>
              <w:top w:val="nil"/>
              <w:left w:val="nil"/>
              <w:bottom w:val="nil"/>
              <w:right w:val="nil"/>
            </w:tcBorders>
            <w:vAlign w:val="bottom"/>
          </w:tcPr>
          <w:p w:rsidR="006648AC" w:rsidRPr="0057121D" w:rsidRDefault="006648AC" w:rsidP="006648AC">
            <w:pPr>
              <w:spacing w:after="0" w:line="240" w:lineRule="auto"/>
              <w:ind w:left="57"/>
              <w:rPr>
                <w:rFonts w:cs="Times New Roman"/>
                <w:sz w:val="24"/>
                <w:szCs w:val="24"/>
              </w:rPr>
            </w:pPr>
            <w:proofErr w:type="gramStart"/>
            <w:r w:rsidRPr="0057121D">
              <w:rPr>
                <w:rFonts w:cs="Times New Roman"/>
                <w:sz w:val="24"/>
                <w:szCs w:val="24"/>
              </w:rPr>
              <w:t>г</w:t>
            </w:r>
            <w:proofErr w:type="gramEnd"/>
            <w:r w:rsidRPr="0057121D">
              <w:rPr>
                <w:rFonts w:cs="Times New Roman"/>
                <w:sz w:val="24"/>
                <w:szCs w:val="24"/>
              </w:rPr>
              <w:t>.</w:t>
            </w:r>
          </w:p>
        </w:tc>
      </w:tr>
      <w:tr w:rsidR="006648AC" w:rsidRPr="0057121D" w:rsidTr="00321275">
        <w:trPr>
          <w:gridAfter w:val="11"/>
          <w:wAfter w:w="4992" w:type="dxa"/>
        </w:trPr>
        <w:tc>
          <w:tcPr>
            <w:tcW w:w="510" w:type="dxa"/>
            <w:tcBorders>
              <w:top w:val="nil"/>
              <w:left w:val="nil"/>
              <w:bottom w:val="nil"/>
              <w:right w:val="nil"/>
            </w:tcBorders>
            <w:vAlign w:val="bottom"/>
          </w:tcPr>
          <w:p w:rsidR="006648AC" w:rsidRPr="0057121D" w:rsidRDefault="006648AC" w:rsidP="006648AC">
            <w:pPr>
              <w:spacing w:after="0" w:line="240" w:lineRule="auto"/>
              <w:rPr>
                <w:rFonts w:cs="Times New Roman"/>
                <w:sz w:val="24"/>
                <w:szCs w:val="24"/>
              </w:rPr>
            </w:pPr>
            <w:r w:rsidRPr="0057121D">
              <w:rPr>
                <w:rFonts w:cs="Times New Roman"/>
                <w:sz w:val="24"/>
                <w:szCs w:val="24"/>
              </w:rPr>
              <w:t>по “</w:t>
            </w:r>
          </w:p>
        </w:tc>
        <w:tc>
          <w:tcPr>
            <w:tcW w:w="567" w:type="dxa"/>
            <w:tcBorders>
              <w:top w:val="nil"/>
              <w:left w:val="nil"/>
              <w:bottom w:val="single" w:sz="4" w:space="0" w:color="auto"/>
              <w:right w:val="nil"/>
            </w:tcBorders>
            <w:vAlign w:val="bottom"/>
          </w:tcPr>
          <w:p w:rsidR="006648AC" w:rsidRPr="0057121D" w:rsidRDefault="006648AC" w:rsidP="006648AC">
            <w:pPr>
              <w:spacing w:after="0" w:line="240" w:lineRule="auto"/>
              <w:rPr>
                <w:rFonts w:cs="Times New Roman"/>
                <w:sz w:val="24"/>
                <w:szCs w:val="24"/>
              </w:rPr>
            </w:pPr>
          </w:p>
        </w:tc>
        <w:tc>
          <w:tcPr>
            <w:tcW w:w="283" w:type="dxa"/>
            <w:tcBorders>
              <w:top w:val="nil"/>
              <w:left w:val="nil"/>
              <w:bottom w:val="nil"/>
              <w:right w:val="nil"/>
            </w:tcBorders>
            <w:vAlign w:val="bottom"/>
          </w:tcPr>
          <w:p w:rsidR="006648AC" w:rsidRPr="0057121D" w:rsidRDefault="006648AC" w:rsidP="006648AC">
            <w:pPr>
              <w:spacing w:after="0" w:line="240" w:lineRule="auto"/>
              <w:rPr>
                <w:rFonts w:cs="Times New Roman"/>
                <w:sz w:val="24"/>
                <w:szCs w:val="24"/>
              </w:rPr>
            </w:pPr>
            <w:r w:rsidRPr="0057121D">
              <w:rPr>
                <w:rFonts w:cs="Times New Roman"/>
                <w:sz w:val="24"/>
                <w:szCs w:val="24"/>
              </w:rPr>
              <w:t>”</w:t>
            </w:r>
          </w:p>
        </w:tc>
        <w:tc>
          <w:tcPr>
            <w:tcW w:w="2496" w:type="dxa"/>
            <w:tcBorders>
              <w:top w:val="nil"/>
              <w:left w:val="nil"/>
              <w:bottom w:val="single" w:sz="4" w:space="0" w:color="auto"/>
              <w:right w:val="nil"/>
            </w:tcBorders>
            <w:vAlign w:val="bottom"/>
          </w:tcPr>
          <w:p w:rsidR="006648AC" w:rsidRPr="0057121D" w:rsidRDefault="006648AC" w:rsidP="006648AC">
            <w:pPr>
              <w:spacing w:after="0" w:line="240" w:lineRule="auto"/>
              <w:rPr>
                <w:rFonts w:cs="Times New Roman"/>
                <w:sz w:val="24"/>
                <w:szCs w:val="24"/>
              </w:rPr>
            </w:pPr>
          </w:p>
        </w:tc>
        <w:tc>
          <w:tcPr>
            <w:tcW w:w="537" w:type="dxa"/>
            <w:tcBorders>
              <w:top w:val="nil"/>
              <w:left w:val="nil"/>
              <w:bottom w:val="nil"/>
              <w:right w:val="nil"/>
            </w:tcBorders>
            <w:vAlign w:val="bottom"/>
          </w:tcPr>
          <w:p w:rsidR="006648AC" w:rsidRPr="0057121D" w:rsidRDefault="006648AC" w:rsidP="006648AC">
            <w:pPr>
              <w:spacing w:after="0" w:line="240" w:lineRule="auto"/>
              <w:rPr>
                <w:rFonts w:cs="Times New Roman"/>
                <w:sz w:val="24"/>
                <w:szCs w:val="24"/>
              </w:rPr>
            </w:pPr>
            <w:r w:rsidRPr="0057121D">
              <w:rPr>
                <w:rFonts w:cs="Times New Roman"/>
                <w:sz w:val="24"/>
                <w:szCs w:val="24"/>
              </w:rPr>
              <w:t>200</w:t>
            </w:r>
          </w:p>
        </w:tc>
        <w:tc>
          <w:tcPr>
            <w:tcW w:w="283" w:type="dxa"/>
            <w:tcBorders>
              <w:top w:val="nil"/>
              <w:left w:val="nil"/>
              <w:bottom w:val="single" w:sz="4" w:space="0" w:color="auto"/>
              <w:right w:val="nil"/>
            </w:tcBorders>
            <w:vAlign w:val="bottom"/>
          </w:tcPr>
          <w:p w:rsidR="006648AC" w:rsidRPr="0057121D" w:rsidRDefault="006648AC" w:rsidP="006648AC">
            <w:pPr>
              <w:spacing w:after="0" w:line="240" w:lineRule="auto"/>
              <w:rPr>
                <w:rFonts w:cs="Times New Roman"/>
                <w:sz w:val="24"/>
                <w:szCs w:val="24"/>
              </w:rPr>
            </w:pPr>
          </w:p>
        </w:tc>
        <w:tc>
          <w:tcPr>
            <w:tcW w:w="425" w:type="dxa"/>
            <w:tcBorders>
              <w:top w:val="nil"/>
              <w:left w:val="nil"/>
              <w:bottom w:val="nil"/>
              <w:right w:val="nil"/>
            </w:tcBorders>
            <w:vAlign w:val="bottom"/>
          </w:tcPr>
          <w:p w:rsidR="006648AC" w:rsidRPr="0057121D" w:rsidRDefault="006648AC" w:rsidP="006648AC">
            <w:pPr>
              <w:spacing w:after="0" w:line="240" w:lineRule="auto"/>
              <w:ind w:left="57"/>
              <w:rPr>
                <w:rFonts w:cs="Times New Roman"/>
                <w:sz w:val="24"/>
                <w:szCs w:val="24"/>
              </w:rPr>
            </w:pPr>
            <w:proofErr w:type="gramStart"/>
            <w:r w:rsidRPr="0057121D">
              <w:rPr>
                <w:rFonts w:cs="Times New Roman"/>
                <w:sz w:val="24"/>
                <w:szCs w:val="24"/>
              </w:rPr>
              <w:t>г</w:t>
            </w:r>
            <w:proofErr w:type="gramEnd"/>
            <w:r w:rsidRPr="0057121D">
              <w:rPr>
                <w:rFonts w:cs="Times New Roman"/>
                <w:sz w:val="24"/>
                <w:szCs w:val="24"/>
              </w:rPr>
              <w:t>.;</w:t>
            </w:r>
          </w:p>
        </w:tc>
      </w:tr>
      <w:tr w:rsidR="006648AC" w:rsidRPr="0057121D" w:rsidTr="00321275">
        <w:trPr>
          <w:gridAfter w:val="1"/>
          <w:wAfter w:w="142" w:type="dxa"/>
        </w:trPr>
        <w:tc>
          <w:tcPr>
            <w:tcW w:w="5557" w:type="dxa"/>
            <w:gridSpan w:val="9"/>
            <w:tcBorders>
              <w:top w:val="nil"/>
              <w:left w:val="nil"/>
              <w:bottom w:val="nil"/>
              <w:right w:val="nil"/>
            </w:tcBorders>
            <w:vAlign w:val="bottom"/>
          </w:tcPr>
          <w:p w:rsidR="006648AC" w:rsidRPr="0057121D" w:rsidRDefault="006648AC" w:rsidP="006648AC">
            <w:pPr>
              <w:spacing w:after="0" w:line="240" w:lineRule="auto"/>
              <w:rPr>
                <w:rFonts w:cs="Times New Roman"/>
                <w:sz w:val="24"/>
                <w:szCs w:val="24"/>
              </w:rPr>
            </w:pPr>
            <w:r w:rsidRPr="0057121D">
              <w:rPr>
                <w:rFonts w:cs="Times New Roman"/>
                <w:sz w:val="24"/>
                <w:szCs w:val="24"/>
              </w:rPr>
              <w:t xml:space="preserve">режим производства ремонтно-строительных работ </w:t>
            </w:r>
            <w:proofErr w:type="gramStart"/>
            <w:r w:rsidRPr="0057121D">
              <w:rPr>
                <w:rFonts w:cs="Times New Roman"/>
                <w:sz w:val="24"/>
                <w:szCs w:val="24"/>
              </w:rPr>
              <w:t>с</w:t>
            </w:r>
            <w:proofErr w:type="gramEnd"/>
          </w:p>
        </w:tc>
        <w:tc>
          <w:tcPr>
            <w:tcW w:w="1984" w:type="dxa"/>
            <w:gridSpan w:val="3"/>
            <w:tcBorders>
              <w:top w:val="nil"/>
              <w:left w:val="nil"/>
              <w:bottom w:val="single" w:sz="4" w:space="0" w:color="auto"/>
              <w:right w:val="nil"/>
            </w:tcBorders>
            <w:vAlign w:val="bottom"/>
          </w:tcPr>
          <w:p w:rsidR="006648AC" w:rsidRPr="0057121D" w:rsidRDefault="006648AC" w:rsidP="006648AC">
            <w:pPr>
              <w:spacing w:after="0" w:line="240" w:lineRule="auto"/>
              <w:rPr>
                <w:rFonts w:cs="Times New Roman"/>
                <w:sz w:val="24"/>
                <w:szCs w:val="24"/>
              </w:rPr>
            </w:pPr>
          </w:p>
        </w:tc>
        <w:tc>
          <w:tcPr>
            <w:tcW w:w="480" w:type="dxa"/>
            <w:tcBorders>
              <w:top w:val="nil"/>
              <w:left w:val="nil"/>
              <w:bottom w:val="nil"/>
              <w:right w:val="nil"/>
            </w:tcBorders>
            <w:vAlign w:val="bottom"/>
          </w:tcPr>
          <w:p w:rsidR="006648AC" w:rsidRPr="0057121D" w:rsidRDefault="006648AC" w:rsidP="006648AC">
            <w:pPr>
              <w:spacing w:after="0" w:line="240" w:lineRule="auto"/>
              <w:rPr>
                <w:rFonts w:cs="Times New Roman"/>
                <w:sz w:val="24"/>
                <w:szCs w:val="24"/>
              </w:rPr>
            </w:pPr>
            <w:r w:rsidRPr="0057121D">
              <w:rPr>
                <w:rFonts w:cs="Times New Roman"/>
                <w:sz w:val="24"/>
                <w:szCs w:val="24"/>
              </w:rPr>
              <w:t>по</w:t>
            </w:r>
          </w:p>
        </w:tc>
        <w:tc>
          <w:tcPr>
            <w:tcW w:w="1930" w:type="dxa"/>
            <w:gridSpan w:val="4"/>
            <w:tcBorders>
              <w:top w:val="nil"/>
              <w:left w:val="nil"/>
              <w:bottom w:val="single" w:sz="4" w:space="0" w:color="auto"/>
              <w:right w:val="nil"/>
            </w:tcBorders>
            <w:vAlign w:val="bottom"/>
          </w:tcPr>
          <w:p w:rsidR="006648AC" w:rsidRPr="0057121D" w:rsidRDefault="006648AC" w:rsidP="006648AC">
            <w:pPr>
              <w:spacing w:after="0" w:line="240" w:lineRule="auto"/>
              <w:rPr>
                <w:rFonts w:cs="Times New Roman"/>
                <w:sz w:val="24"/>
                <w:szCs w:val="24"/>
              </w:rPr>
            </w:pPr>
          </w:p>
        </w:tc>
      </w:tr>
    </w:tbl>
    <w:p w:rsidR="006648AC" w:rsidRPr="0057121D" w:rsidRDefault="006648AC" w:rsidP="006648AC">
      <w:pPr>
        <w:tabs>
          <w:tab w:val="center" w:pos="2127"/>
          <w:tab w:val="left" w:pos="3544"/>
        </w:tabs>
        <w:spacing w:after="0" w:line="240" w:lineRule="auto"/>
        <w:rPr>
          <w:rFonts w:cs="Times New Roman"/>
          <w:sz w:val="24"/>
          <w:szCs w:val="24"/>
        </w:rPr>
      </w:pPr>
      <w:r w:rsidRPr="0057121D">
        <w:rPr>
          <w:rFonts w:cs="Times New Roman"/>
          <w:sz w:val="24"/>
          <w:szCs w:val="24"/>
        </w:rPr>
        <w:t>часов в  ____________________дни.</w:t>
      </w:r>
    </w:p>
    <w:p w:rsidR="006648AC" w:rsidRPr="0057121D" w:rsidRDefault="006648AC" w:rsidP="006648AC">
      <w:pPr>
        <w:spacing w:after="0" w:line="240" w:lineRule="auto"/>
        <w:rPr>
          <w:rFonts w:cs="Times New Roman"/>
          <w:sz w:val="24"/>
          <w:szCs w:val="24"/>
        </w:rPr>
      </w:pPr>
      <w:r w:rsidRPr="0057121D">
        <w:rPr>
          <w:rFonts w:cs="Times New Roman"/>
          <w:sz w:val="24"/>
          <w:szCs w:val="24"/>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rsidRPr="0057121D">
        <w:rPr>
          <w:rFonts w:cs="Times New Roman"/>
          <w:sz w:val="24"/>
          <w:szCs w:val="24"/>
        </w:rPr>
        <w:lastRenderedPageBreak/>
        <w:t>требований</w:t>
      </w:r>
      <w:r w:rsidRPr="0057121D">
        <w:rPr>
          <w:rFonts w:cs="Times New Roman"/>
          <w:sz w:val="24"/>
          <w:szCs w:val="24"/>
        </w:rPr>
        <w:br/>
      </w:r>
    </w:p>
    <w:p w:rsidR="006648AC" w:rsidRPr="0057121D" w:rsidRDefault="006648AC" w:rsidP="006648AC">
      <w:pPr>
        <w:pBdr>
          <w:top w:val="single" w:sz="4" w:space="1" w:color="auto"/>
        </w:pBdr>
        <w:spacing w:after="0" w:line="240" w:lineRule="auto"/>
        <w:rPr>
          <w:rFonts w:cs="Times New Roman"/>
          <w:sz w:val="24"/>
          <w:szCs w:val="24"/>
        </w:rPr>
      </w:pPr>
      <w:proofErr w:type="gramStart"/>
      <w:r w:rsidRPr="0057121D">
        <w:rPr>
          <w:rFonts w:cs="Times New Roman"/>
          <w:sz w:val="24"/>
          <w:szCs w:val="24"/>
        </w:rPr>
        <w:t>(указываются реквизиты нормативного правового акта субъекта</w:t>
      </w:r>
      <w:proofErr w:type="gramEnd"/>
    </w:p>
    <w:p w:rsidR="006648AC" w:rsidRPr="0057121D" w:rsidRDefault="006648AC" w:rsidP="006648AC">
      <w:pPr>
        <w:spacing w:after="0" w:line="240" w:lineRule="auto"/>
        <w:rPr>
          <w:rFonts w:cs="Times New Roman"/>
          <w:sz w:val="24"/>
          <w:szCs w:val="24"/>
        </w:rPr>
      </w:pPr>
    </w:p>
    <w:p w:rsidR="006648AC" w:rsidRPr="0057121D" w:rsidRDefault="006648AC" w:rsidP="006648AC">
      <w:pPr>
        <w:pBdr>
          <w:top w:val="single" w:sz="4" w:space="1" w:color="auto"/>
        </w:pBdr>
        <w:spacing w:after="0" w:line="240" w:lineRule="auto"/>
        <w:rPr>
          <w:rFonts w:cs="Times New Roman"/>
          <w:sz w:val="24"/>
          <w:szCs w:val="24"/>
        </w:rPr>
      </w:pPr>
      <w:r w:rsidRPr="0057121D">
        <w:rPr>
          <w:rFonts w:cs="Times New Roman"/>
          <w:sz w:val="24"/>
          <w:szCs w:val="24"/>
        </w:rPr>
        <w:t>Российской Федерации или акта органа местного самоуправления, регламентирующего порядок</w:t>
      </w:r>
    </w:p>
    <w:p w:rsidR="006648AC" w:rsidRPr="0057121D" w:rsidRDefault="006648AC" w:rsidP="006648AC">
      <w:pPr>
        <w:tabs>
          <w:tab w:val="left" w:pos="9837"/>
        </w:tabs>
        <w:spacing w:after="0" w:line="240" w:lineRule="auto"/>
        <w:rPr>
          <w:rFonts w:cs="Times New Roman"/>
          <w:sz w:val="24"/>
          <w:szCs w:val="24"/>
        </w:rPr>
      </w:pPr>
      <w:r w:rsidRPr="0057121D">
        <w:rPr>
          <w:rFonts w:cs="Times New Roman"/>
          <w:sz w:val="24"/>
          <w:szCs w:val="24"/>
        </w:rPr>
        <w:tab/>
        <w:t>.</w:t>
      </w:r>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проведения ремонтно-строительных работ по переустройству и (или) перепланировке жилых помещений)</w:t>
      </w:r>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 xml:space="preserve">6. Контроль за исполнением настоящего решения возложить </w:t>
      </w:r>
      <w:proofErr w:type="gramStart"/>
      <w:r w:rsidRPr="0057121D">
        <w:rPr>
          <w:rFonts w:cs="Times New Roman"/>
          <w:sz w:val="24"/>
          <w:szCs w:val="24"/>
        </w:rPr>
        <w:t>на</w:t>
      </w:r>
      <w:proofErr w:type="gramEnd"/>
      <w:r w:rsidRPr="0057121D">
        <w:rPr>
          <w:rFonts w:cs="Times New Roman"/>
          <w:sz w:val="24"/>
          <w:szCs w:val="24"/>
        </w:rPr>
        <w:t xml:space="preserve">______________________  </w:t>
      </w:r>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(наименование структурного подразделения и (или) Ф.И.О. должностного лица органа, осуществляющего согласование)</w:t>
      </w:r>
    </w:p>
    <w:p w:rsidR="006648AC" w:rsidRPr="0057121D" w:rsidRDefault="006648AC" w:rsidP="006648AC">
      <w:pPr>
        <w:pBdr>
          <w:top w:val="single" w:sz="4" w:space="1" w:color="auto"/>
        </w:pBdr>
        <w:spacing w:after="0" w:line="240" w:lineRule="auto"/>
        <w:ind w:right="113"/>
        <w:jc w:val="right"/>
        <w:rPr>
          <w:rFonts w:cs="Times New Roman"/>
          <w:sz w:val="24"/>
          <w:szCs w:val="24"/>
        </w:rPr>
      </w:pPr>
      <w:r w:rsidRPr="0057121D">
        <w:rPr>
          <w:rFonts w:cs="Times New Roman"/>
          <w:sz w:val="24"/>
          <w:szCs w:val="24"/>
        </w:rPr>
        <w:t>__________________________</w:t>
      </w:r>
    </w:p>
    <w:p w:rsidR="006648AC" w:rsidRPr="0057121D" w:rsidRDefault="006648AC" w:rsidP="006648AC">
      <w:pPr>
        <w:pBdr>
          <w:top w:val="single" w:sz="4" w:space="1" w:color="auto"/>
        </w:pBdr>
        <w:spacing w:after="0" w:line="240" w:lineRule="auto"/>
        <w:ind w:right="113"/>
        <w:jc w:val="right"/>
        <w:rPr>
          <w:rFonts w:cs="Times New Roman"/>
          <w:sz w:val="24"/>
          <w:szCs w:val="24"/>
        </w:rPr>
      </w:pPr>
      <w:r w:rsidRPr="0057121D">
        <w:rPr>
          <w:rFonts w:cs="Times New Roman"/>
          <w:sz w:val="24"/>
          <w:szCs w:val="24"/>
        </w:rPr>
        <w:t>(подпись должностного лица органа, осуществляющего согласование)</w:t>
      </w:r>
    </w:p>
    <w:p w:rsidR="006648AC" w:rsidRPr="0057121D" w:rsidRDefault="006648AC" w:rsidP="006648AC">
      <w:pPr>
        <w:pBdr>
          <w:top w:val="single" w:sz="4" w:space="1" w:color="auto"/>
        </w:pBdr>
        <w:spacing w:after="0" w:line="240" w:lineRule="auto"/>
        <w:ind w:right="113"/>
        <w:jc w:val="right"/>
        <w:rPr>
          <w:rFonts w:cs="Times New Roman"/>
          <w:sz w:val="24"/>
          <w:szCs w:val="24"/>
        </w:rPr>
      </w:pPr>
      <w:r w:rsidRPr="0057121D">
        <w:rPr>
          <w:rFonts w:cs="Times New Roman"/>
          <w:sz w:val="24"/>
          <w:szCs w:val="24"/>
        </w:rPr>
        <w:t>М.П.</w:t>
      </w:r>
    </w:p>
    <w:p w:rsidR="006648AC" w:rsidRPr="0057121D" w:rsidRDefault="006648AC" w:rsidP="006648AC">
      <w:pPr>
        <w:pBdr>
          <w:top w:val="single" w:sz="4" w:space="1" w:color="auto"/>
        </w:pBdr>
        <w:spacing w:after="0" w:line="240" w:lineRule="auto"/>
        <w:ind w:right="113"/>
        <w:rPr>
          <w:rFonts w:cs="Times New Roman"/>
          <w:sz w:val="24"/>
          <w:szCs w:val="24"/>
        </w:rPr>
      </w:pPr>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Получил: «____»____________20___ г.</w:t>
      </w:r>
      <w:r w:rsidRPr="0057121D">
        <w:rPr>
          <w:rFonts w:cs="Times New Roman"/>
          <w:sz w:val="24"/>
          <w:szCs w:val="24"/>
        </w:rPr>
        <w:tab/>
        <w:t xml:space="preserve">  </w:t>
      </w:r>
      <w:r w:rsidRPr="0057121D">
        <w:rPr>
          <w:rFonts w:cs="Times New Roman"/>
          <w:sz w:val="24"/>
          <w:szCs w:val="24"/>
        </w:rPr>
        <w:tab/>
        <w:t>____________________________</w:t>
      </w:r>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 xml:space="preserve">                                                                    </w:t>
      </w:r>
      <w:proofErr w:type="gramStart"/>
      <w:r w:rsidRPr="0057121D">
        <w:rPr>
          <w:rFonts w:cs="Times New Roman"/>
          <w:sz w:val="24"/>
          <w:szCs w:val="24"/>
        </w:rPr>
        <w:t xml:space="preserve">(подпись заявителя или уполномоченного </w:t>
      </w:r>
      <w:proofErr w:type="gramEnd"/>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 xml:space="preserve">                                                                               лица заявителей)</w:t>
      </w:r>
      <w:r w:rsidRPr="0057121D">
        <w:rPr>
          <w:rFonts w:cs="Times New Roman"/>
          <w:sz w:val="24"/>
          <w:szCs w:val="24"/>
        </w:rPr>
        <w:tab/>
      </w:r>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(заполняется в случае получения решения лично)</w:t>
      </w:r>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ab/>
      </w:r>
      <w:r w:rsidRPr="0057121D">
        <w:rPr>
          <w:rFonts w:cs="Times New Roman"/>
          <w:sz w:val="24"/>
          <w:szCs w:val="24"/>
        </w:rPr>
        <w:tab/>
      </w:r>
      <w:r w:rsidRPr="0057121D">
        <w:rPr>
          <w:rFonts w:cs="Times New Roman"/>
          <w:sz w:val="24"/>
          <w:szCs w:val="24"/>
        </w:rPr>
        <w:tab/>
      </w:r>
      <w:r w:rsidRPr="0057121D">
        <w:rPr>
          <w:rFonts w:cs="Times New Roman"/>
          <w:sz w:val="24"/>
          <w:szCs w:val="24"/>
        </w:rPr>
        <w:tab/>
      </w:r>
      <w:r w:rsidRPr="0057121D">
        <w:rPr>
          <w:rFonts w:cs="Times New Roman"/>
          <w:sz w:val="24"/>
          <w:szCs w:val="24"/>
        </w:rPr>
        <w:tab/>
      </w:r>
      <w:r w:rsidRPr="0057121D">
        <w:rPr>
          <w:rFonts w:cs="Times New Roman"/>
          <w:sz w:val="24"/>
          <w:szCs w:val="24"/>
        </w:rPr>
        <w:tab/>
      </w:r>
      <w:r w:rsidRPr="0057121D">
        <w:rPr>
          <w:rFonts w:cs="Times New Roman"/>
          <w:sz w:val="24"/>
          <w:szCs w:val="24"/>
        </w:rPr>
        <w:tab/>
      </w:r>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Решение направлено в адрес заявител</w:t>
      </w:r>
      <w:proofErr w:type="gramStart"/>
      <w:r w:rsidRPr="0057121D">
        <w:rPr>
          <w:rFonts w:cs="Times New Roman"/>
          <w:sz w:val="24"/>
          <w:szCs w:val="24"/>
        </w:rPr>
        <w:t>я(</w:t>
      </w:r>
      <w:proofErr w:type="gramEnd"/>
      <w:r w:rsidRPr="0057121D">
        <w:rPr>
          <w:rFonts w:cs="Times New Roman"/>
          <w:sz w:val="24"/>
          <w:szCs w:val="24"/>
        </w:rPr>
        <w:t>ей) «____»___________20___ г.</w:t>
      </w:r>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(заполняется в случае направления решения по почте)</w:t>
      </w:r>
    </w:p>
    <w:p w:rsidR="006648AC" w:rsidRPr="0057121D" w:rsidRDefault="006648AC" w:rsidP="006648AC">
      <w:pPr>
        <w:pBdr>
          <w:top w:val="single" w:sz="4" w:space="1" w:color="auto"/>
        </w:pBdr>
        <w:spacing w:after="0" w:line="240" w:lineRule="auto"/>
        <w:ind w:right="113"/>
        <w:rPr>
          <w:rFonts w:cs="Times New Roman"/>
          <w:sz w:val="24"/>
          <w:szCs w:val="24"/>
        </w:rPr>
      </w:pPr>
      <w:r w:rsidRPr="0057121D">
        <w:rPr>
          <w:rFonts w:cs="Times New Roman"/>
          <w:sz w:val="24"/>
          <w:szCs w:val="24"/>
        </w:rPr>
        <w:t>(подпись должностного лица, направившего решение в адрес заявител</w:t>
      </w:r>
      <w:proofErr w:type="gramStart"/>
      <w:r w:rsidRPr="0057121D">
        <w:rPr>
          <w:rFonts w:cs="Times New Roman"/>
          <w:sz w:val="24"/>
          <w:szCs w:val="24"/>
        </w:rPr>
        <w:t>я(</w:t>
      </w:r>
      <w:proofErr w:type="gramEnd"/>
      <w:r w:rsidRPr="0057121D">
        <w:rPr>
          <w:rFonts w:cs="Times New Roman"/>
          <w:sz w:val="24"/>
          <w:szCs w:val="24"/>
        </w:rPr>
        <w:t>ей))</w:t>
      </w:r>
    </w:p>
    <w:p w:rsidR="006648AC" w:rsidRPr="0057121D" w:rsidRDefault="006648AC" w:rsidP="006648AC">
      <w:pPr>
        <w:pBdr>
          <w:top w:val="single" w:sz="4" w:space="1" w:color="auto"/>
        </w:pBdr>
        <w:spacing w:after="0" w:line="240" w:lineRule="auto"/>
        <w:ind w:right="113"/>
        <w:rPr>
          <w:rFonts w:cs="Times New Roman"/>
          <w:sz w:val="24"/>
          <w:szCs w:val="24"/>
        </w:rPr>
      </w:pPr>
    </w:p>
    <w:p w:rsidR="006648AC" w:rsidRPr="0057121D" w:rsidRDefault="006648AC" w:rsidP="006648AC">
      <w:pPr>
        <w:spacing w:after="0" w:line="240" w:lineRule="auto"/>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6412DB" w:rsidRDefault="006412DB" w:rsidP="00D16A52">
      <w:pPr>
        <w:spacing w:after="0" w:line="240" w:lineRule="auto"/>
        <w:jc w:val="right"/>
        <w:outlineLvl w:val="1"/>
        <w:rPr>
          <w:rFonts w:cs="Times New Roman"/>
          <w:sz w:val="24"/>
          <w:szCs w:val="24"/>
        </w:rPr>
      </w:pPr>
    </w:p>
    <w:p w:rsidR="00012957" w:rsidRPr="0057121D" w:rsidRDefault="00012957" w:rsidP="00D16A52">
      <w:pPr>
        <w:spacing w:after="0" w:line="240" w:lineRule="auto"/>
        <w:jc w:val="right"/>
        <w:outlineLvl w:val="1"/>
        <w:rPr>
          <w:rFonts w:cs="Times New Roman"/>
          <w:sz w:val="24"/>
          <w:szCs w:val="24"/>
        </w:rPr>
      </w:pPr>
      <w:r w:rsidRPr="0057121D">
        <w:rPr>
          <w:rFonts w:cs="Times New Roman"/>
          <w:sz w:val="24"/>
          <w:szCs w:val="24"/>
        </w:rPr>
        <w:lastRenderedPageBreak/>
        <w:t xml:space="preserve">Приложение </w:t>
      </w:r>
      <w:r w:rsidR="006648AC" w:rsidRPr="0057121D">
        <w:rPr>
          <w:rFonts w:cs="Times New Roman"/>
          <w:sz w:val="24"/>
          <w:szCs w:val="24"/>
        </w:rPr>
        <w:t>№</w:t>
      </w:r>
      <w:r w:rsidRPr="0057121D">
        <w:rPr>
          <w:rFonts w:cs="Times New Roman"/>
          <w:sz w:val="24"/>
          <w:szCs w:val="24"/>
        </w:rPr>
        <w:t xml:space="preserve"> 4</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к административному регламенту предоставления</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 xml:space="preserve">муниципальной услуги </w:t>
      </w:r>
      <w:r w:rsidR="006648AC" w:rsidRPr="0057121D">
        <w:rPr>
          <w:rFonts w:cs="Times New Roman"/>
          <w:sz w:val="24"/>
          <w:szCs w:val="24"/>
        </w:rPr>
        <w:t>«</w:t>
      </w:r>
      <w:r w:rsidRPr="0057121D">
        <w:rPr>
          <w:rFonts w:cs="Times New Roman"/>
          <w:sz w:val="24"/>
          <w:szCs w:val="24"/>
        </w:rPr>
        <w:t>Прием заявлений и выдача</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документов о согласовании переустройства</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 xml:space="preserve">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w:t>
      </w:r>
      <w:proofErr w:type="gramStart"/>
      <w:r w:rsidRPr="0057121D">
        <w:rPr>
          <w:rFonts w:cs="Times New Roman"/>
          <w:sz w:val="24"/>
          <w:szCs w:val="24"/>
        </w:rPr>
        <w:t>на</w:t>
      </w:r>
      <w:proofErr w:type="gramEnd"/>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территории Новок</w:t>
      </w:r>
      <w:r w:rsidR="006648AC" w:rsidRPr="0057121D">
        <w:rPr>
          <w:rFonts w:cs="Times New Roman"/>
          <w:sz w:val="24"/>
          <w:szCs w:val="24"/>
        </w:rPr>
        <w:t>узнецкого муниципального района»</w:t>
      </w:r>
    </w:p>
    <w:p w:rsidR="00012957" w:rsidRPr="0057121D" w:rsidRDefault="00012957" w:rsidP="00D16A52">
      <w:pPr>
        <w:spacing w:after="0" w:line="240" w:lineRule="auto"/>
        <w:rPr>
          <w:rFonts w:cs="Times New Roman"/>
          <w:sz w:val="24"/>
          <w:szCs w:val="24"/>
        </w:rPr>
      </w:pPr>
    </w:p>
    <w:p w:rsidR="00012957" w:rsidRPr="0057121D" w:rsidRDefault="00012957" w:rsidP="00D16A52">
      <w:pPr>
        <w:spacing w:after="0" w:line="240" w:lineRule="auto"/>
        <w:ind w:firstLine="540"/>
        <w:rPr>
          <w:rFonts w:cs="Times New Roman"/>
          <w:sz w:val="24"/>
          <w:szCs w:val="24"/>
        </w:rPr>
      </w:pPr>
    </w:p>
    <w:p w:rsidR="00012957" w:rsidRPr="0057121D" w:rsidRDefault="00012957" w:rsidP="006648AC">
      <w:pPr>
        <w:spacing w:after="0" w:line="240" w:lineRule="auto"/>
        <w:jc w:val="right"/>
        <w:rPr>
          <w:rFonts w:cs="Times New Roman"/>
          <w:sz w:val="24"/>
          <w:szCs w:val="24"/>
        </w:rPr>
      </w:pPr>
      <w:r w:rsidRPr="0057121D">
        <w:rPr>
          <w:rFonts w:cs="Times New Roman"/>
          <w:sz w:val="24"/>
          <w:szCs w:val="24"/>
        </w:rPr>
        <w:t xml:space="preserve">                                                                 УТВЕРЖДАЮ:</w:t>
      </w:r>
    </w:p>
    <w:p w:rsidR="00012957" w:rsidRPr="0057121D" w:rsidRDefault="00012957" w:rsidP="006648AC">
      <w:pPr>
        <w:spacing w:after="0" w:line="240" w:lineRule="auto"/>
        <w:jc w:val="right"/>
        <w:rPr>
          <w:rFonts w:cs="Times New Roman"/>
          <w:sz w:val="24"/>
          <w:szCs w:val="24"/>
        </w:rPr>
      </w:pPr>
      <w:r w:rsidRPr="0057121D">
        <w:rPr>
          <w:rFonts w:cs="Times New Roman"/>
          <w:sz w:val="24"/>
          <w:szCs w:val="24"/>
        </w:rPr>
        <w:t xml:space="preserve">                                                  Председатель </w:t>
      </w:r>
      <w:r w:rsidR="006648AC" w:rsidRPr="0057121D">
        <w:rPr>
          <w:rFonts w:cs="Times New Roman"/>
          <w:sz w:val="24"/>
          <w:szCs w:val="24"/>
        </w:rPr>
        <w:t>к</w:t>
      </w:r>
      <w:r w:rsidRPr="0057121D">
        <w:rPr>
          <w:rFonts w:cs="Times New Roman"/>
          <w:sz w:val="24"/>
          <w:szCs w:val="24"/>
        </w:rPr>
        <w:t>омитета ЖКХ</w:t>
      </w:r>
      <w:r w:rsidR="006648AC" w:rsidRPr="0057121D">
        <w:rPr>
          <w:rFonts w:cs="Times New Roman"/>
          <w:sz w:val="24"/>
          <w:szCs w:val="24"/>
        </w:rPr>
        <w:t xml:space="preserve"> администрации</w:t>
      </w:r>
    </w:p>
    <w:p w:rsidR="00012957" w:rsidRPr="0057121D" w:rsidRDefault="00012957" w:rsidP="006648AC">
      <w:pPr>
        <w:spacing w:after="0" w:line="240" w:lineRule="auto"/>
        <w:jc w:val="right"/>
        <w:rPr>
          <w:rFonts w:cs="Times New Roman"/>
          <w:sz w:val="24"/>
          <w:szCs w:val="24"/>
        </w:rPr>
      </w:pPr>
      <w:r w:rsidRPr="0057121D">
        <w:rPr>
          <w:rFonts w:cs="Times New Roman"/>
          <w:sz w:val="24"/>
          <w:szCs w:val="24"/>
        </w:rPr>
        <w:t xml:space="preserve">                                       Новокузнецкого муниципального района</w:t>
      </w:r>
    </w:p>
    <w:p w:rsidR="006648AC" w:rsidRPr="0057121D" w:rsidRDefault="006648AC" w:rsidP="006648AC">
      <w:pPr>
        <w:spacing w:after="0" w:line="240" w:lineRule="auto"/>
        <w:jc w:val="right"/>
        <w:rPr>
          <w:rFonts w:cs="Times New Roman"/>
          <w:sz w:val="24"/>
          <w:szCs w:val="24"/>
        </w:rPr>
      </w:pPr>
      <w:r w:rsidRPr="0057121D">
        <w:rPr>
          <w:rFonts w:cs="Times New Roman"/>
          <w:sz w:val="24"/>
          <w:szCs w:val="24"/>
        </w:rPr>
        <w:t>___________________________________</w:t>
      </w:r>
      <w:r w:rsidR="00012957" w:rsidRPr="0057121D">
        <w:rPr>
          <w:rFonts w:cs="Times New Roman"/>
          <w:sz w:val="24"/>
          <w:szCs w:val="24"/>
        </w:rPr>
        <w:t xml:space="preserve">                                                             </w:t>
      </w:r>
    </w:p>
    <w:p w:rsidR="00012957" w:rsidRPr="0057121D" w:rsidRDefault="00012957" w:rsidP="006648AC">
      <w:pPr>
        <w:spacing w:after="0" w:line="240" w:lineRule="auto"/>
        <w:jc w:val="right"/>
        <w:rPr>
          <w:rFonts w:cs="Times New Roman"/>
          <w:sz w:val="24"/>
          <w:szCs w:val="24"/>
        </w:rPr>
      </w:pPr>
      <w:r w:rsidRPr="0057121D">
        <w:rPr>
          <w:rFonts w:cs="Times New Roman"/>
          <w:sz w:val="24"/>
          <w:szCs w:val="24"/>
        </w:rPr>
        <w:t>(ФИО, подпись)</w:t>
      </w:r>
    </w:p>
    <w:p w:rsidR="00012957" w:rsidRPr="0057121D" w:rsidRDefault="00012957" w:rsidP="00D16A52">
      <w:pPr>
        <w:spacing w:after="0" w:line="240" w:lineRule="auto"/>
        <w:rPr>
          <w:rFonts w:cs="Times New Roman"/>
          <w:sz w:val="24"/>
          <w:szCs w:val="24"/>
        </w:rPr>
      </w:pPr>
      <w:r w:rsidRPr="0057121D">
        <w:rPr>
          <w:rFonts w:cs="Times New Roman"/>
          <w:sz w:val="24"/>
          <w:szCs w:val="24"/>
        </w:rPr>
        <w:t xml:space="preserve">                                                </w:t>
      </w:r>
      <w:r w:rsidR="006648AC" w:rsidRPr="0057121D">
        <w:rPr>
          <w:rFonts w:cs="Times New Roman"/>
          <w:sz w:val="24"/>
          <w:szCs w:val="24"/>
        </w:rPr>
        <w:t xml:space="preserve">                                                      </w:t>
      </w:r>
      <w:r w:rsidRPr="0057121D">
        <w:rPr>
          <w:rFonts w:cs="Times New Roman"/>
          <w:sz w:val="24"/>
          <w:szCs w:val="24"/>
        </w:rPr>
        <w:t xml:space="preserve"> </w:t>
      </w:r>
      <w:r w:rsidR="006648AC" w:rsidRPr="0057121D">
        <w:rPr>
          <w:rFonts w:cs="Times New Roman"/>
          <w:sz w:val="24"/>
          <w:szCs w:val="24"/>
        </w:rPr>
        <w:t>«___» ____________ 20_</w:t>
      </w:r>
      <w:r w:rsidRPr="0057121D">
        <w:rPr>
          <w:rFonts w:cs="Times New Roman"/>
          <w:sz w:val="24"/>
          <w:szCs w:val="24"/>
        </w:rPr>
        <w:t>_ г.</w:t>
      </w:r>
    </w:p>
    <w:p w:rsidR="00012957" w:rsidRPr="0057121D" w:rsidRDefault="00012957" w:rsidP="00D16A52">
      <w:pPr>
        <w:spacing w:after="0" w:line="240" w:lineRule="auto"/>
        <w:rPr>
          <w:rFonts w:cs="Times New Roman"/>
          <w:sz w:val="24"/>
          <w:szCs w:val="24"/>
        </w:rPr>
      </w:pPr>
    </w:p>
    <w:p w:rsidR="00012957" w:rsidRPr="0057121D" w:rsidRDefault="00012957" w:rsidP="00C03D07">
      <w:pPr>
        <w:spacing w:after="0" w:line="240" w:lineRule="auto"/>
        <w:jc w:val="center"/>
        <w:rPr>
          <w:rFonts w:cs="Times New Roman"/>
          <w:sz w:val="24"/>
          <w:szCs w:val="24"/>
        </w:rPr>
      </w:pPr>
      <w:r w:rsidRPr="0057121D">
        <w:rPr>
          <w:rFonts w:cs="Times New Roman"/>
          <w:sz w:val="24"/>
          <w:szCs w:val="24"/>
        </w:rPr>
        <w:t xml:space="preserve">АКТ </w:t>
      </w:r>
      <w:r w:rsidR="00C03D07" w:rsidRPr="0057121D">
        <w:rPr>
          <w:rFonts w:cs="Times New Roman"/>
          <w:sz w:val="24"/>
          <w:szCs w:val="24"/>
        </w:rPr>
        <w:t>№</w:t>
      </w:r>
      <w:r w:rsidRPr="0057121D">
        <w:rPr>
          <w:rFonts w:cs="Times New Roman"/>
          <w:sz w:val="24"/>
          <w:szCs w:val="24"/>
        </w:rPr>
        <w:t xml:space="preserve"> _______</w:t>
      </w:r>
    </w:p>
    <w:p w:rsidR="00012957" w:rsidRPr="0057121D" w:rsidRDefault="00012957" w:rsidP="00C03D07">
      <w:pPr>
        <w:spacing w:after="0" w:line="240" w:lineRule="auto"/>
        <w:jc w:val="center"/>
        <w:rPr>
          <w:rFonts w:cs="Times New Roman"/>
          <w:sz w:val="24"/>
          <w:szCs w:val="24"/>
        </w:rPr>
      </w:pPr>
      <w:r w:rsidRPr="0057121D">
        <w:rPr>
          <w:rFonts w:cs="Times New Roman"/>
          <w:sz w:val="24"/>
          <w:szCs w:val="24"/>
        </w:rPr>
        <w:t>приемочной комиссии о завершении переустройства и (или)</w:t>
      </w:r>
    </w:p>
    <w:p w:rsidR="00012957" w:rsidRPr="0057121D" w:rsidRDefault="00012957" w:rsidP="00C03D07">
      <w:pPr>
        <w:spacing w:after="0" w:line="240" w:lineRule="auto"/>
        <w:jc w:val="center"/>
        <w:rPr>
          <w:rFonts w:cs="Times New Roman"/>
          <w:sz w:val="24"/>
          <w:szCs w:val="24"/>
        </w:rPr>
      </w:pPr>
      <w:r w:rsidRPr="0057121D">
        <w:rPr>
          <w:rFonts w:cs="Times New Roman"/>
          <w:sz w:val="24"/>
          <w:szCs w:val="24"/>
        </w:rPr>
        <w:t xml:space="preserve">перепланировки </w:t>
      </w:r>
      <w:r w:rsidR="00D16A52" w:rsidRPr="0057121D">
        <w:rPr>
          <w:rFonts w:cs="Times New Roman"/>
          <w:sz w:val="24"/>
          <w:szCs w:val="24"/>
        </w:rPr>
        <w:t>помещения в многоквартирном доме</w:t>
      </w:r>
    </w:p>
    <w:p w:rsidR="00012957" w:rsidRPr="0057121D" w:rsidRDefault="00012957" w:rsidP="00D16A52">
      <w:pPr>
        <w:spacing w:after="0" w:line="240" w:lineRule="auto"/>
        <w:rPr>
          <w:rFonts w:cs="Times New Roman"/>
          <w:sz w:val="24"/>
          <w:szCs w:val="24"/>
        </w:rPr>
      </w:pPr>
    </w:p>
    <w:p w:rsidR="00012957" w:rsidRPr="0057121D" w:rsidRDefault="00012957" w:rsidP="00D16A52">
      <w:pPr>
        <w:spacing w:after="0" w:line="240" w:lineRule="auto"/>
        <w:rPr>
          <w:rFonts w:cs="Times New Roman"/>
          <w:sz w:val="24"/>
          <w:szCs w:val="24"/>
        </w:rPr>
      </w:pPr>
      <w:r w:rsidRPr="0057121D">
        <w:rPr>
          <w:rFonts w:cs="Times New Roman"/>
          <w:sz w:val="24"/>
          <w:szCs w:val="24"/>
        </w:rPr>
        <w:t xml:space="preserve">Новокузнецкий район                              </w:t>
      </w:r>
      <w:r w:rsidR="00C03D07" w:rsidRPr="0057121D">
        <w:rPr>
          <w:rFonts w:cs="Times New Roman"/>
          <w:sz w:val="24"/>
          <w:szCs w:val="24"/>
        </w:rPr>
        <w:t xml:space="preserve">                                    </w:t>
      </w:r>
      <w:r w:rsidRPr="0057121D">
        <w:rPr>
          <w:rFonts w:cs="Times New Roman"/>
          <w:sz w:val="24"/>
          <w:szCs w:val="24"/>
        </w:rPr>
        <w:t xml:space="preserve"> </w:t>
      </w:r>
      <w:r w:rsidR="00C03D07" w:rsidRPr="0057121D">
        <w:rPr>
          <w:rFonts w:cs="Times New Roman"/>
          <w:sz w:val="24"/>
          <w:szCs w:val="24"/>
        </w:rPr>
        <w:t>«</w:t>
      </w:r>
      <w:r w:rsidRPr="0057121D">
        <w:rPr>
          <w:rFonts w:cs="Times New Roman"/>
          <w:sz w:val="24"/>
          <w:szCs w:val="24"/>
        </w:rPr>
        <w:t>___</w:t>
      </w:r>
      <w:r w:rsidR="00C03D07" w:rsidRPr="0057121D">
        <w:rPr>
          <w:rFonts w:cs="Times New Roman"/>
          <w:sz w:val="24"/>
          <w:szCs w:val="24"/>
        </w:rPr>
        <w:t>»</w:t>
      </w:r>
      <w:r w:rsidRPr="0057121D">
        <w:rPr>
          <w:rFonts w:cs="Times New Roman"/>
          <w:sz w:val="24"/>
          <w:szCs w:val="24"/>
        </w:rPr>
        <w:t xml:space="preserve"> ___________ 20__ г.</w:t>
      </w:r>
    </w:p>
    <w:p w:rsidR="00012957" w:rsidRPr="0057121D" w:rsidRDefault="00012957" w:rsidP="00D16A52">
      <w:pPr>
        <w:spacing w:after="0" w:line="240" w:lineRule="auto"/>
        <w:rPr>
          <w:rFonts w:cs="Times New Roman"/>
          <w:sz w:val="24"/>
          <w:szCs w:val="24"/>
        </w:rPr>
      </w:pPr>
    </w:p>
    <w:p w:rsidR="00012957" w:rsidRPr="0057121D" w:rsidRDefault="00012957" w:rsidP="00D16A52">
      <w:pPr>
        <w:spacing w:after="0" w:line="240" w:lineRule="auto"/>
        <w:rPr>
          <w:rFonts w:cs="Times New Roman"/>
          <w:sz w:val="24"/>
          <w:szCs w:val="24"/>
        </w:rPr>
      </w:pPr>
      <w:r w:rsidRPr="0057121D">
        <w:rPr>
          <w:rFonts w:cs="Times New Roman"/>
          <w:sz w:val="24"/>
          <w:szCs w:val="24"/>
        </w:rPr>
        <w:t>Комиссия в составе:</w:t>
      </w:r>
    </w:p>
    <w:p w:rsidR="00012957" w:rsidRPr="0057121D" w:rsidRDefault="00012957" w:rsidP="00D16A52">
      <w:pPr>
        <w:spacing w:after="0" w:line="240" w:lineRule="auto"/>
        <w:rPr>
          <w:rFonts w:cs="Times New Roman"/>
          <w:sz w:val="24"/>
          <w:szCs w:val="24"/>
        </w:rPr>
      </w:pPr>
      <w:r w:rsidRPr="0057121D">
        <w:rPr>
          <w:rFonts w:cs="Times New Roman"/>
          <w:sz w:val="24"/>
          <w:szCs w:val="24"/>
        </w:rPr>
        <w:t>1. ________________________________________________________________________</w:t>
      </w:r>
    </w:p>
    <w:p w:rsidR="00012957" w:rsidRPr="0057121D" w:rsidRDefault="00012957" w:rsidP="00D16A52">
      <w:pPr>
        <w:spacing w:after="0" w:line="240" w:lineRule="auto"/>
        <w:rPr>
          <w:rFonts w:cs="Times New Roman"/>
          <w:sz w:val="24"/>
          <w:szCs w:val="24"/>
        </w:rPr>
      </w:pPr>
      <w:r w:rsidRPr="0057121D">
        <w:rPr>
          <w:rFonts w:cs="Times New Roman"/>
          <w:sz w:val="24"/>
          <w:szCs w:val="24"/>
        </w:rPr>
        <w:t>2. ________________________________________________________________________</w:t>
      </w:r>
    </w:p>
    <w:p w:rsidR="00012957" w:rsidRPr="0057121D" w:rsidRDefault="00012957" w:rsidP="00D16A52">
      <w:pPr>
        <w:spacing w:after="0" w:line="240" w:lineRule="auto"/>
        <w:rPr>
          <w:rFonts w:cs="Times New Roman"/>
          <w:sz w:val="24"/>
          <w:szCs w:val="24"/>
        </w:rPr>
      </w:pPr>
      <w:r w:rsidRPr="0057121D">
        <w:rPr>
          <w:rFonts w:cs="Times New Roman"/>
          <w:sz w:val="24"/>
          <w:szCs w:val="24"/>
        </w:rPr>
        <w:t>3. ________________________________________________________________________</w:t>
      </w:r>
    </w:p>
    <w:p w:rsidR="00012957" w:rsidRPr="0057121D" w:rsidRDefault="00012957" w:rsidP="00D16A52">
      <w:pPr>
        <w:spacing w:after="0" w:line="240" w:lineRule="auto"/>
        <w:rPr>
          <w:rFonts w:cs="Times New Roman"/>
          <w:sz w:val="24"/>
          <w:szCs w:val="24"/>
        </w:rPr>
      </w:pPr>
      <w:r w:rsidRPr="0057121D">
        <w:rPr>
          <w:rFonts w:cs="Times New Roman"/>
          <w:sz w:val="24"/>
          <w:szCs w:val="24"/>
        </w:rPr>
        <w:t>4. ________________________________________________________________________</w:t>
      </w:r>
    </w:p>
    <w:p w:rsidR="00012957" w:rsidRPr="0057121D" w:rsidRDefault="00012957" w:rsidP="00D16A52">
      <w:pPr>
        <w:spacing w:after="0" w:line="240" w:lineRule="auto"/>
        <w:rPr>
          <w:rFonts w:cs="Times New Roman"/>
          <w:sz w:val="24"/>
          <w:szCs w:val="24"/>
        </w:rPr>
      </w:pPr>
      <w:r w:rsidRPr="0057121D">
        <w:rPr>
          <w:rFonts w:cs="Times New Roman"/>
          <w:sz w:val="24"/>
          <w:szCs w:val="24"/>
        </w:rPr>
        <w:t>5. ________________________________________________________________________</w:t>
      </w:r>
    </w:p>
    <w:p w:rsidR="00012957" w:rsidRPr="0057121D" w:rsidRDefault="00012957" w:rsidP="00D16A52">
      <w:pPr>
        <w:spacing w:after="0" w:line="240" w:lineRule="auto"/>
        <w:rPr>
          <w:rFonts w:cs="Times New Roman"/>
          <w:sz w:val="24"/>
          <w:szCs w:val="24"/>
        </w:rPr>
      </w:pPr>
    </w:p>
    <w:p w:rsidR="00012957" w:rsidRPr="0057121D" w:rsidRDefault="00012957" w:rsidP="00D16A52">
      <w:pPr>
        <w:spacing w:after="0" w:line="240" w:lineRule="auto"/>
        <w:rPr>
          <w:rFonts w:cs="Times New Roman"/>
          <w:sz w:val="24"/>
          <w:szCs w:val="24"/>
        </w:rPr>
      </w:pPr>
      <w:r w:rsidRPr="0057121D">
        <w:rPr>
          <w:rFonts w:cs="Times New Roman"/>
          <w:sz w:val="24"/>
          <w:szCs w:val="24"/>
        </w:rPr>
        <w:t>Установила:</w:t>
      </w:r>
    </w:p>
    <w:p w:rsidR="00012957" w:rsidRPr="0057121D" w:rsidRDefault="00012957" w:rsidP="00D16A52">
      <w:pPr>
        <w:spacing w:after="0" w:line="240" w:lineRule="auto"/>
        <w:rPr>
          <w:rFonts w:cs="Times New Roman"/>
          <w:sz w:val="24"/>
          <w:szCs w:val="24"/>
        </w:rPr>
      </w:pPr>
      <w:r w:rsidRPr="0057121D">
        <w:rPr>
          <w:rFonts w:cs="Times New Roman"/>
          <w:sz w:val="24"/>
          <w:szCs w:val="24"/>
        </w:rPr>
        <w:t>1. Заказчиком _____________________________________________________________</w:t>
      </w:r>
    </w:p>
    <w:p w:rsidR="00C03D07" w:rsidRPr="0057121D" w:rsidRDefault="00012957" w:rsidP="00D16A52">
      <w:pPr>
        <w:spacing w:after="0" w:line="240" w:lineRule="auto"/>
        <w:rPr>
          <w:rFonts w:cs="Times New Roman"/>
          <w:sz w:val="24"/>
          <w:szCs w:val="24"/>
        </w:rPr>
      </w:pPr>
      <w:r w:rsidRPr="0057121D">
        <w:rPr>
          <w:rFonts w:cs="Times New Roman"/>
          <w:sz w:val="24"/>
          <w:szCs w:val="24"/>
        </w:rPr>
        <w:t xml:space="preserve">выполнены работы по </w:t>
      </w:r>
      <w:r w:rsidRPr="0057121D">
        <w:rPr>
          <w:rFonts w:cs="Times New Roman"/>
          <w:sz w:val="24"/>
          <w:szCs w:val="24"/>
          <w:u w:val="single"/>
        </w:rPr>
        <w:t>переустройству и (или) перепланировке</w:t>
      </w:r>
      <w:r w:rsidRPr="0057121D">
        <w:rPr>
          <w:rFonts w:cs="Times New Roman"/>
          <w:sz w:val="24"/>
          <w:szCs w:val="24"/>
        </w:rPr>
        <w:t xml:space="preserve"> </w:t>
      </w:r>
      <w:r w:rsidR="00D16A52" w:rsidRPr="0057121D">
        <w:rPr>
          <w:rFonts w:cs="Times New Roman"/>
          <w:sz w:val="24"/>
          <w:szCs w:val="24"/>
        </w:rPr>
        <w:t xml:space="preserve">помещения </w:t>
      </w:r>
      <w:proofErr w:type="gramStart"/>
      <w:r w:rsidR="00D16A52" w:rsidRPr="0057121D">
        <w:rPr>
          <w:rFonts w:cs="Times New Roman"/>
          <w:sz w:val="24"/>
          <w:szCs w:val="24"/>
        </w:rPr>
        <w:t>в</w:t>
      </w:r>
      <w:proofErr w:type="gramEnd"/>
      <w:r w:rsidR="00D16A52" w:rsidRPr="0057121D">
        <w:rPr>
          <w:rFonts w:cs="Times New Roman"/>
          <w:sz w:val="24"/>
          <w:szCs w:val="24"/>
        </w:rPr>
        <w:t xml:space="preserve"> </w:t>
      </w:r>
    </w:p>
    <w:p w:rsidR="00C03D07" w:rsidRPr="0057121D" w:rsidRDefault="00C03D07" w:rsidP="00D16A52">
      <w:pPr>
        <w:spacing w:after="0" w:line="240" w:lineRule="auto"/>
        <w:rPr>
          <w:rFonts w:cs="Times New Roman"/>
          <w:sz w:val="24"/>
          <w:szCs w:val="24"/>
        </w:rPr>
      </w:pPr>
      <w:r w:rsidRPr="0057121D">
        <w:rPr>
          <w:rFonts w:cs="Times New Roman"/>
          <w:sz w:val="24"/>
          <w:szCs w:val="24"/>
        </w:rPr>
        <w:t xml:space="preserve">                                                  (ненужное зачеркнуть)</w:t>
      </w:r>
    </w:p>
    <w:p w:rsidR="00012957" w:rsidRPr="0057121D" w:rsidRDefault="00D16A52" w:rsidP="00D16A52">
      <w:pPr>
        <w:spacing w:after="0" w:line="240" w:lineRule="auto"/>
        <w:rPr>
          <w:rFonts w:cs="Times New Roman"/>
          <w:sz w:val="24"/>
          <w:szCs w:val="24"/>
        </w:rPr>
      </w:pPr>
      <w:r w:rsidRPr="0057121D">
        <w:rPr>
          <w:rFonts w:cs="Times New Roman"/>
          <w:sz w:val="24"/>
          <w:szCs w:val="24"/>
        </w:rPr>
        <w:t xml:space="preserve">многоквартирном </w:t>
      </w:r>
      <w:proofErr w:type="gramStart"/>
      <w:r w:rsidRPr="0057121D">
        <w:rPr>
          <w:rFonts w:cs="Times New Roman"/>
          <w:sz w:val="24"/>
          <w:szCs w:val="24"/>
        </w:rPr>
        <w:t>доме</w:t>
      </w:r>
      <w:proofErr w:type="gramEnd"/>
      <w:r w:rsidR="00C03D07" w:rsidRPr="0057121D">
        <w:rPr>
          <w:rFonts w:cs="Times New Roman"/>
          <w:sz w:val="24"/>
          <w:szCs w:val="24"/>
        </w:rPr>
        <w:t xml:space="preserve"> </w:t>
      </w:r>
      <w:r w:rsidR="00012957" w:rsidRPr="0057121D">
        <w:rPr>
          <w:rFonts w:cs="Times New Roman"/>
          <w:sz w:val="24"/>
          <w:szCs w:val="24"/>
        </w:rPr>
        <w:t xml:space="preserve">общей площадью _________ кв. м, в том числе </w:t>
      </w:r>
      <w:r w:rsidR="00C03D07" w:rsidRPr="0057121D">
        <w:rPr>
          <w:rFonts w:cs="Times New Roman"/>
          <w:sz w:val="24"/>
          <w:szCs w:val="24"/>
        </w:rPr>
        <w:t xml:space="preserve">жилой площадью _________ кв. м, </w:t>
      </w:r>
      <w:r w:rsidR="00012957" w:rsidRPr="0057121D">
        <w:rPr>
          <w:rFonts w:cs="Times New Roman"/>
          <w:sz w:val="24"/>
          <w:szCs w:val="24"/>
        </w:rPr>
        <w:t>по адресу: _____________________________________________</w:t>
      </w:r>
      <w:r w:rsidR="00C03D07" w:rsidRPr="0057121D">
        <w:rPr>
          <w:rFonts w:cs="Times New Roman"/>
          <w:sz w:val="24"/>
          <w:szCs w:val="24"/>
        </w:rPr>
        <w:t>______.</w:t>
      </w:r>
    </w:p>
    <w:p w:rsidR="00012957" w:rsidRPr="0057121D" w:rsidRDefault="00012957" w:rsidP="00D16A52">
      <w:pPr>
        <w:spacing w:after="0" w:line="240" w:lineRule="auto"/>
        <w:rPr>
          <w:rFonts w:cs="Times New Roman"/>
          <w:sz w:val="24"/>
          <w:szCs w:val="24"/>
        </w:rPr>
      </w:pPr>
      <w:r w:rsidRPr="0057121D">
        <w:rPr>
          <w:rFonts w:cs="Times New Roman"/>
          <w:sz w:val="24"/>
          <w:szCs w:val="24"/>
        </w:rPr>
        <w:t xml:space="preserve">2. Работы  выполнены  на основании  Решения </w:t>
      </w:r>
      <w:r w:rsidR="00C03D07" w:rsidRPr="0057121D">
        <w:rPr>
          <w:rFonts w:cs="Times New Roman"/>
          <w:sz w:val="24"/>
          <w:szCs w:val="24"/>
        </w:rPr>
        <w:t xml:space="preserve">о согласовании переустройства и </w:t>
      </w:r>
      <w:r w:rsidRPr="0057121D">
        <w:rPr>
          <w:rFonts w:cs="Times New Roman"/>
          <w:sz w:val="24"/>
          <w:szCs w:val="24"/>
        </w:rPr>
        <w:t xml:space="preserve">(или)    перепланировки   жилого   помещения,   выданного   комитетом   </w:t>
      </w:r>
      <w:r w:rsidR="00C03D07" w:rsidRPr="0057121D">
        <w:rPr>
          <w:rFonts w:cs="Times New Roman"/>
          <w:sz w:val="24"/>
          <w:szCs w:val="24"/>
        </w:rPr>
        <w:t xml:space="preserve">по жилищно-коммунальному хозяйству администрации </w:t>
      </w:r>
      <w:r w:rsidRPr="0057121D">
        <w:rPr>
          <w:rFonts w:cs="Times New Roman"/>
          <w:sz w:val="24"/>
          <w:szCs w:val="24"/>
        </w:rPr>
        <w:t>Новокузнец</w:t>
      </w:r>
      <w:r w:rsidR="00C03D07" w:rsidRPr="0057121D">
        <w:rPr>
          <w:rFonts w:cs="Times New Roman"/>
          <w:sz w:val="24"/>
          <w:szCs w:val="24"/>
        </w:rPr>
        <w:t>кого муниципального района, от «___»</w:t>
      </w:r>
      <w:r w:rsidRPr="0057121D">
        <w:rPr>
          <w:rFonts w:cs="Times New Roman"/>
          <w:sz w:val="24"/>
          <w:szCs w:val="24"/>
        </w:rPr>
        <w:t xml:space="preserve"> _________ 20__ г. </w:t>
      </w:r>
      <w:r w:rsidR="00C03D07" w:rsidRPr="0057121D">
        <w:rPr>
          <w:rFonts w:cs="Times New Roman"/>
          <w:sz w:val="24"/>
          <w:szCs w:val="24"/>
        </w:rPr>
        <w:t xml:space="preserve">№ ________ </w:t>
      </w:r>
      <w:r w:rsidRPr="0057121D">
        <w:rPr>
          <w:rFonts w:cs="Times New Roman"/>
          <w:sz w:val="24"/>
          <w:szCs w:val="24"/>
        </w:rPr>
        <w:t>и соответствуют проектной документации.</w:t>
      </w:r>
    </w:p>
    <w:p w:rsidR="00012957" w:rsidRPr="0057121D" w:rsidRDefault="00012957" w:rsidP="00D16A52">
      <w:pPr>
        <w:spacing w:after="0" w:line="240" w:lineRule="auto"/>
        <w:rPr>
          <w:rFonts w:cs="Times New Roman"/>
          <w:sz w:val="24"/>
          <w:szCs w:val="24"/>
        </w:rPr>
      </w:pPr>
      <w:r w:rsidRPr="0057121D">
        <w:rPr>
          <w:rFonts w:cs="Times New Roman"/>
          <w:sz w:val="24"/>
          <w:szCs w:val="24"/>
        </w:rPr>
        <w:t>3. К приемке предъявлено жилое помещение общ</w:t>
      </w:r>
      <w:r w:rsidR="00C03D07" w:rsidRPr="0057121D">
        <w:rPr>
          <w:rFonts w:cs="Times New Roman"/>
          <w:sz w:val="24"/>
          <w:szCs w:val="24"/>
        </w:rPr>
        <w:t xml:space="preserve">ей площадью ______ кв. м, в том </w:t>
      </w:r>
      <w:r w:rsidRPr="0057121D">
        <w:rPr>
          <w:rFonts w:cs="Times New Roman"/>
          <w:sz w:val="24"/>
          <w:szCs w:val="24"/>
        </w:rPr>
        <w:t>числе жилой площадью _____ кв. м.</w:t>
      </w:r>
    </w:p>
    <w:p w:rsidR="00012957" w:rsidRPr="0057121D" w:rsidRDefault="00012957" w:rsidP="00D16A52">
      <w:pPr>
        <w:spacing w:after="0" w:line="240" w:lineRule="auto"/>
        <w:rPr>
          <w:rFonts w:cs="Times New Roman"/>
          <w:sz w:val="24"/>
          <w:szCs w:val="24"/>
        </w:rPr>
      </w:pPr>
    </w:p>
    <w:p w:rsidR="00012957" w:rsidRPr="0057121D" w:rsidRDefault="00012957" w:rsidP="00C03D07">
      <w:pPr>
        <w:spacing w:after="0" w:line="240" w:lineRule="auto"/>
        <w:jc w:val="center"/>
        <w:rPr>
          <w:rFonts w:cs="Times New Roman"/>
          <w:sz w:val="24"/>
          <w:szCs w:val="24"/>
        </w:rPr>
      </w:pPr>
      <w:r w:rsidRPr="0057121D">
        <w:rPr>
          <w:rFonts w:cs="Times New Roman"/>
          <w:sz w:val="24"/>
          <w:szCs w:val="24"/>
        </w:rPr>
        <w:t>РЕШЕНИЕ КОМИССИИ:</w:t>
      </w:r>
    </w:p>
    <w:p w:rsidR="00012957" w:rsidRPr="0057121D" w:rsidRDefault="00012957" w:rsidP="00C03D07">
      <w:pPr>
        <w:spacing w:after="0" w:line="240" w:lineRule="auto"/>
        <w:jc w:val="center"/>
        <w:rPr>
          <w:rFonts w:cs="Times New Roman"/>
          <w:sz w:val="24"/>
          <w:szCs w:val="24"/>
        </w:rPr>
      </w:pPr>
      <w:r w:rsidRPr="0057121D">
        <w:rPr>
          <w:rFonts w:cs="Times New Roman"/>
          <w:sz w:val="24"/>
          <w:szCs w:val="24"/>
        </w:rPr>
        <w:t>считать переустройство и (или) перепланировку завершенной.</w:t>
      </w:r>
    </w:p>
    <w:p w:rsidR="00012957" w:rsidRPr="0057121D" w:rsidRDefault="00012957" w:rsidP="00C03D07">
      <w:pPr>
        <w:spacing w:after="0" w:line="240" w:lineRule="auto"/>
        <w:jc w:val="center"/>
        <w:rPr>
          <w:rFonts w:cs="Times New Roman"/>
          <w:sz w:val="24"/>
          <w:szCs w:val="24"/>
        </w:rPr>
      </w:pPr>
      <w:r w:rsidRPr="0057121D">
        <w:rPr>
          <w:rFonts w:cs="Times New Roman"/>
          <w:sz w:val="24"/>
          <w:szCs w:val="24"/>
        </w:rPr>
        <w:t>(ненужное зачеркнуть)</w:t>
      </w:r>
    </w:p>
    <w:p w:rsidR="00012957" w:rsidRPr="0057121D" w:rsidRDefault="00012957" w:rsidP="00D16A52">
      <w:pPr>
        <w:spacing w:after="0" w:line="240" w:lineRule="auto"/>
        <w:rPr>
          <w:rFonts w:cs="Times New Roman"/>
          <w:sz w:val="24"/>
          <w:szCs w:val="24"/>
        </w:rPr>
      </w:pPr>
    </w:p>
    <w:p w:rsidR="00012957" w:rsidRPr="0057121D" w:rsidRDefault="00012957" w:rsidP="00D16A52">
      <w:pPr>
        <w:spacing w:after="0" w:line="240" w:lineRule="auto"/>
        <w:rPr>
          <w:rFonts w:cs="Times New Roman"/>
          <w:sz w:val="24"/>
          <w:szCs w:val="24"/>
        </w:rPr>
      </w:pPr>
      <w:r w:rsidRPr="0057121D">
        <w:rPr>
          <w:rFonts w:cs="Times New Roman"/>
          <w:sz w:val="24"/>
          <w:szCs w:val="24"/>
        </w:rPr>
        <w:t>Подписи членов комиссии</w:t>
      </w:r>
    </w:p>
    <w:p w:rsidR="00012957" w:rsidRPr="0057121D" w:rsidRDefault="00012957" w:rsidP="00D16A52">
      <w:pPr>
        <w:spacing w:after="0" w:line="240" w:lineRule="auto"/>
        <w:rPr>
          <w:rFonts w:cs="Times New Roman"/>
          <w:sz w:val="24"/>
          <w:szCs w:val="24"/>
        </w:rPr>
      </w:pPr>
      <w:r w:rsidRPr="0057121D">
        <w:rPr>
          <w:rFonts w:cs="Times New Roman"/>
          <w:sz w:val="24"/>
          <w:szCs w:val="24"/>
        </w:rPr>
        <w:t>подпись        расшифровка подписи        подпись       расшифровка подписи</w:t>
      </w:r>
    </w:p>
    <w:p w:rsidR="00012957" w:rsidRPr="0057121D" w:rsidRDefault="00012957" w:rsidP="00D16A52">
      <w:pPr>
        <w:spacing w:after="0" w:line="240" w:lineRule="auto"/>
        <w:rPr>
          <w:rFonts w:cs="Times New Roman"/>
          <w:sz w:val="24"/>
          <w:szCs w:val="24"/>
        </w:rPr>
      </w:pPr>
      <w:r w:rsidRPr="0057121D">
        <w:rPr>
          <w:rFonts w:cs="Times New Roman"/>
          <w:sz w:val="24"/>
          <w:szCs w:val="24"/>
        </w:rPr>
        <w:t>подпись        расшифровка подписи        подпись       расшифровка подписи</w:t>
      </w:r>
    </w:p>
    <w:p w:rsidR="00012957" w:rsidRPr="0057121D" w:rsidRDefault="00012957" w:rsidP="00D16A52">
      <w:pPr>
        <w:spacing w:after="0" w:line="240" w:lineRule="auto"/>
        <w:ind w:firstLine="540"/>
        <w:rPr>
          <w:rFonts w:cs="Times New Roman"/>
          <w:sz w:val="24"/>
          <w:szCs w:val="24"/>
        </w:rPr>
      </w:pPr>
    </w:p>
    <w:p w:rsidR="00321275" w:rsidRDefault="00321275" w:rsidP="00D16A52">
      <w:pPr>
        <w:spacing w:after="0" w:line="240" w:lineRule="auto"/>
        <w:jc w:val="right"/>
        <w:outlineLvl w:val="1"/>
        <w:rPr>
          <w:rFonts w:cs="Times New Roman"/>
          <w:sz w:val="24"/>
          <w:szCs w:val="24"/>
        </w:rPr>
      </w:pPr>
    </w:p>
    <w:p w:rsidR="006412DB" w:rsidRPr="0057121D" w:rsidRDefault="006412DB" w:rsidP="00D16A52">
      <w:pPr>
        <w:spacing w:after="0" w:line="240" w:lineRule="auto"/>
        <w:jc w:val="right"/>
        <w:outlineLvl w:val="1"/>
        <w:rPr>
          <w:rFonts w:cs="Times New Roman"/>
          <w:sz w:val="24"/>
          <w:szCs w:val="24"/>
        </w:rPr>
      </w:pPr>
    </w:p>
    <w:p w:rsidR="00012957" w:rsidRPr="0057121D" w:rsidRDefault="00012957" w:rsidP="00D16A52">
      <w:pPr>
        <w:spacing w:after="0" w:line="240" w:lineRule="auto"/>
        <w:jc w:val="right"/>
        <w:outlineLvl w:val="1"/>
        <w:rPr>
          <w:rFonts w:cs="Times New Roman"/>
          <w:sz w:val="24"/>
          <w:szCs w:val="24"/>
        </w:rPr>
      </w:pPr>
      <w:r w:rsidRPr="0057121D">
        <w:rPr>
          <w:rFonts w:cs="Times New Roman"/>
          <w:sz w:val="24"/>
          <w:szCs w:val="24"/>
        </w:rPr>
        <w:lastRenderedPageBreak/>
        <w:t xml:space="preserve">Приложение </w:t>
      </w:r>
      <w:r w:rsidR="00321275" w:rsidRPr="0057121D">
        <w:rPr>
          <w:rFonts w:cs="Times New Roman"/>
          <w:sz w:val="24"/>
          <w:szCs w:val="24"/>
        </w:rPr>
        <w:t>№</w:t>
      </w:r>
      <w:r w:rsidRPr="0057121D">
        <w:rPr>
          <w:rFonts w:cs="Times New Roman"/>
          <w:sz w:val="24"/>
          <w:szCs w:val="24"/>
        </w:rPr>
        <w:t xml:space="preserve"> 5</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к административному регламенту предоставления</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 xml:space="preserve">муниципальной услуги </w:t>
      </w:r>
      <w:r w:rsidR="00C03D07" w:rsidRPr="0057121D">
        <w:rPr>
          <w:rFonts w:cs="Times New Roman"/>
          <w:sz w:val="24"/>
          <w:szCs w:val="24"/>
        </w:rPr>
        <w:t>«</w:t>
      </w:r>
      <w:r w:rsidRPr="0057121D">
        <w:rPr>
          <w:rFonts w:cs="Times New Roman"/>
          <w:sz w:val="24"/>
          <w:szCs w:val="24"/>
        </w:rPr>
        <w:t>Прием заявлений и выдача</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документов о согласовании переустройства</w:t>
      </w:r>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 xml:space="preserve">и (или) перепланировки </w:t>
      </w:r>
      <w:r w:rsidR="00D16A52" w:rsidRPr="0057121D">
        <w:rPr>
          <w:rFonts w:cs="Times New Roman"/>
          <w:sz w:val="24"/>
          <w:szCs w:val="24"/>
        </w:rPr>
        <w:t>помещения в многоквартирном доме</w:t>
      </w:r>
      <w:r w:rsidRPr="0057121D">
        <w:rPr>
          <w:rFonts w:cs="Times New Roman"/>
          <w:sz w:val="24"/>
          <w:szCs w:val="24"/>
        </w:rPr>
        <w:t xml:space="preserve"> </w:t>
      </w:r>
      <w:proofErr w:type="gramStart"/>
      <w:r w:rsidRPr="0057121D">
        <w:rPr>
          <w:rFonts w:cs="Times New Roman"/>
          <w:sz w:val="24"/>
          <w:szCs w:val="24"/>
        </w:rPr>
        <w:t>на</w:t>
      </w:r>
      <w:proofErr w:type="gramEnd"/>
    </w:p>
    <w:p w:rsidR="00012957" w:rsidRPr="0057121D" w:rsidRDefault="00012957" w:rsidP="00D16A52">
      <w:pPr>
        <w:spacing w:after="0" w:line="240" w:lineRule="auto"/>
        <w:jc w:val="right"/>
        <w:rPr>
          <w:rFonts w:cs="Times New Roman"/>
          <w:sz w:val="24"/>
          <w:szCs w:val="24"/>
        </w:rPr>
      </w:pPr>
      <w:r w:rsidRPr="0057121D">
        <w:rPr>
          <w:rFonts w:cs="Times New Roman"/>
          <w:sz w:val="24"/>
          <w:szCs w:val="24"/>
        </w:rPr>
        <w:t>территории Новокузнецкого муниципального района</w:t>
      </w:r>
      <w:r w:rsidR="00C03D07" w:rsidRPr="0057121D">
        <w:rPr>
          <w:rFonts w:cs="Times New Roman"/>
          <w:sz w:val="24"/>
          <w:szCs w:val="24"/>
        </w:rPr>
        <w:t>»</w:t>
      </w:r>
    </w:p>
    <w:p w:rsidR="00C03D07" w:rsidRPr="0057121D" w:rsidRDefault="00C03D07" w:rsidP="00D16A52">
      <w:pPr>
        <w:spacing w:after="0" w:line="240" w:lineRule="auto"/>
        <w:jc w:val="center"/>
        <w:rPr>
          <w:rFonts w:cs="Times New Roman"/>
          <w:sz w:val="24"/>
          <w:szCs w:val="24"/>
        </w:rPr>
      </w:pPr>
      <w:bookmarkStart w:id="8" w:name="P792"/>
      <w:bookmarkEnd w:id="8"/>
    </w:p>
    <w:p w:rsidR="00012957" w:rsidRPr="0057121D" w:rsidRDefault="00012957" w:rsidP="00D16A52">
      <w:pPr>
        <w:spacing w:after="0" w:line="240" w:lineRule="auto"/>
        <w:jc w:val="center"/>
        <w:rPr>
          <w:rFonts w:cs="Times New Roman"/>
          <w:sz w:val="24"/>
          <w:szCs w:val="24"/>
        </w:rPr>
      </w:pPr>
      <w:r w:rsidRPr="0057121D">
        <w:rPr>
          <w:rFonts w:cs="Times New Roman"/>
          <w:sz w:val="24"/>
          <w:szCs w:val="24"/>
        </w:rPr>
        <w:t>БЛОК-СХЕМА</w:t>
      </w:r>
    </w:p>
    <w:p w:rsidR="00012957" w:rsidRDefault="00012957" w:rsidP="00D16A52">
      <w:pPr>
        <w:spacing w:after="0" w:line="240" w:lineRule="auto"/>
        <w:jc w:val="center"/>
        <w:rPr>
          <w:rFonts w:cs="Times New Roman"/>
          <w:sz w:val="24"/>
          <w:szCs w:val="24"/>
        </w:rPr>
      </w:pPr>
      <w:r w:rsidRPr="0057121D">
        <w:rPr>
          <w:rFonts w:cs="Times New Roman"/>
          <w:sz w:val="24"/>
          <w:szCs w:val="24"/>
        </w:rPr>
        <w:t>ПРЕДОСТАВЛЕНИЯ МУНИЦИПАЛЬНОЙ УСЛУГИ</w:t>
      </w:r>
    </w:p>
    <w:p w:rsidR="006412DB" w:rsidRPr="0057121D" w:rsidRDefault="006412DB" w:rsidP="00D16A52">
      <w:pPr>
        <w:spacing w:after="0" w:line="240" w:lineRule="auto"/>
        <w:jc w:val="center"/>
        <w:rPr>
          <w:rFonts w:cs="Times New Roman"/>
          <w:sz w:val="24"/>
          <w:szCs w:val="24"/>
        </w:rPr>
      </w:pPr>
    </w:p>
    <w:tbl>
      <w:tblPr>
        <w:tblStyle w:val="ae"/>
        <w:tblW w:w="0" w:type="auto"/>
        <w:tblLook w:val="04A0" w:firstRow="1" w:lastRow="0" w:firstColumn="1" w:lastColumn="0" w:noHBand="0" w:noVBand="1"/>
      </w:tblPr>
      <w:tblGrid>
        <w:gridCol w:w="3480"/>
        <w:gridCol w:w="2310"/>
        <w:gridCol w:w="3781"/>
      </w:tblGrid>
      <w:tr w:rsidR="0057121D" w:rsidRPr="0057121D" w:rsidTr="006412DB">
        <w:trPr>
          <w:trHeight w:val="633"/>
        </w:trPr>
        <w:tc>
          <w:tcPr>
            <w:tcW w:w="9571" w:type="dxa"/>
            <w:gridSpan w:val="3"/>
            <w:tcBorders>
              <w:bottom w:val="single" w:sz="4" w:space="0" w:color="auto"/>
            </w:tcBorders>
          </w:tcPr>
          <w:p w:rsidR="0057121D" w:rsidRPr="006412DB" w:rsidRDefault="0057121D" w:rsidP="006412DB">
            <w:pPr>
              <w:jc w:val="center"/>
              <w:rPr>
                <w:sz w:val="24"/>
                <w:szCs w:val="24"/>
              </w:rPr>
            </w:pPr>
            <w:r w:rsidRPr="0057121D">
              <w:rPr>
                <w:sz w:val="24"/>
                <w:szCs w:val="24"/>
              </w:rPr>
              <w:t>Прием заявления о предоставлении муниципальной услуги, а также прилагаемых к нему документов</w:t>
            </w:r>
          </w:p>
        </w:tc>
      </w:tr>
      <w:tr w:rsidR="0057121D" w:rsidRPr="0057121D" w:rsidTr="00136675">
        <w:tc>
          <w:tcPr>
            <w:tcW w:w="9571" w:type="dxa"/>
            <w:gridSpan w:val="3"/>
            <w:tcBorders>
              <w:left w:val="nil"/>
              <w:right w:val="nil"/>
            </w:tcBorders>
          </w:tcPr>
          <w:p w:rsidR="0057121D" w:rsidRPr="0057121D" w:rsidRDefault="0057121D" w:rsidP="00136675">
            <w:r w:rsidRPr="0057121D">
              <w:rPr>
                <w:noProof/>
                <w:lang w:eastAsia="ru-RU"/>
              </w:rPr>
              <mc:AlternateContent>
                <mc:Choice Requires="wps">
                  <w:drawing>
                    <wp:anchor distT="0" distB="0" distL="114300" distR="114300" simplePos="0" relativeHeight="251659264" behindDoc="0" locked="0" layoutInCell="1" allowOverlap="1" wp14:anchorId="4902747E" wp14:editId="7E3BEFA5">
                      <wp:simplePos x="0" y="0"/>
                      <wp:positionH relativeFrom="column">
                        <wp:posOffset>2834640</wp:posOffset>
                      </wp:positionH>
                      <wp:positionV relativeFrom="paragraph">
                        <wp:posOffset>7620</wp:posOffset>
                      </wp:positionV>
                      <wp:extent cx="47625" cy="161925"/>
                      <wp:effectExtent l="19050" t="0" r="47625" b="47625"/>
                      <wp:wrapNone/>
                      <wp:docPr id="1" name="Стрелка вниз 1"/>
                      <wp:cNvGraphicFramePr/>
                      <a:graphic xmlns:a="http://schemas.openxmlformats.org/drawingml/2006/main">
                        <a:graphicData uri="http://schemas.microsoft.com/office/word/2010/wordprocessingShape">
                          <wps:wsp>
                            <wps:cNvSpPr/>
                            <wps:spPr>
                              <a:xfrm>
                                <a:off x="0" y="0"/>
                                <a:ext cx="47625" cy="1619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23.2pt;margin-top:.6pt;width:3.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" adj="18424" fillcolor="white [3201]" strokecolor="black [3213]" strokeweight="2pt"/>
                  </w:pict>
                </mc:Fallback>
              </mc:AlternateContent>
            </w:r>
          </w:p>
        </w:tc>
      </w:tr>
      <w:tr w:rsidR="0057121D" w:rsidRPr="0057121D" w:rsidTr="00136675">
        <w:tc>
          <w:tcPr>
            <w:tcW w:w="9571" w:type="dxa"/>
            <w:gridSpan w:val="3"/>
            <w:tcBorders>
              <w:bottom w:val="single" w:sz="4" w:space="0" w:color="auto"/>
            </w:tcBorders>
          </w:tcPr>
          <w:p w:rsidR="0057121D" w:rsidRPr="006412DB" w:rsidRDefault="0057121D" w:rsidP="006412DB">
            <w:pPr>
              <w:jc w:val="center"/>
              <w:rPr>
                <w:sz w:val="24"/>
                <w:szCs w:val="24"/>
              </w:rPr>
            </w:pPr>
            <w:r w:rsidRPr="0057121D">
              <w:rPr>
                <w:sz w:val="24"/>
                <w:szCs w:val="24"/>
              </w:rPr>
              <w:t>Проверка полноты и правильности оформления представленных заявителем документов</w:t>
            </w:r>
          </w:p>
        </w:tc>
      </w:tr>
      <w:tr w:rsidR="0057121D" w:rsidRPr="0057121D" w:rsidTr="00136675">
        <w:tc>
          <w:tcPr>
            <w:tcW w:w="9571" w:type="dxa"/>
            <w:gridSpan w:val="3"/>
            <w:tcBorders>
              <w:left w:val="nil"/>
              <w:right w:val="nil"/>
            </w:tcBorders>
          </w:tcPr>
          <w:p w:rsidR="0057121D" w:rsidRPr="0057121D" w:rsidRDefault="0057121D" w:rsidP="00136675">
            <w:r w:rsidRPr="0057121D">
              <w:rPr>
                <w:noProof/>
                <w:lang w:eastAsia="ru-RU"/>
              </w:rPr>
              <mc:AlternateContent>
                <mc:Choice Requires="wps">
                  <w:drawing>
                    <wp:anchor distT="0" distB="0" distL="114300" distR="114300" simplePos="0" relativeHeight="251660288" behindDoc="0" locked="0" layoutInCell="1" allowOverlap="1" wp14:anchorId="3639F765" wp14:editId="68D4A3F9">
                      <wp:simplePos x="0" y="0"/>
                      <wp:positionH relativeFrom="column">
                        <wp:posOffset>2834640</wp:posOffset>
                      </wp:positionH>
                      <wp:positionV relativeFrom="paragraph">
                        <wp:posOffset>1270</wp:posOffset>
                      </wp:positionV>
                      <wp:extent cx="47625" cy="161925"/>
                      <wp:effectExtent l="19050" t="0" r="47625" b="47625"/>
                      <wp:wrapNone/>
                      <wp:docPr id="2" name="Стрелка вниз 2"/>
                      <wp:cNvGraphicFramePr/>
                      <a:graphic xmlns:a="http://schemas.openxmlformats.org/drawingml/2006/main">
                        <a:graphicData uri="http://schemas.microsoft.com/office/word/2010/wordprocessingShape">
                          <wps:wsp>
                            <wps:cNvSpPr/>
                            <wps:spPr>
                              <a:xfrm>
                                <a:off x="0" y="0"/>
                                <a:ext cx="47625" cy="1619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2" o:spid="_x0000_s1026" type="#_x0000_t67" style="position:absolute;margin-left:223.2pt;margin-top:.1pt;width:3.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" adj="18424" fillcolor="window" strokecolor="windowText" strokeweight="2pt"/>
                  </w:pict>
                </mc:Fallback>
              </mc:AlternateContent>
            </w:r>
            <w:r w:rsidRPr="0057121D">
              <w:t xml:space="preserve">                                                            </w:t>
            </w:r>
          </w:p>
        </w:tc>
      </w:tr>
      <w:tr w:rsidR="0057121D" w:rsidRPr="0057121D" w:rsidTr="00136675">
        <w:trPr>
          <w:trHeight w:val="381"/>
        </w:trPr>
        <w:tc>
          <w:tcPr>
            <w:tcW w:w="9571" w:type="dxa"/>
            <w:gridSpan w:val="3"/>
            <w:tcBorders>
              <w:bottom w:val="single" w:sz="4" w:space="0" w:color="auto"/>
            </w:tcBorders>
          </w:tcPr>
          <w:p w:rsidR="0057121D" w:rsidRPr="006412DB" w:rsidRDefault="0057121D" w:rsidP="006412DB">
            <w:pPr>
              <w:jc w:val="center"/>
              <w:rPr>
                <w:sz w:val="24"/>
                <w:szCs w:val="24"/>
              </w:rPr>
            </w:pPr>
            <w:r w:rsidRPr="0057121D">
              <w:rPr>
                <w:sz w:val="24"/>
                <w:szCs w:val="24"/>
              </w:rPr>
              <w:t>Регистрация заявления</w:t>
            </w:r>
          </w:p>
        </w:tc>
      </w:tr>
      <w:tr w:rsidR="0057121D" w:rsidRPr="0057121D" w:rsidTr="00136675">
        <w:tc>
          <w:tcPr>
            <w:tcW w:w="9571" w:type="dxa"/>
            <w:gridSpan w:val="3"/>
            <w:tcBorders>
              <w:left w:val="nil"/>
              <w:right w:val="nil"/>
            </w:tcBorders>
          </w:tcPr>
          <w:p w:rsidR="0057121D" w:rsidRPr="0057121D" w:rsidRDefault="0057121D" w:rsidP="00136675">
            <w:r w:rsidRPr="0057121D">
              <w:rPr>
                <w:noProof/>
                <w:lang w:eastAsia="ru-RU"/>
              </w:rPr>
              <mc:AlternateContent>
                <mc:Choice Requires="wps">
                  <w:drawing>
                    <wp:anchor distT="0" distB="0" distL="114300" distR="114300" simplePos="0" relativeHeight="251661312" behindDoc="0" locked="0" layoutInCell="1" allowOverlap="1" wp14:anchorId="70018A33" wp14:editId="061FC263">
                      <wp:simplePos x="0" y="0"/>
                      <wp:positionH relativeFrom="column">
                        <wp:posOffset>2834640</wp:posOffset>
                      </wp:positionH>
                      <wp:positionV relativeFrom="paragraph">
                        <wp:posOffset>13970</wp:posOffset>
                      </wp:positionV>
                      <wp:extent cx="47625" cy="161925"/>
                      <wp:effectExtent l="19050" t="0" r="47625" b="47625"/>
                      <wp:wrapNone/>
                      <wp:docPr id="3" name="Стрелка вниз 3"/>
                      <wp:cNvGraphicFramePr/>
                      <a:graphic xmlns:a="http://schemas.openxmlformats.org/drawingml/2006/main">
                        <a:graphicData uri="http://schemas.microsoft.com/office/word/2010/wordprocessingShape">
                          <wps:wsp>
                            <wps:cNvSpPr/>
                            <wps:spPr>
                              <a:xfrm>
                                <a:off x="0" y="0"/>
                                <a:ext cx="47625" cy="1619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3" o:spid="_x0000_s1026" type="#_x0000_t67" style="position:absolute;margin-left:223.2pt;margin-top:1.1pt;width:3.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" adj="18424" fillcolor="window" strokecolor="windowText" strokeweight="2pt"/>
                  </w:pict>
                </mc:Fallback>
              </mc:AlternateContent>
            </w:r>
          </w:p>
        </w:tc>
      </w:tr>
      <w:tr w:rsidR="0057121D" w:rsidRPr="0057121D" w:rsidTr="00136675">
        <w:tc>
          <w:tcPr>
            <w:tcW w:w="9571" w:type="dxa"/>
            <w:gridSpan w:val="3"/>
            <w:tcBorders>
              <w:bottom w:val="single" w:sz="4" w:space="0" w:color="auto"/>
            </w:tcBorders>
          </w:tcPr>
          <w:p w:rsidR="0057121D" w:rsidRPr="0057121D" w:rsidRDefault="0057121D" w:rsidP="006412DB">
            <w:pPr>
              <w:jc w:val="center"/>
            </w:pPr>
            <w:r w:rsidRPr="0057121D">
              <w:rPr>
                <w:sz w:val="24"/>
                <w:szCs w:val="24"/>
              </w:rPr>
              <w:t>В случае непредставления заявителем документов, указанных в подпунктах 1, 3, 5 пункта 2.7.2 Административного регламента, направление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tc>
      </w:tr>
      <w:tr w:rsidR="0057121D" w:rsidRPr="0057121D" w:rsidTr="00136675">
        <w:tc>
          <w:tcPr>
            <w:tcW w:w="9571" w:type="dxa"/>
            <w:gridSpan w:val="3"/>
            <w:tcBorders>
              <w:left w:val="nil"/>
              <w:right w:val="nil"/>
            </w:tcBorders>
          </w:tcPr>
          <w:p w:rsidR="0057121D" w:rsidRPr="0057121D" w:rsidRDefault="0057121D" w:rsidP="00136675">
            <w:r w:rsidRPr="0057121D">
              <w:rPr>
                <w:noProof/>
                <w:lang w:eastAsia="ru-RU"/>
              </w:rPr>
              <mc:AlternateContent>
                <mc:Choice Requires="wps">
                  <w:drawing>
                    <wp:anchor distT="0" distB="0" distL="114300" distR="114300" simplePos="0" relativeHeight="251662336" behindDoc="0" locked="0" layoutInCell="1" allowOverlap="1" wp14:anchorId="55FB0CF8" wp14:editId="1B2D7092">
                      <wp:simplePos x="0" y="0"/>
                      <wp:positionH relativeFrom="column">
                        <wp:posOffset>2796540</wp:posOffset>
                      </wp:positionH>
                      <wp:positionV relativeFrom="paragraph">
                        <wp:posOffset>26670</wp:posOffset>
                      </wp:positionV>
                      <wp:extent cx="47625" cy="161925"/>
                      <wp:effectExtent l="19050" t="0" r="47625" b="47625"/>
                      <wp:wrapNone/>
                      <wp:docPr id="4" name="Стрелка вниз 4"/>
                      <wp:cNvGraphicFramePr/>
                      <a:graphic xmlns:a="http://schemas.openxmlformats.org/drawingml/2006/main">
                        <a:graphicData uri="http://schemas.microsoft.com/office/word/2010/wordprocessingShape">
                          <wps:wsp>
                            <wps:cNvSpPr/>
                            <wps:spPr>
                              <a:xfrm>
                                <a:off x="0" y="0"/>
                                <a:ext cx="47625" cy="1619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 o:spid="_x0000_s1026" type="#_x0000_t67" style="position:absolute;margin-left:220.2pt;margin-top:2.1pt;width:3.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" adj="18424" fillcolor="window" strokecolor="windowText" strokeweight="2pt"/>
                  </w:pict>
                </mc:Fallback>
              </mc:AlternateContent>
            </w:r>
          </w:p>
        </w:tc>
      </w:tr>
      <w:tr w:rsidR="0057121D" w:rsidRPr="0057121D" w:rsidTr="00136675">
        <w:tc>
          <w:tcPr>
            <w:tcW w:w="9571" w:type="dxa"/>
            <w:gridSpan w:val="3"/>
            <w:tcBorders>
              <w:bottom w:val="single" w:sz="4" w:space="0" w:color="auto"/>
            </w:tcBorders>
          </w:tcPr>
          <w:p w:rsidR="0057121D" w:rsidRPr="006412DB" w:rsidRDefault="0057121D" w:rsidP="006412DB">
            <w:pPr>
              <w:jc w:val="center"/>
              <w:rPr>
                <w:sz w:val="24"/>
                <w:szCs w:val="24"/>
              </w:rPr>
            </w:pPr>
            <w:r w:rsidRPr="0057121D">
              <w:rPr>
                <w:sz w:val="24"/>
                <w:szCs w:val="24"/>
              </w:rPr>
              <w:t xml:space="preserve">Проведение проверки представленных заявителем </w:t>
            </w:r>
            <w:proofErr w:type="gramStart"/>
            <w:r w:rsidRPr="0057121D">
              <w:rPr>
                <w:sz w:val="24"/>
                <w:szCs w:val="24"/>
              </w:rPr>
              <w:t>документов</w:t>
            </w:r>
            <w:proofErr w:type="gramEnd"/>
            <w:r w:rsidRPr="0057121D">
              <w:rPr>
                <w:sz w:val="24"/>
                <w:szCs w:val="24"/>
              </w:rPr>
              <w:t xml:space="preserve"> на соответствие установленным требованиям</w:t>
            </w:r>
          </w:p>
        </w:tc>
      </w:tr>
      <w:tr w:rsidR="0057121D" w:rsidRPr="0057121D" w:rsidTr="00136675">
        <w:tc>
          <w:tcPr>
            <w:tcW w:w="9571" w:type="dxa"/>
            <w:gridSpan w:val="3"/>
            <w:tcBorders>
              <w:left w:val="nil"/>
              <w:bottom w:val="nil"/>
              <w:right w:val="nil"/>
            </w:tcBorders>
          </w:tcPr>
          <w:p w:rsidR="0057121D" w:rsidRPr="0057121D" w:rsidRDefault="0057121D" w:rsidP="00136675">
            <w:r w:rsidRPr="0057121D">
              <w:rPr>
                <w:noProof/>
                <w:lang w:eastAsia="ru-RU"/>
              </w:rPr>
              <mc:AlternateContent>
                <mc:Choice Requires="wps">
                  <w:drawing>
                    <wp:anchor distT="0" distB="0" distL="114300" distR="114300" simplePos="0" relativeHeight="251664384" behindDoc="0" locked="0" layoutInCell="1" allowOverlap="1" wp14:anchorId="4CFD3D49" wp14:editId="2A24F323">
                      <wp:simplePos x="0" y="0"/>
                      <wp:positionH relativeFrom="column">
                        <wp:posOffset>967740</wp:posOffset>
                      </wp:positionH>
                      <wp:positionV relativeFrom="paragraph">
                        <wp:posOffset>16510</wp:posOffset>
                      </wp:positionV>
                      <wp:extent cx="47625" cy="161925"/>
                      <wp:effectExtent l="19050" t="0" r="47625" b="47625"/>
                      <wp:wrapNone/>
                      <wp:docPr id="7" name="Стрелка вниз 7"/>
                      <wp:cNvGraphicFramePr/>
                      <a:graphic xmlns:a="http://schemas.openxmlformats.org/drawingml/2006/main">
                        <a:graphicData uri="http://schemas.microsoft.com/office/word/2010/wordprocessingShape">
                          <wps:wsp>
                            <wps:cNvSpPr/>
                            <wps:spPr>
                              <a:xfrm>
                                <a:off x="0" y="0"/>
                                <a:ext cx="47625" cy="1619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 o:spid="_x0000_s1026" type="#_x0000_t67" style="position:absolute;margin-left:76.2pt;margin-top:1.3pt;width:3.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" adj="18424" fillcolor="window" strokecolor="windowText" strokeweight="2pt"/>
                  </w:pict>
                </mc:Fallback>
              </mc:AlternateContent>
            </w:r>
            <w:r w:rsidRPr="0057121D">
              <w:rPr>
                <w:noProof/>
                <w:lang w:eastAsia="ru-RU"/>
              </w:rPr>
              <mc:AlternateContent>
                <mc:Choice Requires="wps">
                  <w:drawing>
                    <wp:anchor distT="0" distB="0" distL="114300" distR="114300" simplePos="0" relativeHeight="251663360" behindDoc="0" locked="0" layoutInCell="1" allowOverlap="1" wp14:anchorId="47534E70" wp14:editId="61F4EBC9">
                      <wp:simplePos x="0" y="0"/>
                      <wp:positionH relativeFrom="column">
                        <wp:posOffset>4777740</wp:posOffset>
                      </wp:positionH>
                      <wp:positionV relativeFrom="paragraph">
                        <wp:posOffset>16510</wp:posOffset>
                      </wp:positionV>
                      <wp:extent cx="47625" cy="161925"/>
                      <wp:effectExtent l="19050" t="0" r="47625" b="47625"/>
                      <wp:wrapNone/>
                      <wp:docPr id="6" name="Стрелка вниз 6"/>
                      <wp:cNvGraphicFramePr/>
                      <a:graphic xmlns:a="http://schemas.openxmlformats.org/drawingml/2006/main">
                        <a:graphicData uri="http://schemas.microsoft.com/office/word/2010/wordprocessingShape">
                          <wps:wsp>
                            <wps:cNvSpPr/>
                            <wps:spPr>
                              <a:xfrm>
                                <a:off x="0" y="0"/>
                                <a:ext cx="47625" cy="1619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6" o:spid="_x0000_s1026" type="#_x0000_t67" style="position:absolute;margin-left:376.2pt;margin-top:1.3pt;width:3.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" adj="18424" fillcolor="window" strokecolor="windowText" strokeweight="2pt"/>
                  </w:pict>
                </mc:Fallback>
              </mc:AlternateContent>
            </w:r>
          </w:p>
        </w:tc>
      </w:tr>
      <w:tr w:rsidR="0057121D" w:rsidRPr="0057121D" w:rsidTr="00136675">
        <w:trPr>
          <w:trHeight w:val="315"/>
        </w:trPr>
        <w:tc>
          <w:tcPr>
            <w:tcW w:w="3480" w:type="dxa"/>
            <w:tcBorders>
              <w:bottom w:val="single" w:sz="4" w:space="0" w:color="auto"/>
            </w:tcBorders>
          </w:tcPr>
          <w:p w:rsidR="0057121D" w:rsidRPr="0057121D" w:rsidRDefault="0057121D" w:rsidP="00136675">
            <w:pPr>
              <w:jc w:val="center"/>
            </w:pPr>
            <w:r w:rsidRPr="0057121D">
              <w:rPr>
                <w:sz w:val="24"/>
                <w:szCs w:val="24"/>
              </w:rPr>
              <w:t>Соответствуют требованиям</w:t>
            </w:r>
          </w:p>
        </w:tc>
        <w:tc>
          <w:tcPr>
            <w:tcW w:w="2310" w:type="dxa"/>
            <w:tcBorders>
              <w:top w:val="nil"/>
              <w:bottom w:val="nil"/>
            </w:tcBorders>
          </w:tcPr>
          <w:p w:rsidR="0057121D" w:rsidRPr="0057121D" w:rsidRDefault="0057121D" w:rsidP="00136675"/>
        </w:tc>
        <w:tc>
          <w:tcPr>
            <w:tcW w:w="3781" w:type="dxa"/>
            <w:tcBorders>
              <w:bottom w:val="single" w:sz="4" w:space="0" w:color="auto"/>
            </w:tcBorders>
          </w:tcPr>
          <w:p w:rsidR="0057121D" w:rsidRPr="0057121D" w:rsidRDefault="0057121D" w:rsidP="00136675">
            <w:pPr>
              <w:jc w:val="center"/>
            </w:pPr>
            <w:r w:rsidRPr="0057121D">
              <w:rPr>
                <w:sz w:val="24"/>
                <w:szCs w:val="24"/>
              </w:rPr>
              <w:t>Не соответствуют требованиям</w:t>
            </w:r>
          </w:p>
        </w:tc>
      </w:tr>
      <w:tr w:rsidR="0057121D" w:rsidRPr="0057121D" w:rsidTr="00136675">
        <w:trPr>
          <w:trHeight w:val="270"/>
        </w:trPr>
        <w:tc>
          <w:tcPr>
            <w:tcW w:w="3480" w:type="dxa"/>
            <w:tcBorders>
              <w:left w:val="nil"/>
              <w:right w:val="nil"/>
            </w:tcBorders>
          </w:tcPr>
          <w:p w:rsidR="0057121D" w:rsidRPr="0057121D" w:rsidRDefault="0057121D" w:rsidP="00136675">
            <w:pPr>
              <w:rPr>
                <w:sz w:val="24"/>
                <w:szCs w:val="24"/>
              </w:rPr>
            </w:pPr>
            <w:r w:rsidRPr="0057121D">
              <w:rPr>
                <w:noProof/>
                <w:lang w:eastAsia="ru-RU"/>
              </w:rPr>
              <mc:AlternateContent>
                <mc:Choice Requires="wps">
                  <w:drawing>
                    <wp:anchor distT="0" distB="0" distL="114300" distR="114300" simplePos="0" relativeHeight="251665408" behindDoc="0" locked="0" layoutInCell="1" allowOverlap="1" wp14:anchorId="1B14442B" wp14:editId="7387D3ED">
                      <wp:simplePos x="0" y="0"/>
                      <wp:positionH relativeFrom="column">
                        <wp:posOffset>967740</wp:posOffset>
                      </wp:positionH>
                      <wp:positionV relativeFrom="paragraph">
                        <wp:posOffset>23495</wp:posOffset>
                      </wp:positionV>
                      <wp:extent cx="47625" cy="161925"/>
                      <wp:effectExtent l="19050" t="0" r="47625" b="47625"/>
                      <wp:wrapNone/>
                      <wp:docPr id="8" name="Стрелка вниз 8"/>
                      <wp:cNvGraphicFramePr/>
                      <a:graphic xmlns:a="http://schemas.openxmlformats.org/drawingml/2006/main">
                        <a:graphicData uri="http://schemas.microsoft.com/office/word/2010/wordprocessingShape">
                          <wps:wsp>
                            <wps:cNvSpPr/>
                            <wps:spPr>
                              <a:xfrm>
                                <a:off x="0" y="0"/>
                                <a:ext cx="47625" cy="1619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8" o:spid="_x0000_s1026" type="#_x0000_t67" style="position:absolute;margin-left:76.2pt;margin-top:1.85pt;width:3.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" adj="18424" fillcolor="window" strokecolor="windowText" strokeweight="2pt"/>
                  </w:pict>
                </mc:Fallback>
              </mc:AlternateContent>
            </w:r>
          </w:p>
        </w:tc>
        <w:tc>
          <w:tcPr>
            <w:tcW w:w="2310" w:type="dxa"/>
            <w:tcBorders>
              <w:top w:val="nil"/>
              <w:left w:val="nil"/>
              <w:bottom w:val="nil"/>
              <w:right w:val="nil"/>
            </w:tcBorders>
          </w:tcPr>
          <w:p w:rsidR="0057121D" w:rsidRPr="0057121D" w:rsidRDefault="0057121D" w:rsidP="00136675"/>
        </w:tc>
        <w:tc>
          <w:tcPr>
            <w:tcW w:w="3781" w:type="dxa"/>
            <w:tcBorders>
              <w:left w:val="nil"/>
              <w:right w:val="nil"/>
            </w:tcBorders>
          </w:tcPr>
          <w:p w:rsidR="0057121D" w:rsidRPr="0057121D" w:rsidRDefault="0057121D" w:rsidP="00136675">
            <w:pPr>
              <w:rPr>
                <w:sz w:val="24"/>
                <w:szCs w:val="24"/>
              </w:rPr>
            </w:pPr>
            <w:r w:rsidRPr="0057121D">
              <w:rPr>
                <w:noProof/>
                <w:sz w:val="24"/>
                <w:szCs w:val="24"/>
                <w:lang w:eastAsia="ru-RU"/>
              </w:rPr>
              <w:t xml:space="preserve">                            </w:t>
            </w:r>
            <w:r w:rsidRPr="0057121D">
              <w:rPr>
                <w:noProof/>
                <w:sz w:val="24"/>
                <w:szCs w:val="24"/>
                <w:lang w:eastAsia="ru-RU"/>
              </w:rPr>
              <w:drawing>
                <wp:inline distT="0" distB="0" distL="0" distR="0" wp14:anchorId="7D4894E1" wp14:editId="64847844">
                  <wp:extent cx="109855" cy="189230"/>
                  <wp:effectExtent l="0" t="0" r="4445"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855" cy="189230"/>
                          </a:xfrm>
                          <a:prstGeom prst="rect">
                            <a:avLst/>
                          </a:prstGeom>
                          <a:noFill/>
                        </pic:spPr>
                      </pic:pic>
                    </a:graphicData>
                  </a:graphic>
                </wp:inline>
              </w:drawing>
            </w:r>
          </w:p>
        </w:tc>
      </w:tr>
      <w:tr w:rsidR="0057121D" w:rsidRPr="0057121D" w:rsidTr="00136675">
        <w:tc>
          <w:tcPr>
            <w:tcW w:w="3480" w:type="dxa"/>
            <w:tcBorders>
              <w:bottom w:val="single" w:sz="4" w:space="0" w:color="auto"/>
            </w:tcBorders>
          </w:tcPr>
          <w:p w:rsidR="0057121D" w:rsidRPr="0057121D" w:rsidRDefault="0057121D" w:rsidP="006412DB">
            <w:pPr>
              <w:jc w:val="center"/>
            </w:pPr>
            <w:r w:rsidRPr="0057121D">
              <w:rPr>
                <w:sz w:val="24"/>
                <w:szCs w:val="24"/>
              </w:rPr>
              <w:t>Подготовка и регистрация решения о согласовании переустройства и</w:t>
            </w:r>
            <w:r w:rsidRPr="0057121D">
              <w:t xml:space="preserve"> </w:t>
            </w:r>
            <w:r w:rsidRPr="0057121D">
              <w:rPr>
                <w:sz w:val="24"/>
                <w:szCs w:val="24"/>
              </w:rPr>
              <w:t>(или) перепланировки помещения в</w:t>
            </w:r>
            <w:r w:rsidRPr="0057121D">
              <w:t xml:space="preserve"> </w:t>
            </w:r>
            <w:r w:rsidRPr="0057121D">
              <w:rPr>
                <w:sz w:val="24"/>
                <w:szCs w:val="24"/>
              </w:rPr>
              <w:t>многоквартирном доме</w:t>
            </w:r>
          </w:p>
        </w:tc>
        <w:tc>
          <w:tcPr>
            <w:tcW w:w="2310" w:type="dxa"/>
            <w:tcBorders>
              <w:top w:val="nil"/>
              <w:bottom w:val="nil"/>
            </w:tcBorders>
          </w:tcPr>
          <w:p w:rsidR="0057121D" w:rsidRPr="0057121D" w:rsidRDefault="0057121D" w:rsidP="00136675"/>
        </w:tc>
        <w:tc>
          <w:tcPr>
            <w:tcW w:w="3781" w:type="dxa"/>
            <w:tcBorders>
              <w:bottom w:val="single" w:sz="4" w:space="0" w:color="auto"/>
            </w:tcBorders>
          </w:tcPr>
          <w:p w:rsidR="0057121D" w:rsidRPr="0057121D" w:rsidRDefault="0057121D" w:rsidP="006412DB">
            <w:pPr>
              <w:jc w:val="center"/>
            </w:pPr>
            <w:r w:rsidRPr="0057121D">
              <w:rPr>
                <w:sz w:val="24"/>
                <w:szCs w:val="24"/>
              </w:rPr>
              <w:t xml:space="preserve">Подготовка и регистрация </w:t>
            </w:r>
            <w:r w:rsidR="004D1280">
              <w:rPr>
                <w:sz w:val="24"/>
                <w:szCs w:val="24"/>
              </w:rPr>
              <w:t xml:space="preserve">решения </w:t>
            </w:r>
            <w:r w:rsidRPr="0057121D">
              <w:rPr>
                <w:sz w:val="24"/>
                <w:szCs w:val="24"/>
              </w:rPr>
              <w:t>об отказе в согласовании переустройства и</w:t>
            </w:r>
            <w:r w:rsidRPr="0057121D">
              <w:t xml:space="preserve"> </w:t>
            </w:r>
            <w:r w:rsidRPr="0057121D">
              <w:rPr>
                <w:sz w:val="24"/>
                <w:szCs w:val="24"/>
              </w:rPr>
              <w:t>(или) перепланировки помещения в</w:t>
            </w:r>
            <w:r w:rsidRPr="0057121D">
              <w:t xml:space="preserve"> </w:t>
            </w:r>
            <w:r w:rsidRPr="0057121D">
              <w:rPr>
                <w:sz w:val="24"/>
                <w:szCs w:val="24"/>
              </w:rPr>
              <w:t>многоквартирном доме</w:t>
            </w:r>
          </w:p>
        </w:tc>
      </w:tr>
      <w:tr w:rsidR="0057121D" w:rsidRPr="0057121D" w:rsidTr="00136675">
        <w:tc>
          <w:tcPr>
            <w:tcW w:w="3480" w:type="dxa"/>
            <w:tcBorders>
              <w:left w:val="nil"/>
              <w:right w:val="nil"/>
            </w:tcBorders>
          </w:tcPr>
          <w:p w:rsidR="0057121D" w:rsidRPr="0057121D" w:rsidRDefault="0057121D" w:rsidP="00136675">
            <w:r w:rsidRPr="0057121D">
              <w:rPr>
                <w:noProof/>
                <w:lang w:eastAsia="ru-RU"/>
              </w:rPr>
              <mc:AlternateContent>
                <mc:Choice Requires="wps">
                  <w:drawing>
                    <wp:anchor distT="0" distB="0" distL="114300" distR="114300" simplePos="0" relativeHeight="251666432" behindDoc="0" locked="0" layoutInCell="1" allowOverlap="1" wp14:anchorId="054BA47A" wp14:editId="41F182C2">
                      <wp:simplePos x="0" y="0"/>
                      <wp:positionH relativeFrom="column">
                        <wp:posOffset>977265</wp:posOffset>
                      </wp:positionH>
                      <wp:positionV relativeFrom="paragraph">
                        <wp:posOffset>-7620</wp:posOffset>
                      </wp:positionV>
                      <wp:extent cx="47625" cy="161925"/>
                      <wp:effectExtent l="19050" t="0" r="47625" b="47625"/>
                      <wp:wrapNone/>
                      <wp:docPr id="9" name="Стрелка вниз 9"/>
                      <wp:cNvGraphicFramePr/>
                      <a:graphic xmlns:a="http://schemas.openxmlformats.org/drawingml/2006/main">
                        <a:graphicData uri="http://schemas.microsoft.com/office/word/2010/wordprocessingShape">
                          <wps:wsp>
                            <wps:cNvSpPr/>
                            <wps:spPr>
                              <a:xfrm>
                                <a:off x="0" y="0"/>
                                <a:ext cx="47625" cy="1619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9" o:spid="_x0000_s1026" type="#_x0000_t67" style="position:absolute;margin-left:76.95pt;margin-top:-.6pt;width:3.7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" adj="18424" fillcolor="window" strokecolor="windowText" strokeweight="2pt"/>
                  </w:pict>
                </mc:Fallback>
              </mc:AlternateContent>
            </w:r>
          </w:p>
        </w:tc>
        <w:tc>
          <w:tcPr>
            <w:tcW w:w="2310" w:type="dxa"/>
            <w:tcBorders>
              <w:top w:val="nil"/>
              <w:left w:val="nil"/>
              <w:bottom w:val="nil"/>
              <w:right w:val="nil"/>
            </w:tcBorders>
          </w:tcPr>
          <w:p w:rsidR="0057121D" w:rsidRPr="0057121D" w:rsidRDefault="0057121D" w:rsidP="00136675"/>
        </w:tc>
        <w:tc>
          <w:tcPr>
            <w:tcW w:w="3781" w:type="dxa"/>
            <w:tcBorders>
              <w:left w:val="nil"/>
              <w:right w:val="nil"/>
            </w:tcBorders>
          </w:tcPr>
          <w:p w:rsidR="0057121D" w:rsidRPr="0057121D" w:rsidRDefault="0057121D" w:rsidP="00136675">
            <w:r w:rsidRPr="0057121D">
              <w:rPr>
                <w:noProof/>
                <w:sz w:val="24"/>
                <w:szCs w:val="24"/>
                <w:lang w:eastAsia="ru-RU"/>
              </w:rPr>
              <w:t xml:space="preserve">                             </w:t>
            </w:r>
            <w:r w:rsidRPr="0057121D">
              <w:rPr>
                <w:noProof/>
                <w:sz w:val="24"/>
                <w:szCs w:val="24"/>
                <w:lang w:eastAsia="ru-RU"/>
              </w:rPr>
              <w:drawing>
                <wp:inline distT="0" distB="0" distL="0" distR="0" wp14:anchorId="22BE6B25" wp14:editId="7E21384A">
                  <wp:extent cx="109855" cy="189230"/>
                  <wp:effectExtent l="0" t="0" r="444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855" cy="189230"/>
                          </a:xfrm>
                          <a:prstGeom prst="rect">
                            <a:avLst/>
                          </a:prstGeom>
                          <a:noFill/>
                        </pic:spPr>
                      </pic:pic>
                    </a:graphicData>
                  </a:graphic>
                </wp:inline>
              </w:drawing>
            </w:r>
          </w:p>
        </w:tc>
      </w:tr>
      <w:tr w:rsidR="0057121D" w:rsidRPr="0057121D" w:rsidTr="00136675">
        <w:tc>
          <w:tcPr>
            <w:tcW w:w="3480" w:type="dxa"/>
            <w:tcBorders>
              <w:bottom w:val="single" w:sz="4" w:space="0" w:color="auto"/>
            </w:tcBorders>
          </w:tcPr>
          <w:p w:rsidR="0057121D" w:rsidRPr="006412DB" w:rsidRDefault="0057121D" w:rsidP="006412DB">
            <w:pPr>
              <w:jc w:val="center"/>
              <w:rPr>
                <w:sz w:val="24"/>
                <w:szCs w:val="24"/>
              </w:rPr>
            </w:pPr>
            <w:r w:rsidRPr="0057121D">
              <w:rPr>
                <w:sz w:val="24"/>
                <w:szCs w:val="24"/>
              </w:rPr>
              <w:t>Выдача заявителю решения о согласовании переустройства и (или) перепланировки помещения в</w:t>
            </w:r>
            <w:r w:rsidRPr="0057121D">
              <w:t xml:space="preserve"> </w:t>
            </w:r>
            <w:r w:rsidRPr="0057121D">
              <w:rPr>
                <w:sz w:val="24"/>
                <w:szCs w:val="24"/>
              </w:rPr>
              <w:t>многоквартирном доме</w:t>
            </w:r>
          </w:p>
        </w:tc>
        <w:tc>
          <w:tcPr>
            <w:tcW w:w="2310" w:type="dxa"/>
            <w:tcBorders>
              <w:top w:val="nil"/>
              <w:bottom w:val="nil"/>
            </w:tcBorders>
          </w:tcPr>
          <w:p w:rsidR="0057121D" w:rsidRPr="0057121D" w:rsidRDefault="0057121D" w:rsidP="00136675"/>
        </w:tc>
        <w:tc>
          <w:tcPr>
            <w:tcW w:w="3781" w:type="dxa"/>
            <w:tcBorders>
              <w:bottom w:val="single" w:sz="4" w:space="0" w:color="auto"/>
            </w:tcBorders>
          </w:tcPr>
          <w:p w:rsidR="0057121D" w:rsidRPr="006412DB" w:rsidRDefault="0057121D" w:rsidP="00136675">
            <w:pPr>
              <w:rPr>
                <w:sz w:val="24"/>
                <w:szCs w:val="24"/>
              </w:rPr>
            </w:pPr>
            <w:r w:rsidRPr="0057121D">
              <w:rPr>
                <w:sz w:val="24"/>
                <w:szCs w:val="24"/>
              </w:rPr>
              <w:t xml:space="preserve">Выдача заявителю </w:t>
            </w:r>
            <w:r w:rsidR="004D1280">
              <w:rPr>
                <w:sz w:val="24"/>
                <w:szCs w:val="24"/>
              </w:rPr>
              <w:t xml:space="preserve">решения </w:t>
            </w:r>
            <w:r w:rsidRPr="0057121D">
              <w:rPr>
                <w:sz w:val="24"/>
                <w:szCs w:val="24"/>
              </w:rPr>
              <w:t xml:space="preserve">об отказе в согласовании переустройства и (или) перепланировки </w:t>
            </w:r>
            <w:r w:rsidR="006412DB">
              <w:rPr>
                <w:sz w:val="24"/>
                <w:szCs w:val="24"/>
              </w:rPr>
              <w:t>помещения в многоквартирном доме</w:t>
            </w:r>
          </w:p>
        </w:tc>
      </w:tr>
      <w:tr w:rsidR="0057121D" w:rsidRPr="0057121D" w:rsidTr="00136675">
        <w:tc>
          <w:tcPr>
            <w:tcW w:w="3480" w:type="dxa"/>
            <w:tcBorders>
              <w:left w:val="nil"/>
              <w:right w:val="nil"/>
            </w:tcBorders>
          </w:tcPr>
          <w:p w:rsidR="0057121D" w:rsidRPr="0057121D" w:rsidRDefault="0057121D" w:rsidP="00136675">
            <w:r w:rsidRPr="0057121D">
              <w:rPr>
                <w:noProof/>
                <w:lang w:eastAsia="ru-RU"/>
              </w:rPr>
              <mc:AlternateContent>
                <mc:Choice Requires="wps">
                  <w:drawing>
                    <wp:anchor distT="0" distB="0" distL="114300" distR="114300" simplePos="0" relativeHeight="251667456" behindDoc="0" locked="0" layoutInCell="1" allowOverlap="1" wp14:anchorId="04FF6153" wp14:editId="544572FC">
                      <wp:simplePos x="0" y="0"/>
                      <wp:positionH relativeFrom="column">
                        <wp:posOffset>929640</wp:posOffset>
                      </wp:positionH>
                      <wp:positionV relativeFrom="paragraph">
                        <wp:posOffset>9525</wp:posOffset>
                      </wp:positionV>
                      <wp:extent cx="47625" cy="161925"/>
                      <wp:effectExtent l="19050" t="0" r="47625" b="47625"/>
                      <wp:wrapNone/>
                      <wp:docPr id="10" name="Стрелка вниз 10"/>
                      <wp:cNvGraphicFramePr/>
                      <a:graphic xmlns:a="http://schemas.openxmlformats.org/drawingml/2006/main">
                        <a:graphicData uri="http://schemas.microsoft.com/office/word/2010/wordprocessingShape">
                          <wps:wsp>
                            <wps:cNvSpPr/>
                            <wps:spPr>
                              <a:xfrm>
                                <a:off x="0" y="0"/>
                                <a:ext cx="47625" cy="16192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0" o:spid="_x0000_s1026" type="#_x0000_t67" style="position:absolute;margin-left:73.2pt;margin-top:.75pt;width:3.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" adj="18424" fillcolor="window" strokecolor="windowText" strokeweight="2pt"/>
                  </w:pict>
                </mc:Fallback>
              </mc:AlternateContent>
            </w:r>
          </w:p>
        </w:tc>
        <w:tc>
          <w:tcPr>
            <w:tcW w:w="2310" w:type="dxa"/>
            <w:tcBorders>
              <w:top w:val="nil"/>
              <w:left w:val="nil"/>
              <w:bottom w:val="nil"/>
              <w:right w:val="nil"/>
            </w:tcBorders>
          </w:tcPr>
          <w:p w:rsidR="0057121D" w:rsidRPr="0057121D" w:rsidRDefault="0057121D" w:rsidP="00136675"/>
        </w:tc>
        <w:tc>
          <w:tcPr>
            <w:tcW w:w="3781" w:type="dxa"/>
            <w:tcBorders>
              <w:left w:val="nil"/>
              <w:bottom w:val="nil"/>
              <w:right w:val="nil"/>
            </w:tcBorders>
          </w:tcPr>
          <w:p w:rsidR="0057121D" w:rsidRPr="0057121D" w:rsidRDefault="0057121D" w:rsidP="00136675"/>
        </w:tc>
      </w:tr>
      <w:tr w:rsidR="0057121D" w:rsidRPr="0057121D" w:rsidTr="00136675">
        <w:tc>
          <w:tcPr>
            <w:tcW w:w="3480" w:type="dxa"/>
          </w:tcPr>
          <w:p w:rsidR="0057121D" w:rsidRPr="0057121D" w:rsidRDefault="0057121D" w:rsidP="006412DB">
            <w:pPr>
              <w:jc w:val="center"/>
            </w:pPr>
            <w:r w:rsidRPr="0057121D">
              <w:rPr>
                <w:sz w:val="24"/>
                <w:szCs w:val="24"/>
              </w:rPr>
              <w:t>Подготовка акта приемочной комиссии по завершении переустройства и (или)</w:t>
            </w:r>
            <w:r w:rsidRPr="0057121D">
              <w:t xml:space="preserve"> </w:t>
            </w:r>
            <w:r w:rsidRPr="0057121D">
              <w:rPr>
                <w:sz w:val="24"/>
                <w:szCs w:val="24"/>
              </w:rPr>
              <w:t>перепланировки помещения в многоквартирном доме</w:t>
            </w:r>
          </w:p>
        </w:tc>
        <w:tc>
          <w:tcPr>
            <w:tcW w:w="2310" w:type="dxa"/>
            <w:tcBorders>
              <w:top w:val="nil"/>
              <w:bottom w:val="nil"/>
              <w:right w:val="nil"/>
            </w:tcBorders>
          </w:tcPr>
          <w:p w:rsidR="0057121D" w:rsidRPr="0057121D" w:rsidRDefault="0057121D" w:rsidP="00136675"/>
        </w:tc>
        <w:tc>
          <w:tcPr>
            <w:tcW w:w="3781" w:type="dxa"/>
            <w:tcBorders>
              <w:top w:val="nil"/>
              <w:left w:val="nil"/>
              <w:bottom w:val="nil"/>
              <w:right w:val="nil"/>
            </w:tcBorders>
          </w:tcPr>
          <w:p w:rsidR="0057121D" w:rsidRPr="0057121D" w:rsidRDefault="0057121D" w:rsidP="00136675"/>
        </w:tc>
      </w:tr>
    </w:tbl>
    <w:p w:rsidR="0057121D" w:rsidRPr="0057121D" w:rsidRDefault="0057121D" w:rsidP="006412DB">
      <w:pPr>
        <w:spacing w:after="0" w:line="240" w:lineRule="auto"/>
        <w:rPr>
          <w:rFonts w:cs="Times New Roman"/>
          <w:sz w:val="24"/>
          <w:szCs w:val="24"/>
        </w:rPr>
      </w:pPr>
      <w:bookmarkStart w:id="9" w:name="_GoBack"/>
      <w:bookmarkEnd w:id="9"/>
    </w:p>
    <w:p w:rsidR="00012957" w:rsidRPr="0057121D" w:rsidRDefault="00012957" w:rsidP="00D16A52">
      <w:pPr>
        <w:spacing w:after="0" w:line="240" w:lineRule="auto"/>
        <w:rPr>
          <w:rFonts w:cs="Times New Roman"/>
          <w:sz w:val="24"/>
          <w:szCs w:val="24"/>
        </w:rPr>
      </w:pPr>
    </w:p>
    <w:p w:rsidR="00E4272B" w:rsidRPr="0057121D" w:rsidRDefault="00E4272B" w:rsidP="00D16A52">
      <w:pPr>
        <w:spacing w:after="0" w:line="240" w:lineRule="auto"/>
        <w:ind w:firstLine="540"/>
        <w:rPr>
          <w:rFonts w:cs="Times New Roman"/>
          <w:sz w:val="24"/>
          <w:szCs w:val="24"/>
        </w:rPr>
      </w:pPr>
    </w:p>
    <w:p w:rsidR="004126B8" w:rsidRPr="0057121D" w:rsidRDefault="00012957" w:rsidP="00D16A52">
      <w:pPr>
        <w:spacing w:after="0" w:line="240" w:lineRule="auto"/>
        <w:rPr>
          <w:rFonts w:cs="Times New Roman"/>
          <w:sz w:val="24"/>
          <w:szCs w:val="24"/>
        </w:rPr>
      </w:pPr>
      <w:r w:rsidRPr="0057121D">
        <w:rPr>
          <w:rFonts w:cs="Times New Roman"/>
          <w:sz w:val="24"/>
          <w:szCs w:val="24"/>
        </w:rPr>
        <w:t xml:space="preserve">                   </w:t>
      </w:r>
    </w:p>
    <w:p w:rsidR="00A531EB" w:rsidRPr="0057121D" w:rsidRDefault="00A531EB" w:rsidP="00D16A52">
      <w:pPr>
        <w:spacing w:after="0" w:line="240" w:lineRule="auto"/>
        <w:rPr>
          <w:rFonts w:cs="Times New Roman"/>
          <w:sz w:val="24"/>
          <w:szCs w:val="24"/>
        </w:rPr>
      </w:pPr>
    </w:p>
    <w:p w:rsidR="00A531EB" w:rsidRPr="0057121D" w:rsidRDefault="00A531EB" w:rsidP="00D16A52">
      <w:pPr>
        <w:spacing w:after="0" w:line="240" w:lineRule="auto"/>
        <w:rPr>
          <w:rFonts w:cs="Times New Roman"/>
          <w:sz w:val="24"/>
          <w:szCs w:val="24"/>
        </w:rPr>
      </w:pPr>
    </w:p>
    <w:p w:rsidR="00A531EB" w:rsidRPr="0057121D" w:rsidRDefault="00A531EB" w:rsidP="00D16A52">
      <w:pPr>
        <w:spacing w:after="0" w:line="240" w:lineRule="auto"/>
        <w:rPr>
          <w:rFonts w:cs="Times New Roman"/>
          <w:sz w:val="24"/>
          <w:szCs w:val="24"/>
        </w:rPr>
      </w:pPr>
    </w:p>
    <w:p w:rsidR="002B7210" w:rsidRPr="0057121D" w:rsidRDefault="00A531EB" w:rsidP="006412DB">
      <w:pPr>
        <w:spacing w:after="0" w:line="240" w:lineRule="auto"/>
        <w:rPr>
          <w:rFonts w:cs="Times New Roman"/>
          <w:sz w:val="24"/>
          <w:szCs w:val="24"/>
        </w:rPr>
      </w:pPr>
      <w:r w:rsidRPr="0057121D">
        <w:rPr>
          <w:rFonts w:cs="Times New Roman"/>
          <w:sz w:val="24"/>
          <w:szCs w:val="24"/>
        </w:rPr>
        <w:t xml:space="preserve">                                           </w:t>
      </w:r>
      <w:r w:rsidR="006412DB">
        <w:rPr>
          <w:rFonts w:cs="Times New Roman"/>
          <w:sz w:val="24"/>
          <w:szCs w:val="24"/>
        </w:rPr>
        <w:t xml:space="preserve">                          </w:t>
      </w:r>
      <w:r w:rsidR="002B7210" w:rsidRPr="0057121D">
        <w:rPr>
          <w:rFonts w:cs="Times New Roman"/>
          <w:sz w:val="24"/>
          <w:szCs w:val="24"/>
        </w:rPr>
        <w:tab/>
      </w:r>
    </w:p>
    <w:p w:rsidR="00C03D07" w:rsidRPr="0057121D" w:rsidRDefault="00C03D07" w:rsidP="002B7210">
      <w:pPr>
        <w:tabs>
          <w:tab w:val="center" w:pos="4818"/>
        </w:tabs>
        <w:jc w:val="left"/>
        <w:rPr>
          <w:rFonts w:cs="Times New Roman"/>
          <w:sz w:val="24"/>
          <w:szCs w:val="24"/>
        </w:rPr>
      </w:pPr>
    </w:p>
    <w:p w:rsidR="00C03D07" w:rsidRPr="0057121D" w:rsidRDefault="00C03D07" w:rsidP="002B7210">
      <w:pPr>
        <w:tabs>
          <w:tab w:val="center" w:pos="4818"/>
        </w:tabs>
        <w:jc w:val="left"/>
        <w:rPr>
          <w:rFonts w:cs="Times New Roman"/>
          <w:sz w:val="24"/>
          <w:szCs w:val="24"/>
        </w:rPr>
      </w:pPr>
    </w:p>
    <w:sectPr w:rsidR="00C03D07" w:rsidRPr="0057121D" w:rsidSect="00576AE4">
      <w:headerReference w:type="default" r:id="rId28"/>
      <w:pgSz w:w="11906" w:h="16838"/>
      <w:pgMar w:top="1418"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CC" w:rsidRDefault="00A16ECC" w:rsidP="00C9235C">
      <w:pPr>
        <w:spacing w:after="0" w:line="240" w:lineRule="auto"/>
      </w:pPr>
      <w:r>
        <w:separator/>
      </w:r>
    </w:p>
  </w:endnote>
  <w:endnote w:type="continuationSeparator" w:id="0">
    <w:p w:rsidR="00A16ECC" w:rsidRDefault="00A16ECC" w:rsidP="00C9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CC" w:rsidRDefault="00A16ECC" w:rsidP="00C9235C">
      <w:pPr>
        <w:spacing w:after="0" w:line="240" w:lineRule="auto"/>
      </w:pPr>
      <w:r>
        <w:separator/>
      </w:r>
    </w:p>
  </w:footnote>
  <w:footnote w:type="continuationSeparator" w:id="0">
    <w:p w:rsidR="00A16ECC" w:rsidRDefault="00A16ECC" w:rsidP="00C9235C">
      <w:pPr>
        <w:spacing w:after="0" w:line="240" w:lineRule="auto"/>
      </w:pPr>
      <w:r>
        <w:continuationSeparator/>
      </w:r>
    </w:p>
  </w:footnote>
  <w:footnote w:id="1">
    <w:p w:rsidR="00321275" w:rsidRDefault="00321275" w:rsidP="006648AC">
      <w:pPr>
        <w:pStyle w:val="ab"/>
        <w:ind w:firstLine="567"/>
        <w:jc w:val="both"/>
      </w:pPr>
      <w:r>
        <w:rPr>
          <w:rStyle w:val="ad"/>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08851"/>
      <w:docPartObj>
        <w:docPartGallery w:val="Page Numbers (Top of Page)"/>
        <w:docPartUnique/>
      </w:docPartObj>
    </w:sdtPr>
    <w:sdtContent>
      <w:p w:rsidR="00321275" w:rsidRDefault="00321275">
        <w:pPr>
          <w:pStyle w:val="a7"/>
          <w:jc w:val="center"/>
        </w:pPr>
        <w:r>
          <w:fldChar w:fldCharType="begin"/>
        </w:r>
        <w:r>
          <w:instrText>PAGE   \* MERGEFORMAT</w:instrText>
        </w:r>
        <w:r>
          <w:fldChar w:fldCharType="separate"/>
        </w:r>
        <w:r w:rsidR="00BD79C9">
          <w:rPr>
            <w:noProof/>
          </w:rPr>
          <w:t>27</w:t>
        </w:r>
        <w:r>
          <w:fldChar w:fldCharType="end"/>
        </w:r>
      </w:p>
    </w:sdtContent>
  </w:sdt>
  <w:p w:rsidR="00321275" w:rsidRDefault="003212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5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3B69B9"/>
    <w:multiLevelType w:val="hybridMultilevel"/>
    <w:tmpl w:val="BD447270"/>
    <w:lvl w:ilvl="0" w:tplc="B69E4C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32B4196"/>
    <w:multiLevelType w:val="multilevel"/>
    <w:tmpl w:val="CA84D7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DDA1092"/>
    <w:multiLevelType w:val="hybridMultilevel"/>
    <w:tmpl w:val="DD86D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16BB2"/>
    <w:multiLevelType w:val="hybridMultilevel"/>
    <w:tmpl w:val="0BC01AC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68"/>
    <w:rsid w:val="00000544"/>
    <w:rsid w:val="00001D11"/>
    <w:rsid w:val="000026E2"/>
    <w:rsid w:val="000044A9"/>
    <w:rsid w:val="000060CE"/>
    <w:rsid w:val="00006C0D"/>
    <w:rsid w:val="00006F1B"/>
    <w:rsid w:val="00012201"/>
    <w:rsid w:val="00012291"/>
    <w:rsid w:val="00012957"/>
    <w:rsid w:val="000163FC"/>
    <w:rsid w:val="00016F4E"/>
    <w:rsid w:val="00017519"/>
    <w:rsid w:val="00020AB1"/>
    <w:rsid w:val="00030C19"/>
    <w:rsid w:val="00032D74"/>
    <w:rsid w:val="0003312E"/>
    <w:rsid w:val="00035512"/>
    <w:rsid w:val="00037ACB"/>
    <w:rsid w:val="00037DD6"/>
    <w:rsid w:val="00037F6A"/>
    <w:rsid w:val="0004032E"/>
    <w:rsid w:val="0004167E"/>
    <w:rsid w:val="00042233"/>
    <w:rsid w:val="0004547B"/>
    <w:rsid w:val="000510AD"/>
    <w:rsid w:val="0005226B"/>
    <w:rsid w:val="00060FF4"/>
    <w:rsid w:val="00061392"/>
    <w:rsid w:val="00061EB2"/>
    <w:rsid w:val="00062CF3"/>
    <w:rsid w:val="0006310C"/>
    <w:rsid w:val="00064B24"/>
    <w:rsid w:val="000675F6"/>
    <w:rsid w:val="000738C2"/>
    <w:rsid w:val="00075BBF"/>
    <w:rsid w:val="00075F09"/>
    <w:rsid w:val="00076346"/>
    <w:rsid w:val="000867CE"/>
    <w:rsid w:val="0009143B"/>
    <w:rsid w:val="00094417"/>
    <w:rsid w:val="000A0269"/>
    <w:rsid w:val="000A48D4"/>
    <w:rsid w:val="000B037B"/>
    <w:rsid w:val="000B2395"/>
    <w:rsid w:val="000B3CBE"/>
    <w:rsid w:val="000B4F03"/>
    <w:rsid w:val="000B61E9"/>
    <w:rsid w:val="000C033E"/>
    <w:rsid w:val="000C0F3B"/>
    <w:rsid w:val="000C146B"/>
    <w:rsid w:val="000C41FD"/>
    <w:rsid w:val="000C6A69"/>
    <w:rsid w:val="000D36FF"/>
    <w:rsid w:val="000D429F"/>
    <w:rsid w:val="000D438B"/>
    <w:rsid w:val="000E576A"/>
    <w:rsid w:val="000E7D64"/>
    <w:rsid w:val="000E7E95"/>
    <w:rsid w:val="000F6904"/>
    <w:rsid w:val="000F6AB5"/>
    <w:rsid w:val="0010453F"/>
    <w:rsid w:val="00104D87"/>
    <w:rsid w:val="00105AA6"/>
    <w:rsid w:val="00105BE9"/>
    <w:rsid w:val="00107B14"/>
    <w:rsid w:val="00110D89"/>
    <w:rsid w:val="00113CF5"/>
    <w:rsid w:val="001170BC"/>
    <w:rsid w:val="00117D03"/>
    <w:rsid w:val="00120295"/>
    <w:rsid w:val="0012032D"/>
    <w:rsid w:val="001207D2"/>
    <w:rsid w:val="0012353D"/>
    <w:rsid w:val="0013235D"/>
    <w:rsid w:val="001337DA"/>
    <w:rsid w:val="00136E9C"/>
    <w:rsid w:val="00141C56"/>
    <w:rsid w:val="00142186"/>
    <w:rsid w:val="001423B6"/>
    <w:rsid w:val="001458A2"/>
    <w:rsid w:val="001471EC"/>
    <w:rsid w:val="00147BF1"/>
    <w:rsid w:val="00152167"/>
    <w:rsid w:val="001538EC"/>
    <w:rsid w:val="00156138"/>
    <w:rsid w:val="00156202"/>
    <w:rsid w:val="001611F8"/>
    <w:rsid w:val="00161DBA"/>
    <w:rsid w:val="0016383B"/>
    <w:rsid w:val="00167306"/>
    <w:rsid w:val="001675BA"/>
    <w:rsid w:val="00167DB3"/>
    <w:rsid w:val="00170AF7"/>
    <w:rsid w:val="00170F0F"/>
    <w:rsid w:val="001719DB"/>
    <w:rsid w:val="001732BD"/>
    <w:rsid w:val="001732D8"/>
    <w:rsid w:val="00173309"/>
    <w:rsid w:val="00177C51"/>
    <w:rsid w:val="0018258B"/>
    <w:rsid w:val="00183040"/>
    <w:rsid w:val="00183FA5"/>
    <w:rsid w:val="0018409C"/>
    <w:rsid w:val="001850D6"/>
    <w:rsid w:val="00185AF6"/>
    <w:rsid w:val="001876D0"/>
    <w:rsid w:val="001945F7"/>
    <w:rsid w:val="00197D88"/>
    <w:rsid w:val="00197E2D"/>
    <w:rsid w:val="001A02D9"/>
    <w:rsid w:val="001A06BA"/>
    <w:rsid w:val="001A32C2"/>
    <w:rsid w:val="001A358E"/>
    <w:rsid w:val="001A3DE0"/>
    <w:rsid w:val="001A3F8A"/>
    <w:rsid w:val="001A47A5"/>
    <w:rsid w:val="001A4A1D"/>
    <w:rsid w:val="001B004C"/>
    <w:rsid w:val="001B3798"/>
    <w:rsid w:val="001B3C34"/>
    <w:rsid w:val="001B4EDA"/>
    <w:rsid w:val="001B592B"/>
    <w:rsid w:val="001C2E31"/>
    <w:rsid w:val="001C304D"/>
    <w:rsid w:val="001C339B"/>
    <w:rsid w:val="001C5CE3"/>
    <w:rsid w:val="001C64DC"/>
    <w:rsid w:val="001C7394"/>
    <w:rsid w:val="001D3A12"/>
    <w:rsid w:val="001D3E39"/>
    <w:rsid w:val="001D61D6"/>
    <w:rsid w:val="001D7A82"/>
    <w:rsid w:val="001D7BE1"/>
    <w:rsid w:val="001E0A17"/>
    <w:rsid w:val="001E0C23"/>
    <w:rsid w:val="001E3284"/>
    <w:rsid w:val="001E446C"/>
    <w:rsid w:val="001E76C5"/>
    <w:rsid w:val="001F06C6"/>
    <w:rsid w:val="001F0D3B"/>
    <w:rsid w:val="001F268B"/>
    <w:rsid w:val="001F5BE7"/>
    <w:rsid w:val="00200B55"/>
    <w:rsid w:val="0020202C"/>
    <w:rsid w:val="00211C03"/>
    <w:rsid w:val="002121EE"/>
    <w:rsid w:val="00212467"/>
    <w:rsid w:val="00212BF9"/>
    <w:rsid w:val="002133D2"/>
    <w:rsid w:val="00215637"/>
    <w:rsid w:val="00216AB8"/>
    <w:rsid w:val="0021721D"/>
    <w:rsid w:val="00220CB5"/>
    <w:rsid w:val="002218D3"/>
    <w:rsid w:val="00224147"/>
    <w:rsid w:val="0023010F"/>
    <w:rsid w:val="00236105"/>
    <w:rsid w:val="00241A15"/>
    <w:rsid w:val="0024292D"/>
    <w:rsid w:val="00244990"/>
    <w:rsid w:val="0024592D"/>
    <w:rsid w:val="002466ED"/>
    <w:rsid w:val="00250913"/>
    <w:rsid w:val="00252BCB"/>
    <w:rsid w:val="00252D04"/>
    <w:rsid w:val="0025326D"/>
    <w:rsid w:val="0025333E"/>
    <w:rsid w:val="00257274"/>
    <w:rsid w:val="002578C9"/>
    <w:rsid w:val="00261162"/>
    <w:rsid w:val="00262009"/>
    <w:rsid w:val="0026427E"/>
    <w:rsid w:val="00265C11"/>
    <w:rsid w:val="00273CB6"/>
    <w:rsid w:val="00274A07"/>
    <w:rsid w:val="00276AEA"/>
    <w:rsid w:val="002824E0"/>
    <w:rsid w:val="00291B3F"/>
    <w:rsid w:val="002935E6"/>
    <w:rsid w:val="00297059"/>
    <w:rsid w:val="00297F56"/>
    <w:rsid w:val="002A45A6"/>
    <w:rsid w:val="002A7D7D"/>
    <w:rsid w:val="002B0127"/>
    <w:rsid w:val="002B463C"/>
    <w:rsid w:val="002B7210"/>
    <w:rsid w:val="002C232A"/>
    <w:rsid w:val="002C6E4B"/>
    <w:rsid w:val="002D1D83"/>
    <w:rsid w:val="002D3D17"/>
    <w:rsid w:val="002D486A"/>
    <w:rsid w:val="002D62D8"/>
    <w:rsid w:val="002E19DD"/>
    <w:rsid w:val="002E40F3"/>
    <w:rsid w:val="002E4323"/>
    <w:rsid w:val="002E4CAB"/>
    <w:rsid w:val="002E6267"/>
    <w:rsid w:val="002E6556"/>
    <w:rsid w:val="002E7813"/>
    <w:rsid w:val="002E7AF4"/>
    <w:rsid w:val="002F1C89"/>
    <w:rsid w:val="002F2283"/>
    <w:rsid w:val="002F46A3"/>
    <w:rsid w:val="002F4A10"/>
    <w:rsid w:val="002F77A2"/>
    <w:rsid w:val="00300D71"/>
    <w:rsid w:val="003039AF"/>
    <w:rsid w:val="0030507B"/>
    <w:rsid w:val="00306DE9"/>
    <w:rsid w:val="0030734B"/>
    <w:rsid w:val="00310874"/>
    <w:rsid w:val="00311610"/>
    <w:rsid w:val="00321275"/>
    <w:rsid w:val="0032147E"/>
    <w:rsid w:val="0032165A"/>
    <w:rsid w:val="00325E52"/>
    <w:rsid w:val="003328E4"/>
    <w:rsid w:val="003336DD"/>
    <w:rsid w:val="003341D5"/>
    <w:rsid w:val="00340EAF"/>
    <w:rsid w:val="003425CF"/>
    <w:rsid w:val="003445DF"/>
    <w:rsid w:val="003465C4"/>
    <w:rsid w:val="00346E8F"/>
    <w:rsid w:val="00352E08"/>
    <w:rsid w:val="00356CAC"/>
    <w:rsid w:val="00357057"/>
    <w:rsid w:val="0035790D"/>
    <w:rsid w:val="0036016C"/>
    <w:rsid w:val="0037201B"/>
    <w:rsid w:val="00376C2B"/>
    <w:rsid w:val="0038068D"/>
    <w:rsid w:val="00383EE8"/>
    <w:rsid w:val="00385F1D"/>
    <w:rsid w:val="003872A1"/>
    <w:rsid w:val="00387C67"/>
    <w:rsid w:val="00390432"/>
    <w:rsid w:val="003A2855"/>
    <w:rsid w:val="003A6E2F"/>
    <w:rsid w:val="003A6E79"/>
    <w:rsid w:val="003A72C9"/>
    <w:rsid w:val="003B02BF"/>
    <w:rsid w:val="003B7CA1"/>
    <w:rsid w:val="003C455A"/>
    <w:rsid w:val="003D628B"/>
    <w:rsid w:val="003D70E4"/>
    <w:rsid w:val="003E006E"/>
    <w:rsid w:val="003E0DBF"/>
    <w:rsid w:val="003E222C"/>
    <w:rsid w:val="003E53C8"/>
    <w:rsid w:val="003E66F7"/>
    <w:rsid w:val="003E70F9"/>
    <w:rsid w:val="003F1678"/>
    <w:rsid w:val="003F77C1"/>
    <w:rsid w:val="00406CE3"/>
    <w:rsid w:val="004126B8"/>
    <w:rsid w:val="00412A7B"/>
    <w:rsid w:val="00413B26"/>
    <w:rsid w:val="00414036"/>
    <w:rsid w:val="004167E4"/>
    <w:rsid w:val="00421232"/>
    <w:rsid w:val="00425C03"/>
    <w:rsid w:val="00426C48"/>
    <w:rsid w:val="00427A89"/>
    <w:rsid w:val="004345EC"/>
    <w:rsid w:val="0043568C"/>
    <w:rsid w:val="00441AFB"/>
    <w:rsid w:val="00444648"/>
    <w:rsid w:val="00446132"/>
    <w:rsid w:val="004462ED"/>
    <w:rsid w:val="0044776E"/>
    <w:rsid w:val="00447DCA"/>
    <w:rsid w:val="00450369"/>
    <w:rsid w:val="004518F6"/>
    <w:rsid w:val="0045278C"/>
    <w:rsid w:val="00452C17"/>
    <w:rsid w:val="004554BD"/>
    <w:rsid w:val="00455921"/>
    <w:rsid w:val="00455EE5"/>
    <w:rsid w:val="00457DCE"/>
    <w:rsid w:val="004602E5"/>
    <w:rsid w:val="004605BD"/>
    <w:rsid w:val="00460734"/>
    <w:rsid w:val="00461E67"/>
    <w:rsid w:val="0046686C"/>
    <w:rsid w:val="004705D2"/>
    <w:rsid w:val="004731D4"/>
    <w:rsid w:val="00473DB3"/>
    <w:rsid w:val="004746F9"/>
    <w:rsid w:val="00474903"/>
    <w:rsid w:val="0047617C"/>
    <w:rsid w:val="00480541"/>
    <w:rsid w:val="00481E53"/>
    <w:rsid w:val="00482EF4"/>
    <w:rsid w:val="00482F42"/>
    <w:rsid w:val="00484CD7"/>
    <w:rsid w:val="00486E23"/>
    <w:rsid w:val="00490810"/>
    <w:rsid w:val="00492465"/>
    <w:rsid w:val="0049592B"/>
    <w:rsid w:val="00497BD0"/>
    <w:rsid w:val="004A0516"/>
    <w:rsid w:val="004A1118"/>
    <w:rsid w:val="004A224F"/>
    <w:rsid w:val="004A293C"/>
    <w:rsid w:val="004A4C69"/>
    <w:rsid w:val="004B1CBA"/>
    <w:rsid w:val="004B6B43"/>
    <w:rsid w:val="004C1F4B"/>
    <w:rsid w:val="004C5045"/>
    <w:rsid w:val="004C775C"/>
    <w:rsid w:val="004D1280"/>
    <w:rsid w:val="004D2217"/>
    <w:rsid w:val="004D47D3"/>
    <w:rsid w:val="004D5A83"/>
    <w:rsid w:val="004D7F2B"/>
    <w:rsid w:val="004E1825"/>
    <w:rsid w:val="004E4075"/>
    <w:rsid w:val="004E46BA"/>
    <w:rsid w:val="004E5C7A"/>
    <w:rsid w:val="004E7941"/>
    <w:rsid w:val="004F194E"/>
    <w:rsid w:val="004F238C"/>
    <w:rsid w:val="004F3045"/>
    <w:rsid w:val="004F3F78"/>
    <w:rsid w:val="004F651C"/>
    <w:rsid w:val="00503141"/>
    <w:rsid w:val="00503CD3"/>
    <w:rsid w:val="00507A95"/>
    <w:rsid w:val="005109D9"/>
    <w:rsid w:val="0051467D"/>
    <w:rsid w:val="005209FE"/>
    <w:rsid w:val="00522B9D"/>
    <w:rsid w:val="0052393F"/>
    <w:rsid w:val="0052411A"/>
    <w:rsid w:val="00524280"/>
    <w:rsid w:val="005311F8"/>
    <w:rsid w:val="00532CEA"/>
    <w:rsid w:val="00536829"/>
    <w:rsid w:val="00541F6D"/>
    <w:rsid w:val="00543418"/>
    <w:rsid w:val="00544C48"/>
    <w:rsid w:val="00545C51"/>
    <w:rsid w:val="005514B6"/>
    <w:rsid w:val="00555149"/>
    <w:rsid w:val="0055786E"/>
    <w:rsid w:val="00561A57"/>
    <w:rsid w:val="00561D50"/>
    <w:rsid w:val="00563598"/>
    <w:rsid w:val="00563C21"/>
    <w:rsid w:val="00565004"/>
    <w:rsid w:val="0056650B"/>
    <w:rsid w:val="005708C8"/>
    <w:rsid w:val="0057121D"/>
    <w:rsid w:val="005720C4"/>
    <w:rsid w:val="00575038"/>
    <w:rsid w:val="00576AE4"/>
    <w:rsid w:val="005770E7"/>
    <w:rsid w:val="005811B5"/>
    <w:rsid w:val="0058258F"/>
    <w:rsid w:val="005833E6"/>
    <w:rsid w:val="005839B1"/>
    <w:rsid w:val="00590EA6"/>
    <w:rsid w:val="00591413"/>
    <w:rsid w:val="0059159B"/>
    <w:rsid w:val="00596DE0"/>
    <w:rsid w:val="00597A40"/>
    <w:rsid w:val="00597E98"/>
    <w:rsid w:val="005A1039"/>
    <w:rsid w:val="005A5681"/>
    <w:rsid w:val="005B1DAD"/>
    <w:rsid w:val="005B3DDE"/>
    <w:rsid w:val="005B695F"/>
    <w:rsid w:val="005B764D"/>
    <w:rsid w:val="005C1032"/>
    <w:rsid w:val="005C2AB7"/>
    <w:rsid w:val="005C2C61"/>
    <w:rsid w:val="005C4B2D"/>
    <w:rsid w:val="005C5A65"/>
    <w:rsid w:val="005C5E9E"/>
    <w:rsid w:val="005C7F73"/>
    <w:rsid w:val="005D4A6B"/>
    <w:rsid w:val="005D51FC"/>
    <w:rsid w:val="005D7FAE"/>
    <w:rsid w:val="005E1D5B"/>
    <w:rsid w:val="005E2080"/>
    <w:rsid w:val="005E2DA4"/>
    <w:rsid w:val="005E71DD"/>
    <w:rsid w:val="005F0C6D"/>
    <w:rsid w:val="005F6067"/>
    <w:rsid w:val="00604C47"/>
    <w:rsid w:val="006055AE"/>
    <w:rsid w:val="0061195F"/>
    <w:rsid w:val="00612F67"/>
    <w:rsid w:val="00613CF6"/>
    <w:rsid w:val="006141C7"/>
    <w:rsid w:val="00614868"/>
    <w:rsid w:val="006155D8"/>
    <w:rsid w:val="006157E4"/>
    <w:rsid w:val="0061718D"/>
    <w:rsid w:val="00620AA4"/>
    <w:rsid w:val="00620B36"/>
    <w:rsid w:val="00622EC8"/>
    <w:rsid w:val="006258C0"/>
    <w:rsid w:val="00626BBB"/>
    <w:rsid w:val="00627937"/>
    <w:rsid w:val="00630C4A"/>
    <w:rsid w:val="00633EFD"/>
    <w:rsid w:val="006343AD"/>
    <w:rsid w:val="00634D31"/>
    <w:rsid w:val="00637CD8"/>
    <w:rsid w:val="006412DB"/>
    <w:rsid w:val="00643A94"/>
    <w:rsid w:val="00647A0F"/>
    <w:rsid w:val="0065345B"/>
    <w:rsid w:val="00657736"/>
    <w:rsid w:val="00661AF5"/>
    <w:rsid w:val="00661C44"/>
    <w:rsid w:val="006632BB"/>
    <w:rsid w:val="00663C0C"/>
    <w:rsid w:val="006648AC"/>
    <w:rsid w:val="00665F7E"/>
    <w:rsid w:val="00672CE7"/>
    <w:rsid w:val="00673C11"/>
    <w:rsid w:val="00677383"/>
    <w:rsid w:val="00677EBD"/>
    <w:rsid w:val="00680246"/>
    <w:rsid w:val="00681E27"/>
    <w:rsid w:val="0068403F"/>
    <w:rsid w:val="0068452E"/>
    <w:rsid w:val="00690F3E"/>
    <w:rsid w:val="00691905"/>
    <w:rsid w:val="00694088"/>
    <w:rsid w:val="006944D5"/>
    <w:rsid w:val="0069455A"/>
    <w:rsid w:val="00696991"/>
    <w:rsid w:val="006A27AD"/>
    <w:rsid w:val="006A47DD"/>
    <w:rsid w:val="006A713A"/>
    <w:rsid w:val="006B112C"/>
    <w:rsid w:val="006B25BD"/>
    <w:rsid w:val="006B5252"/>
    <w:rsid w:val="006B72C7"/>
    <w:rsid w:val="006C1BD8"/>
    <w:rsid w:val="006C2765"/>
    <w:rsid w:val="006D02FD"/>
    <w:rsid w:val="006D07C4"/>
    <w:rsid w:val="006D13AF"/>
    <w:rsid w:val="006D1DF0"/>
    <w:rsid w:val="006D533A"/>
    <w:rsid w:val="006D543F"/>
    <w:rsid w:val="006D7321"/>
    <w:rsid w:val="006E78C3"/>
    <w:rsid w:val="006F1E3F"/>
    <w:rsid w:val="006F5008"/>
    <w:rsid w:val="0070278E"/>
    <w:rsid w:val="00704293"/>
    <w:rsid w:val="007057B9"/>
    <w:rsid w:val="007059E2"/>
    <w:rsid w:val="00706CE9"/>
    <w:rsid w:val="007145DD"/>
    <w:rsid w:val="00716107"/>
    <w:rsid w:val="00716485"/>
    <w:rsid w:val="007239F8"/>
    <w:rsid w:val="00723FCE"/>
    <w:rsid w:val="00724428"/>
    <w:rsid w:val="00730591"/>
    <w:rsid w:val="00735BCF"/>
    <w:rsid w:val="00736465"/>
    <w:rsid w:val="00737599"/>
    <w:rsid w:val="007400AE"/>
    <w:rsid w:val="00741F72"/>
    <w:rsid w:val="00745C66"/>
    <w:rsid w:val="00745EA9"/>
    <w:rsid w:val="007467E6"/>
    <w:rsid w:val="007473D0"/>
    <w:rsid w:val="00747CE8"/>
    <w:rsid w:val="00751FAD"/>
    <w:rsid w:val="00755ADC"/>
    <w:rsid w:val="00756C24"/>
    <w:rsid w:val="00762608"/>
    <w:rsid w:val="00764950"/>
    <w:rsid w:val="00764EFA"/>
    <w:rsid w:val="007658ED"/>
    <w:rsid w:val="00766BA6"/>
    <w:rsid w:val="00766FAE"/>
    <w:rsid w:val="00767352"/>
    <w:rsid w:val="00770E91"/>
    <w:rsid w:val="00775E67"/>
    <w:rsid w:val="007772B8"/>
    <w:rsid w:val="007802AB"/>
    <w:rsid w:val="007813B6"/>
    <w:rsid w:val="00782B65"/>
    <w:rsid w:val="00787572"/>
    <w:rsid w:val="0079351B"/>
    <w:rsid w:val="007940B0"/>
    <w:rsid w:val="00795083"/>
    <w:rsid w:val="007958BA"/>
    <w:rsid w:val="007A1D4B"/>
    <w:rsid w:val="007A1DD6"/>
    <w:rsid w:val="007A3B7C"/>
    <w:rsid w:val="007A3F39"/>
    <w:rsid w:val="007A5130"/>
    <w:rsid w:val="007A750E"/>
    <w:rsid w:val="007A7B8F"/>
    <w:rsid w:val="007B0539"/>
    <w:rsid w:val="007B1178"/>
    <w:rsid w:val="007B7493"/>
    <w:rsid w:val="007B7BF5"/>
    <w:rsid w:val="007C044F"/>
    <w:rsid w:val="007C1594"/>
    <w:rsid w:val="007C34D6"/>
    <w:rsid w:val="007C3858"/>
    <w:rsid w:val="007C5815"/>
    <w:rsid w:val="007C64AB"/>
    <w:rsid w:val="007E0247"/>
    <w:rsid w:val="007E26CA"/>
    <w:rsid w:val="007E32FC"/>
    <w:rsid w:val="007E5FDE"/>
    <w:rsid w:val="007F25E4"/>
    <w:rsid w:val="007F3000"/>
    <w:rsid w:val="007F55D8"/>
    <w:rsid w:val="007F5F15"/>
    <w:rsid w:val="007F5F66"/>
    <w:rsid w:val="007F7CAA"/>
    <w:rsid w:val="00803812"/>
    <w:rsid w:val="00804F51"/>
    <w:rsid w:val="008118B6"/>
    <w:rsid w:val="008128CD"/>
    <w:rsid w:val="008146C8"/>
    <w:rsid w:val="00816D92"/>
    <w:rsid w:val="00820BA0"/>
    <w:rsid w:val="00821A52"/>
    <w:rsid w:val="00824FFB"/>
    <w:rsid w:val="00825C0E"/>
    <w:rsid w:val="00830D07"/>
    <w:rsid w:val="00837C14"/>
    <w:rsid w:val="008421CD"/>
    <w:rsid w:val="00844036"/>
    <w:rsid w:val="00854633"/>
    <w:rsid w:val="00857426"/>
    <w:rsid w:val="00857A83"/>
    <w:rsid w:val="008636AC"/>
    <w:rsid w:val="00865776"/>
    <w:rsid w:val="00865C2F"/>
    <w:rsid w:val="00867ABF"/>
    <w:rsid w:val="00874B05"/>
    <w:rsid w:val="00875818"/>
    <w:rsid w:val="00882DB8"/>
    <w:rsid w:val="00882E04"/>
    <w:rsid w:val="0088353B"/>
    <w:rsid w:val="008921EA"/>
    <w:rsid w:val="008942CE"/>
    <w:rsid w:val="008A4D2A"/>
    <w:rsid w:val="008A6B6D"/>
    <w:rsid w:val="008A7307"/>
    <w:rsid w:val="008B5926"/>
    <w:rsid w:val="008C0447"/>
    <w:rsid w:val="008C64FF"/>
    <w:rsid w:val="008D261C"/>
    <w:rsid w:val="008D3239"/>
    <w:rsid w:val="008D5019"/>
    <w:rsid w:val="008E1122"/>
    <w:rsid w:val="008E3DBC"/>
    <w:rsid w:val="008E489A"/>
    <w:rsid w:val="008F6E6F"/>
    <w:rsid w:val="00900C05"/>
    <w:rsid w:val="00900C89"/>
    <w:rsid w:val="00903A13"/>
    <w:rsid w:val="0090472A"/>
    <w:rsid w:val="00910574"/>
    <w:rsid w:val="009130FE"/>
    <w:rsid w:val="00916906"/>
    <w:rsid w:val="00916BA4"/>
    <w:rsid w:val="00920800"/>
    <w:rsid w:val="0092368A"/>
    <w:rsid w:val="00926506"/>
    <w:rsid w:val="009326F0"/>
    <w:rsid w:val="00932E2F"/>
    <w:rsid w:val="0093496E"/>
    <w:rsid w:val="009356C5"/>
    <w:rsid w:val="00943E9B"/>
    <w:rsid w:val="00944506"/>
    <w:rsid w:val="009456E8"/>
    <w:rsid w:val="009516A5"/>
    <w:rsid w:val="00951D2B"/>
    <w:rsid w:val="009577D1"/>
    <w:rsid w:val="00960F8E"/>
    <w:rsid w:val="00961715"/>
    <w:rsid w:val="0096458B"/>
    <w:rsid w:val="009705B5"/>
    <w:rsid w:val="00973F82"/>
    <w:rsid w:val="00976D61"/>
    <w:rsid w:val="00980501"/>
    <w:rsid w:val="00980829"/>
    <w:rsid w:val="00986906"/>
    <w:rsid w:val="00986E66"/>
    <w:rsid w:val="00990370"/>
    <w:rsid w:val="00992390"/>
    <w:rsid w:val="00997221"/>
    <w:rsid w:val="009A07AD"/>
    <w:rsid w:val="009A07FE"/>
    <w:rsid w:val="009A4210"/>
    <w:rsid w:val="009A4F26"/>
    <w:rsid w:val="009A736E"/>
    <w:rsid w:val="009B0A69"/>
    <w:rsid w:val="009B1D00"/>
    <w:rsid w:val="009B2827"/>
    <w:rsid w:val="009B463D"/>
    <w:rsid w:val="009B7632"/>
    <w:rsid w:val="009C0408"/>
    <w:rsid w:val="009C200C"/>
    <w:rsid w:val="009C3481"/>
    <w:rsid w:val="009D1597"/>
    <w:rsid w:val="009D30D1"/>
    <w:rsid w:val="009D35E5"/>
    <w:rsid w:val="009D3CA6"/>
    <w:rsid w:val="009D46CD"/>
    <w:rsid w:val="009D4AB0"/>
    <w:rsid w:val="009D5C35"/>
    <w:rsid w:val="009D7550"/>
    <w:rsid w:val="009E266B"/>
    <w:rsid w:val="009E421A"/>
    <w:rsid w:val="009E478C"/>
    <w:rsid w:val="009E523F"/>
    <w:rsid w:val="009F2E81"/>
    <w:rsid w:val="009F4CAB"/>
    <w:rsid w:val="00A00168"/>
    <w:rsid w:val="00A01D8A"/>
    <w:rsid w:val="00A07497"/>
    <w:rsid w:val="00A138B7"/>
    <w:rsid w:val="00A147BF"/>
    <w:rsid w:val="00A16ECC"/>
    <w:rsid w:val="00A237AA"/>
    <w:rsid w:val="00A23AFF"/>
    <w:rsid w:val="00A25DEC"/>
    <w:rsid w:val="00A27876"/>
    <w:rsid w:val="00A33805"/>
    <w:rsid w:val="00A34553"/>
    <w:rsid w:val="00A41F53"/>
    <w:rsid w:val="00A442E2"/>
    <w:rsid w:val="00A44CF4"/>
    <w:rsid w:val="00A45532"/>
    <w:rsid w:val="00A46B8C"/>
    <w:rsid w:val="00A47E36"/>
    <w:rsid w:val="00A50685"/>
    <w:rsid w:val="00A51F6F"/>
    <w:rsid w:val="00A52A34"/>
    <w:rsid w:val="00A531EB"/>
    <w:rsid w:val="00A54C56"/>
    <w:rsid w:val="00A5780E"/>
    <w:rsid w:val="00A607F1"/>
    <w:rsid w:val="00A60FF7"/>
    <w:rsid w:val="00A62C97"/>
    <w:rsid w:val="00A636F5"/>
    <w:rsid w:val="00A6522A"/>
    <w:rsid w:val="00A660DE"/>
    <w:rsid w:val="00A66E04"/>
    <w:rsid w:val="00A677B8"/>
    <w:rsid w:val="00A71887"/>
    <w:rsid w:val="00A725FC"/>
    <w:rsid w:val="00A72B4A"/>
    <w:rsid w:val="00A72E2F"/>
    <w:rsid w:val="00A7389B"/>
    <w:rsid w:val="00A74C4F"/>
    <w:rsid w:val="00A7694D"/>
    <w:rsid w:val="00A76CA8"/>
    <w:rsid w:val="00A819D4"/>
    <w:rsid w:val="00A84A89"/>
    <w:rsid w:val="00A857CB"/>
    <w:rsid w:val="00A905EF"/>
    <w:rsid w:val="00A94C19"/>
    <w:rsid w:val="00AA0EEA"/>
    <w:rsid w:val="00AA1C39"/>
    <w:rsid w:val="00AA1F15"/>
    <w:rsid w:val="00AA4384"/>
    <w:rsid w:val="00AA76D2"/>
    <w:rsid w:val="00AB2B6A"/>
    <w:rsid w:val="00AB2B6F"/>
    <w:rsid w:val="00AB3956"/>
    <w:rsid w:val="00AB4CE6"/>
    <w:rsid w:val="00AB4EFE"/>
    <w:rsid w:val="00AB7E05"/>
    <w:rsid w:val="00AC2B46"/>
    <w:rsid w:val="00AC303A"/>
    <w:rsid w:val="00AD2244"/>
    <w:rsid w:val="00AD28B6"/>
    <w:rsid w:val="00AD3F45"/>
    <w:rsid w:val="00AE14B9"/>
    <w:rsid w:val="00AE14F5"/>
    <w:rsid w:val="00AE3293"/>
    <w:rsid w:val="00AF17DE"/>
    <w:rsid w:val="00AF235F"/>
    <w:rsid w:val="00AF2477"/>
    <w:rsid w:val="00AF2F17"/>
    <w:rsid w:val="00AF31C4"/>
    <w:rsid w:val="00AF72E4"/>
    <w:rsid w:val="00AF768F"/>
    <w:rsid w:val="00B01851"/>
    <w:rsid w:val="00B01F31"/>
    <w:rsid w:val="00B04882"/>
    <w:rsid w:val="00B07DE2"/>
    <w:rsid w:val="00B10018"/>
    <w:rsid w:val="00B10C4E"/>
    <w:rsid w:val="00B12D53"/>
    <w:rsid w:val="00B12D8C"/>
    <w:rsid w:val="00B2016F"/>
    <w:rsid w:val="00B249E0"/>
    <w:rsid w:val="00B3201C"/>
    <w:rsid w:val="00B32225"/>
    <w:rsid w:val="00B32F64"/>
    <w:rsid w:val="00B3347B"/>
    <w:rsid w:val="00B34AB1"/>
    <w:rsid w:val="00B40206"/>
    <w:rsid w:val="00B41F5A"/>
    <w:rsid w:val="00B441E6"/>
    <w:rsid w:val="00B45FE3"/>
    <w:rsid w:val="00B47738"/>
    <w:rsid w:val="00B505CF"/>
    <w:rsid w:val="00B53982"/>
    <w:rsid w:val="00B55AD4"/>
    <w:rsid w:val="00B55DE2"/>
    <w:rsid w:val="00B571E1"/>
    <w:rsid w:val="00B5757E"/>
    <w:rsid w:val="00B624D7"/>
    <w:rsid w:val="00B6379A"/>
    <w:rsid w:val="00B638EB"/>
    <w:rsid w:val="00B65F1B"/>
    <w:rsid w:val="00B730AF"/>
    <w:rsid w:val="00B7592D"/>
    <w:rsid w:val="00B75B84"/>
    <w:rsid w:val="00B75E33"/>
    <w:rsid w:val="00B75F8B"/>
    <w:rsid w:val="00B76D2B"/>
    <w:rsid w:val="00B7714E"/>
    <w:rsid w:val="00B8130B"/>
    <w:rsid w:val="00B81CAF"/>
    <w:rsid w:val="00B86B84"/>
    <w:rsid w:val="00B940BF"/>
    <w:rsid w:val="00B96643"/>
    <w:rsid w:val="00B975D5"/>
    <w:rsid w:val="00BB1205"/>
    <w:rsid w:val="00BB2B4A"/>
    <w:rsid w:val="00BB4891"/>
    <w:rsid w:val="00BC631D"/>
    <w:rsid w:val="00BC6C28"/>
    <w:rsid w:val="00BC6F23"/>
    <w:rsid w:val="00BD36F9"/>
    <w:rsid w:val="00BD60E5"/>
    <w:rsid w:val="00BD6AA5"/>
    <w:rsid w:val="00BD79C9"/>
    <w:rsid w:val="00BE05B9"/>
    <w:rsid w:val="00BE1D4B"/>
    <w:rsid w:val="00BE2D80"/>
    <w:rsid w:val="00BE3E61"/>
    <w:rsid w:val="00BE4696"/>
    <w:rsid w:val="00BE4B23"/>
    <w:rsid w:val="00BE6F0C"/>
    <w:rsid w:val="00BE714B"/>
    <w:rsid w:val="00BF0A2F"/>
    <w:rsid w:val="00BF0D96"/>
    <w:rsid w:val="00BF5383"/>
    <w:rsid w:val="00BF5C2A"/>
    <w:rsid w:val="00BF5C6B"/>
    <w:rsid w:val="00BF6297"/>
    <w:rsid w:val="00C0036A"/>
    <w:rsid w:val="00C03197"/>
    <w:rsid w:val="00C03D07"/>
    <w:rsid w:val="00C04DCD"/>
    <w:rsid w:val="00C13D3F"/>
    <w:rsid w:val="00C1712A"/>
    <w:rsid w:val="00C177A3"/>
    <w:rsid w:val="00C17E7C"/>
    <w:rsid w:val="00C218A1"/>
    <w:rsid w:val="00C21C1F"/>
    <w:rsid w:val="00C2301D"/>
    <w:rsid w:val="00C23024"/>
    <w:rsid w:val="00C24D5A"/>
    <w:rsid w:val="00C256D0"/>
    <w:rsid w:val="00C2664D"/>
    <w:rsid w:val="00C271FA"/>
    <w:rsid w:val="00C327B2"/>
    <w:rsid w:val="00C35A41"/>
    <w:rsid w:val="00C35A65"/>
    <w:rsid w:val="00C51814"/>
    <w:rsid w:val="00C51C75"/>
    <w:rsid w:val="00C54C52"/>
    <w:rsid w:val="00C55512"/>
    <w:rsid w:val="00C55B2B"/>
    <w:rsid w:val="00C62B7B"/>
    <w:rsid w:val="00C639C9"/>
    <w:rsid w:val="00C63D53"/>
    <w:rsid w:val="00C644C6"/>
    <w:rsid w:val="00C65E55"/>
    <w:rsid w:val="00C67BB4"/>
    <w:rsid w:val="00C67E3A"/>
    <w:rsid w:val="00C722DA"/>
    <w:rsid w:val="00C745F3"/>
    <w:rsid w:val="00C81514"/>
    <w:rsid w:val="00C827F5"/>
    <w:rsid w:val="00C83037"/>
    <w:rsid w:val="00C847C6"/>
    <w:rsid w:val="00C85CFB"/>
    <w:rsid w:val="00C9017E"/>
    <w:rsid w:val="00C9235C"/>
    <w:rsid w:val="00C932CA"/>
    <w:rsid w:val="00C9352C"/>
    <w:rsid w:val="00C9412B"/>
    <w:rsid w:val="00C970E8"/>
    <w:rsid w:val="00C97DCB"/>
    <w:rsid w:val="00CA611E"/>
    <w:rsid w:val="00CB741F"/>
    <w:rsid w:val="00CC322C"/>
    <w:rsid w:val="00CC3FC6"/>
    <w:rsid w:val="00CD108D"/>
    <w:rsid w:val="00CD3082"/>
    <w:rsid w:val="00CD33A9"/>
    <w:rsid w:val="00CD3CA8"/>
    <w:rsid w:val="00CD494B"/>
    <w:rsid w:val="00CD5686"/>
    <w:rsid w:val="00CD6B3C"/>
    <w:rsid w:val="00CD75A8"/>
    <w:rsid w:val="00CF033B"/>
    <w:rsid w:val="00CF2D6C"/>
    <w:rsid w:val="00CF3691"/>
    <w:rsid w:val="00CF61C2"/>
    <w:rsid w:val="00CF76F1"/>
    <w:rsid w:val="00D0317F"/>
    <w:rsid w:val="00D0323F"/>
    <w:rsid w:val="00D152C9"/>
    <w:rsid w:val="00D16895"/>
    <w:rsid w:val="00D16A52"/>
    <w:rsid w:val="00D251F2"/>
    <w:rsid w:val="00D270E5"/>
    <w:rsid w:val="00D30607"/>
    <w:rsid w:val="00D338B5"/>
    <w:rsid w:val="00D34B80"/>
    <w:rsid w:val="00D36BD7"/>
    <w:rsid w:val="00D41658"/>
    <w:rsid w:val="00D41EA8"/>
    <w:rsid w:val="00D42030"/>
    <w:rsid w:val="00D42CA3"/>
    <w:rsid w:val="00D4506F"/>
    <w:rsid w:val="00D51323"/>
    <w:rsid w:val="00D53472"/>
    <w:rsid w:val="00D553F3"/>
    <w:rsid w:val="00D57704"/>
    <w:rsid w:val="00D57D6D"/>
    <w:rsid w:val="00D60A18"/>
    <w:rsid w:val="00D62AA3"/>
    <w:rsid w:val="00D63343"/>
    <w:rsid w:val="00D76843"/>
    <w:rsid w:val="00D81D2C"/>
    <w:rsid w:val="00D82113"/>
    <w:rsid w:val="00D8333B"/>
    <w:rsid w:val="00D84A65"/>
    <w:rsid w:val="00D85ED3"/>
    <w:rsid w:val="00D92461"/>
    <w:rsid w:val="00D966E1"/>
    <w:rsid w:val="00D97590"/>
    <w:rsid w:val="00DA08E2"/>
    <w:rsid w:val="00DA2977"/>
    <w:rsid w:val="00DA454E"/>
    <w:rsid w:val="00DA7592"/>
    <w:rsid w:val="00DB2052"/>
    <w:rsid w:val="00DB21DC"/>
    <w:rsid w:val="00DB2DF8"/>
    <w:rsid w:val="00DB6446"/>
    <w:rsid w:val="00DC631C"/>
    <w:rsid w:val="00DD185C"/>
    <w:rsid w:val="00DD6FB6"/>
    <w:rsid w:val="00DE1076"/>
    <w:rsid w:val="00DE185A"/>
    <w:rsid w:val="00DE2D8E"/>
    <w:rsid w:val="00DE526C"/>
    <w:rsid w:val="00DE6674"/>
    <w:rsid w:val="00DF10BC"/>
    <w:rsid w:val="00DF67F3"/>
    <w:rsid w:val="00DF7AD1"/>
    <w:rsid w:val="00E00402"/>
    <w:rsid w:val="00E0266E"/>
    <w:rsid w:val="00E063F3"/>
    <w:rsid w:val="00E0749A"/>
    <w:rsid w:val="00E10572"/>
    <w:rsid w:val="00E11FD9"/>
    <w:rsid w:val="00E12118"/>
    <w:rsid w:val="00E1287A"/>
    <w:rsid w:val="00E12A9D"/>
    <w:rsid w:val="00E13EE6"/>
    <w:rsid w:val="00E14D00"/>
    <w:rsid w:val="00E163E1"/>
    <w:rsid w:val="00E1716E"/>
    <w:rsid w:val="00E22571"/>
    <w:rsid w:val="00E23A35"/>
    <w:rsid w:val="00E258EC"/>
    <w:rsid w:val="00E27FB3"/>
    <w:rsid w:val="00E316BA"/>
    <w:rsid w:val="00E31CB1"/>
    <w:rsid w:val="00E32D0B"/>
    <w:rsid w:val="00E33130"/>
    <w:rsid w:val="00E36063"/>
    <w:rsid w:val="00E4272B"/>
    <w:rsid w:val="00E4479F"/>
    <w:rsid w:val="00E45620"/>
    <w:rsid w:val="00E46BFD"/>
    <w:rsid w:val="00E473B3"/>
    <w:rsid w:val="00E479A7"/>
    <w:rsid w:val="00E5018E"/>
    <w:rsid w:val="00E5109B"/>
    <w:rsid w:val="00E52E61"/>
    <w:rsid w:val="00E53222"/>
    <w:rsid w:val="00E54883"/>
    <w:rsid w:val="00E54C7E"/>
    <w:rsid w:val="00E55365"/>
    <w:rsid w:val="00E579B5"/>
    <w:rsid w:val="00E612A7"/>
    <w:rsid w:val="00E66E5C"/>
    <w:rsid w:val="00E6794F"/>
    <w:rsid w:val="00E67DC5"/>
    <w:rsid w:val="00E74291"/>
    <w:rsid w:val="00E81075"/>
    <w:rsid w:val="00E86BA1"/>
    <w:rsid w:val="00E86BDA"/>
    <w:rsid w:val="00E933CC"/>
    <w:rsid w:val="00E93CF0"/>
    <w:rsid w:val="00E94DF1"/>
    <w:rsid w:val="00E95544"/>
    <w:rsid w:val="00E96F90"/>
    <w:rsid w:val="00E974D5"/>
    <w:rsid w:val="00EA053D"/>
    <w:rsid w:val="00EA3E09"/>
    <w:rsid w:val="00EA42F1"/>
    <w:rsid w:val="00EB0078"/>
    <w:rsid w:val="00EB080A"/>
    <w:rsid w:val="00EB099D"/>
    <w:rsid w:val="00EB53E4"/>
    <w:rsid w:val="00EB55AE"/>
    <w:rsid w:val="00EB711C"/>
    <w:rsid w:val="00EC32C3"/>
    <w:rsid w:val="00EC73D5"/>
    <w:rsid w:val="00ED2258"/>
    <w:rsid w:val="00ED7033"/>
    <w:rsid w:val="00EE1672"/>
    <w:rsid w:val="00EE4129"/>
    <w:rsid w:val="00EE54DD"/>
    <w:rsid w:val="00EE7F87"/>
    <w:rsid w:val="00EF05F9"/>
    <w:rsid w:val="00EF2337"/>
    <w:rsid w:val="00EF78AB"/>
    <w:rsid w:val="00EF7DF6"/>
    <w:rsid w:val="00F0643F"/>
    <w:rsid w:val="00F0722A"/>
    <w:rsid w:val="00F110B2"/>
    <w:rsid w:val="00F110CB"/>
    <w:rsid w:val="00F12D33"/>
    <w:rsid w:val="00F1319F"/>
    <w:rsid w:val="00F132EC"/>
    <w:rsid w:val="00F1339D"/>
    <w:rsid w:val="00F14C3F"/>
    <w:rsid w:val="00F20B04"/>
    <w:rsid w:val="00F2211B"/>
    <w:rsid w:val="00F23891"/>
    <w:rsid w:val="00F238B6"/>
    <w:rsid w:val="00F24E60"/>
    <w:rsid w:val="00F3183B"/>
    <w:rsid w:val="00F32669"/>
    <w:rsid w:val="00F33256"/>
    <w:rsid w:val="00F33549"/>
    <w:rsid w:val="00F351BC"/>
    <w:rsid w:val="00F359DF"/>
    <w:rsid w:val="00F3730A"/>
    <w:rsid w:val="00F407D7"/>
    <w:rsid w:val="00F40F37"/>
    <w:rsid w:val="00F41819"/>
    <w:rsid w:val="00F41A44"/>
    <w:rsid w:val="00F47D75"/>
    <w:rsid w:val="00F50702"/>
    <w:rsid w:val="00F507C6"/>
    <w:rsid w:val="00F5259A"/>
    <w:rsid w:val="00F5307F"/>
    <w:rsid w:val="00F568B6"/>
    <w:rsid w:val="00F56CFE"/>
    <w:rsid w:val="00F570E8"/>
    <w:rsid w:val="00F5772C"/>
    <w:rsid w:val="00F615FB"/>
    <w:rsid w:val="00F66068"/>
    <w:rsid w:val="00F67A31"/>
    <w:rsid w:val="00F7031E"/>
    <w:rsid w:val="00F714B5"/>
    <w:rsid w:val="00F80DD3"/>
    <w:rsid w:val="00F80E6D"/>
    <w:rsid w:val="00F81653"/>
    <w:rsid w:val="00F81C0D"/>
    <w:rsid w:val="00F822EA"/>
    <w:rsid w:val="00F8308D"/>
    <w:rsid w:val="00F853AA"/>
    <w:rsid w:val="00F95166"/>
    <w:rsid w:val="00F976CA"/>
    <w:rsid w:val="00FA3F48"/>
    <w:rsid w:val="00FA6FB0"/>
    <w:rsid w:val="00FB0762"/>
    <w:rsid w:val="00FB2B62"/>
    <w:rsid w:val="00FB3E5B"/>
    <w:rsid w:val="00FB4B06"/>
    <w:rsid w:val="00FC06CF"/>
    <w:rsid w:val="00FC0C23"/>
    <w:rsid w:val="00FC114E"/>
    <w:rsid w:val="00FC2948"/>
    <w:rsid w:val="00FC2EB6"/>
    <w:rsid w:val="00FC4D94"/>
    <w:rsid w:val="00FC5CE9"/>
    <w:rsid w:val="00FE1429"/>
    <w:rsid w:val="00FE2878"/>
    <w:rsid w:val="00FE38C6"/>
    <w:rsid w:val="00FE3AF7"/>
    <w:rsid w:val="00FE4C50"/>
    <w:rsid w:val="00FF22B5"/>
    <w:rsid w:val="00FF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84"/>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06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6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06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6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60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0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606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ng-scope">
    <w:name w:val="ng-scope"/>
    <w:basedOn w:val="a"/>
    <w:rsid w:val="00F8308D"/>
    <w:pPr>
      <w:spacing w:before="100" w:beforeAutospacing="1" w:after="100" w:afterAutospacing="1" w:line="240" w:lineRule="auto"/>
      <w:jc w:val="left"/>
    </w:pPr>
    <w:rPr>
      <w:rFonts w:eastAsia="Times New Roman" w:cs="Times New Roman"/>
      <w:sz w:val="24"/>
      <w:szCs w:val="24"/>
      <w:lang w:eastAsia="ru-RU"/>
    </w:rPr>
  </w:style>
  <w:style w:type="paragraph" w:styleId="a3">
    <w:name w:val="List Paragraph"/>
    <w:basedOn w:val="a"/>
    <w:uiPriority w:val="34"/>
    <w:qFormat/>
    <w:rsid w:val="00E27FB3"/>
    <w:pPr>
      <w:ind w:left="720"/>
      <w:contextualSpacing/>
    </w:pPr>
  </w:style>
  <w:style w:type="paragraph" w:styleId="a4">
    <w:name w:val="Balloon Text"/>
    <w:basedOn w:val="a"/>
    <w:link w:val="a5"/>
    <w:uiPriority w:val="99"/>
    <w:semiHidden/>
    <w:unhideWhenUsed/>
    <w:rsid w:val="00E27F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7FB3"/>
    <w:rPr>
      <w:rFonts w:ascii="Tahoma" w:hAnsi="Tahoma" w:cs="Tahoma"/>
      <w:sz w:val="16"/>
      <w:szCs w:val="16"/>
    </w:rPr>
  </w:style>
  <w:style w:type="character" w:styleId="a6">
    <w:name w:val="Hyperlink"/>
    <w:basedOn w:val="a0"/>
    <w:uiPriority w:val="99"/>
    <w:unhideWhenUsed/>
    <w:rsid w:val="00E27FB3"/>
    <w:rPr>
      <w:color w:val="0000FF" w:themeColor="hyperlink"/>
      <w:u w:val="single"/>
    </w:rPr>
  </w:style>
  <w:style w:type="paragraph" w:styleId="a7">
    <w:name w:val="header"/>
    <w:basedOn w:val="a"/>
    <w:link w:val="a8"/>
    <w:uiPriority w:val="99"/>
    <w:unhideWhenUsed/>
    <w:rsid w:val="00C923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235C"/>
    <w:rPr>
      <w:rFonts w:ascii="Times New Roman" w:hAnsi="Times New Roman"/>
      <w:sz w:val="28"/>
    </w:rPr>
  </w:style>
  <w:style w:type="paragraph" w:styleId="a9">
    <w:name w:val="footer"/>
    <w:basedOn w:val="a"/>
    <w:link w:val="aa"/>
    <w:uiPriority w:val="99"/>
    <w:unhideWhenUsed/>
    <w:rsid w:val="00C92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235C"/>
    <w:rPr>
      <w:rFonts w:ascii="Times New Roman" w:hAnsi="Times New Roman"/>
      <w:sz w:val="28"/>
    </w:rPr>
  </w:style>
  <w:style w:type="paragraph" w:styleId="ab">
    <w:name w:val="footnote text"/>
    <w:basedOn w:val="a"/>
    <w:link w:val="ac"/>
    <w:uiPriority w:val="99"/>
    <w:rsid w:val="006648AC"/>
    <w:pPr>
      <w:autoSpaceDE w:val="0"/>
      <w:autoSpaceDN w:val="0"/>
      <w:spacing w:after="0" w:line="240" w:lineRule="auto"/>
      <w:jc w:val="left"/>
    </w:pPr>
    <w:rPr>
      <w:rFonts w:eastAsiaTheme="minorEastAsia" w:cs="Times New Roman"/>
      <w:sz w:val="20"/>
      <w:szCs w:val="20"/>
      <w:lang w:eastAsia="ru-RU"/>
    </w:rPr>
  </w:style>
  <w:style w:type="character" w:customStyle="1" w:styleId="ac">
    <w:name w:val="Текст сноски Знак"/>
    <w:basedOn w:val="a0"/>
    <w:link w:val="ab"/>
    <w:uiPriority w:val="99"/>
    <w:rsid w:val="006648AC"/>
    <w:rPr>
      <w:rFonts w:ascii="Times New Roman" w:eastAsiaTheme="minorEastAsia" w:hAnsi="Times New Roman" w:cs="Times New Roman"/>
      <w:sz w:val="20"/>
      <w:szCs w:val="20"/>
      <w:lang w:eastAsia="ru-RU"/>
    </w:rPr>
  </w:style>
  <w:style w:type="character" w:styleId="ad">
    <w:name w:val="footnote reference"/>
    <w:basedOn w:val="a0"/>
    <w:uiPriority w:val="99"/>
    <w:rsid w:val="006648AC"/>
    <w:rPr>
      <w:vertAlign w:val="superscript"/>
    </w:rPr>
  </w:style>
  <w:style w:type="table" w:styleId="ae">
    <w:name w:val="Table Grid"/>
    <w:basedOn w:val="a1"/>
    <w:uiPriority w:val="59"/>
    <w:rsid w:val="00571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84"/>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06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6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06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6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0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60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0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606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ng-scope">
    <w:name w:val="ng-scope"/>
    <w:basedOn w:val="a"/>
    <w:rsid w:val="00F8308D"/>
    <w:pPr>
      <w:spacing w:before="100" w:beforeAutospacing="1" w:after="100" w:afterAutospacing="1" w:line="240" w:lineRule="auto"/>
      <w:jc w:val="left"/>
    </w:pPr>
    <w:rPr>
      <w:rFonts w:eastAsia="Times New Roman" w:cs="Times New Roman"/>
      <w:sz w:val="24"/>
      <w:szCs w:val="24"/>
      <w:lang w:eastAsia="ru-RU"/>
    </w:rPr>
  </w:style>
  <w:style w:type="paragraph" w:styleId="a3">
    <w:name w:val="List Paragraph"/>
    <w:basedOn w:val="a"/>
    <w:uiPriority w:val="34"/>
    <w:qFormat/>
    <w:rsid w:val="00E27FB3"/>
    <w:pPr>
      <w:ind w:left="720"/>
      <w:contextualSpacing/>
    </w:pPr>
  </w:style>
  <w:style w:type="paragraph" w:styleId="a4">
    <w:name w:val="Balloon Text"/>
    <w:basedOn w:val="a"/>
    <w:link w:val="a5"/>
    <w:uiPriority w:val="99"/>
    <w:semiHidden/>
    <w:unhideWhenUsed/>
    <w:rsid w:val="00E27F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7FB3"/>
    <w:rPr>
      <w:rFonts w:ascii="Tahoma" w:hAnsi="Tahoma" w:cs="Tahoma"/>
      <w:sz w:val="16"/>
      <w:szCs w:val="16"/>
    </w:rPr>
  </w:style>
  <w:style w:type="character" w:styleId="a6">
    <w:name w:val="Hyperlink"/>
    <w:basedOn w:val="a0"/>
    <w:uiPriority w:val="99"/>
    <w:unhideWhenUsed/>
    <w:rsid w:val="00E27FB3"/>
    <w:rPr>
      <w:color w:val="0000FF" w:themeColor="hyperlink"/>
      <w:u w:val="single"/>
    </w:rPr>
  </w:style>
  <w:style w:type="paragraph" w:styleId="a7">
    <w:name w:val="header"/>
    <w:basedOn w:val="a"/>
    <w:link w:val="a8"/>
    <w:uiPriority w:val="99"/>
    <w:unhideWhenUsed/>
    <w:rsid w:val="00C923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235C"/>
    <w:rPr>
      <w:rFonts w:ascii="Times New Roman" w:hAnsi="Times New Roman"/>
      <w:sz w:val="28"/>
    </w:rPr>
  </w:style>
  <w:style w:type="paragraph" w:styleId="a9">
    <w:name w:val="footer"/>
    <w:basedOn w:val="a"/>
    <w:link w:val="aa"/>
    <w:uiPriority w:val="99"/>
    <w:unhideWhenUsed/>
    <w:rsid w:val="00C92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235C"/>
    <w:rPr>
      <w:rFonts w:ascii="Times New Roman" w:hAnsi="Times New Roman"/>
      <w:sz w:val="28"/>
    </w:rPr>
  </w:style>
  <w:style w:type="paragraph" w:styleId="ab">
    <w:name w:val="footnote text"/>
    <w:basedOn w:val="a"/>
    <w:link w:val="ac"/>
    <w:uiPriority w:val="99"/>
    <w:rsid w:val="006648AC"/>
    <w:pPr>
      <w:autoSpaceDE w:val="0"/>
      <w:autoSpaceDN w:val="0"/>
      <w:spacing w:after="0" w:line="240" w:lineRule="auto"/>
      <w:jc w:val="left"/>
    </w:pPr>
    <w:rPr>
      <w:rFonts w:eastAsiaTheme="minorEastAsia" w:cs="Times New Roman"/>
      <w:sz w:val="20"/>
      <w:szCs w:val="20"/>
      <w:lang w:eastAsia="ru-RU"/>
    </w:rPr>
  </w:style>
  <w:style w:type="character" w:customStyle="1" w:styleId="ac">
    <w:name w:val="Текст сноски Знак"/>
    <w:basedOn w:val="a0"/>
    <w:link w:val="ab"/>
    <w:uiPriority w:val="99"/>
    <w:rsid w:val="006648AC"/>
    <w:rPr>
      <w:rFonts w:ascii="Times New Roman" w:eastAsiaTheme="minorEastAsia" w:hAnsi="Times New Roman" w:cs="Times New Roman"/>
      <w:sz w:val="20"/>
      <w:szCs w:val="20"/>
      <w:lang w:eastAsia="ru-RU"/>
    </w:rPr>
  </w:style>
  <w:style w:type="character" w:styleId="ad">
    <w:name w:val="footnote reference"/>
    <w:basedOn w:val="a0"/>
    <w:uiPriority w:val="99"/>
    <w:rsid w:val="006648AC"/>
    <w:rPr>
      <w:vertAlign w:val="superscript"/>
    </w:rPr>
  </w:style>
  <w:style w:type="table" w:styleId="ae">
    <w:name w:val="Table Grid"/>
    <w:basedOn w:val="a1"/>
    <w:uiPriority w:val="59"/>
    <w:rsid w:val="00571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C6F0CE3452C3FEA9B7B19514B2F38FE6EAE243EED757812F7FCFC0305A1321BEB46F5CA26A735C2CC08963189B761F0024D54BDDF15B78AU8yAC" TargetMode="External"/><Relationship Id="rId18" Type="http://schemas.openxmlformats.org/officeDocument/2006/relationships/hyperlink" Target="consultantplus://offline/ref=3C6F0CE3452C3FEA9B7B075C5D4367F26AA77F35E1707A40AEA3A75E52A8384CAC09AC8862AA36C2CC04C268C6B63DB6555E56B8DF17B09581E020U2yEC" TargetMode="External"/><Relationship Id="rId26" Type="http://schemas.openxmlformats.org/officeDocument/2006/relationships/hyperlink" Target="consultantplus://offline/ref=3C6F0CE3452C3FEA9B7B19514B2F38FE68A9263FE27D2518FFA5F00102AE6D0CEC0FF9CB26A735C7C657932498EF6EF01E5353A4C317B6U8y2C" TargetMode="External"/><Relationship Id="rId3" Type="http://schemas.openxmlformats.org/officeDocument/2006/relationships/styles" Target="styles.xml"/><Relationship Id="rId21" Type="http://schemas.openxmlformats.org/officeDocument/2006/relationships/hyperlink" Target="consultantplus://offline/ref=3C6F0CE3452C3FEA9B7B19514B2F38FE6EAE243EED757812F7FCFC0305A1321BEB46F5CA26A735C3C908963189B761F0024D54BDDF15B78AU8yAC" TargetMode="External"/><Relationship Id="rId7" Type="http://schemas.openxmlformats.org/officeDocument/2006/relationships/footnotes" Target="footnotes.xml"/><Relationship Id="rId12" Type="http://schemas.openxmlformats.org/officeDocument/2006/relationships/hyperlink" Target="consultantplus://offline/ref=3C6F0CE3452C3FEA9B7B19514B2F38FE6FA4263DEE202F10A6A9F2060DF1680BFD0FFAC938A730DCCF03C3U6y9C" TargetMode="External"/><Relationship Id="rId17" Type="http://schemas.openxmlformats.org/officeDocument/2006/relationships/hyperlink" Target="consultantplus://offline/ref=3C6F0CE3452C3FEA9B7B19514B2F38FE68A9263FE27D2518FFA5F00102AE6D1EEC57F5C924B937C5D301C261UCy4C" TargetMode="External"/><Relationship Id="rId25" Type="http://schemas.openxmlformats.org/officeDocument/2006/relationships/hyperlink" Target="consultantplus://offline/ref=3C6F0CE3452C3FEA9B7B19514B2F38FE6CA4223CEC707812F7FCFC0305A1321BEB46F5CA26A737C1C508963189B761F0024D54BDDF15B78AU8yAC" TargetMode="External"/><Relationship Id="rId2" Type="http://schemas.openxmlformats.org/officeDocument/2006/relationships/numbering" Target="numbering.xml"/><Relationship Id="rId16" Type="http://schemas.openxmlformats.org/officeDocument/2006/relationships/hyperlink" Target="consultantplus://offline/ref=3C6F0CE3452C3FEA9B7B19514B2F38FE6EAE2538E3737812F7FCFC0305A1321BF946ADC624A529C2CA1DC060CCUEyBC" TargetMode="External"/><Relationship Id="rId20" Type="http://schemas.openxmlformats.org/officeDocument/2006/relationships/hyperlink" Target="consultantplus://offline/ref=3C6F0CE3452C3FEA9B7B19514B2F38FE6EAE203DE7747812F7FCFC0305A1321BEB46F5CA26A734C0C808963189B761F0024D54BDDF15B78AU8yA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6F0CE3452C3FEA9B7B19514B2F38FE6EAE243EED757812F7FCFC0305A1321BEB46F5CA26A735C2CC08963189B761F0024D54BDDF15B78AU8yAC" TargetMode="External"/><Relationship Id="rId24" Type="http://schemas.openxmlformats.org/officeDocument/2006/relationships/hyperlink" Target="consultantplus://offline/ref=3C6F0CE3452C3FEA9B7B19514B2F38FE6CA4223CEC707812F7FCFC0305A1321BEB46F5CA26A737C3CF08963189B761F0024D54BDDF15B78AU8yAC" TargetMode="External"/><Relationship Id="rId5" Type="http://schemas.openxmlformats.org/officeDocument/2006/relationships/settings" Target="settings.xml"/><Relationship Id="rId15" Type="http://schemas.openxmlformats.org/officeDocument/2006/relationships/hyperlink" Target="consultantplus://offline/ref=3C6F0CE3452C3FEA9B7B19514B2F38FE6EAE203DE7747812F7FCFC0305A1321BEB46F5CA26A737CBC908963189B761F0024D54BDDF15B78AU8yAC" TargetMode="External"/><Relationship Id="rId23" Type="http://schemas.openxmlformats.org/officeDocument/2006/relationships/hyperlink" Target="consultantplus://offline/ref=3C6F0CE3452C3FEA9B7B19514B2F38FE6EAD2530E7767812F7FCFC0305A1321BF946ADC624A529C2CA1DC060CCUEyBC" TargetMode="External"/><Relationship Id="rId28" Type="http://schemas.openxmlformats.org/officeDocument/2006/relationships/header" Target="header1.xml"/><Relationship Id="rId10" Type="http://schemas.openxmlformats.org/officeDocument/2006/relationships/hyperlink" Target="http://www.admnkr.ru" TargetMode="External"/><Relationship Id="rId19" Type="http://schemas.openxmlformats.org/officeDocument/2006/relationships/hyperlink" Target="consultantplus://offline/ref=D12DE6E9BDC95D44CCBB52C33898B1E5051EF1F63BD131987D1188491D3FAC2C3A8E2411D3E62F99704D753589FC686CC5D0E123314FEE5Am5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C6F0CE3452C3FEA9B7B19514B2F38FE6EAD2530E7767812F7FCFC0305A1321BF946ADC624A529C2CA1DC060CCUEyBC" TargetMode="External"/><Relationship Id="rId22" Type="http://schemas.openxmlformats.org/officeDocument/2006/relationships/hyperlink" Target="consultantplus://offline/ref=3C6F0CE3452C3FEA9B7B19514B2F38FE6EAE203DE7747812F7FCFC0305A1321BF946ADC624A529C2CA1DC060CCUEyBC"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9B88-705C-470B-8B17-4B676944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29</Pages>
  <Words>11357</Words>
  <Characters>64735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Батаева Светлана Викторовна</dc:creator>
  <cp:lastModifiedBy>Вилкова Екатерина Михайловна</cp:lastModifiedBy>
  <cp:revision>12</cp:revision>
  <cp:lastPrinted>2018-08-06T03:31:00Z</cp:lastPrinted>
  <dcterms:created xsi:type="dcterms:W3CDTF">2019-07-22T09:02:00Z</dcterms:created>
  <dcterms:modified xsi:type="dcterms:W3CDTF">2019-07-25T09:33:00Z</dcterms:modified>
</cp:coreProperties>
</file>