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134E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5A366B" wp14:editId="21E69A1D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34EF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  <w:r w:rsidR="00F705A5" w:rsidRPr="005134EF">
        <w:rPr>
          <w:rFonts w:ascii="Times New Roman" w:hAnsi="Times New Roman" w:cs="Times New Roman"/>
          <w:b w:val="0"/>
          <w:sz w:val="32"/>
          <w:szCs w:val="32"/>
        </w:rPr>
        <w:t xml:space="preserve"> - Кузбасс</w:t>
      </w: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34EF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34EF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34E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DC0899" w:rsidRPr="005134EF" w:rsidRDefault="00DC0899" w:rsidP="00DC089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C0899" w:rsidRPr="005134EF" w:rsidRDefault="00DC0899" w:rsidP="00DC089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5134EF">
        <w:rPr>
          <w:rFonts w:ascii="Times New Roman" w:hAnsi="Times New Roman"/>
          <w:sz w:val="32"/>
          <w:szCs w:val="32"/>
        </w:rPr>
        <w:t xml:space="preserve">от ____________________ </w:t>
      </w:r>
      <w:r w:rsidR="007571DA" w:rsidRPr="005134EF">
        <w:rPr>
          <w:rFonts w:ascii="Times New Roman" w:hAnsi="Times New Roman"/>
          <w:sz w:val="32"/>
          <w:szCs w:val="32"/>
        </w:rPr>
        <w:t>№</w:t>
      </w:r>
      <w:r w:rsidR="002B0D04" w:rsidRPr="005134EF">
        <w:rPr>
          <w:rFonts w:ascii="Times New Roman" w:hAnsi="Times New Roman"/>
          <w:sz w:val="32"/>
          <w:szCs w:val="32"/>
        </w:rPr>
        <w:t xml:space="preserve"> _______</w:t>
      </w:r>
    </w:p>
    <w:p w:rsidR="00DC0899" w:rsidRPr="005134EF" w:rsidRDefault="00DC0899" w:rsidP="00DC08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134EF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DC0899" w:rsidRPr="005134EF" w:rsidRDefault="00DC0899" w:rsidP="00DC0899">
      <w:pPr>
        <w:tabs>
          <w:tab w:val="left" w:pos="9632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DC0899" w:rsidRPr="005134EF" w:rsidRDefault="00DC0899" w:rsidP="00F6678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134EF">
        <w:rPr>
          <w:rFonts w:ascii="Times New Roman" w:hAnsi="Times New Roman" w:cs="Times New Roman"/>
          <w:sz w:val="32"/>
          <w:szCs w:val="32"/>
        </w:rPr>
        <w:t>Об утверждении</w:t>
      </w:r>
      <w:r w:rsidR="005C2841" w:rsidRPr="005134EF">
        <w:rPr>
          <w:rFonts w:ascii="Times New Roman" w:hAnsi="Times New Roman" w:cs="Times New Roman"/>
          <w:sz w:val="32"/>
          <w:szCs w:val="32"/>
        </w:rPr>
        <w:t xml:space="preserve"> административного регламента </w:t>
      </w:r>
      <w:r w:rsidRPr="005134EF">
        <w:rPr>
          <w:rFonts w:ascii="Times New Roman" w:hAnsi="Times New Roman" w:cs="Times New Roman"/>
          <w:sz w:val="32"/>
          <w:szCs w:val="32"/>
        </w:rPr>
        <w:t>предоставлени</w:t>
      </w:r>
      <w:r w:rsidR="005C2841" w:rsidRPr="005134EF">
        <w:rPr>
          <w:rFonts w:ascii="Times New Roman" w:hAnsi="Times New Roman" w:cs="Times New Roman"/>
          <w:sz w:val="32"/>
          <w:szCs w:val="32"/>
        </w:rPr>
        <w:t>я</w:t>
      </w:r>
      <w:r w:rsidRPr="005134EF">
        <w:rPr>
          <w:rFonts w:ascii="Times New Roman" w:hAnsi="Times New Roman" w:cs="Times New Roman"/>
          <w:sz w:val="32"/>
          <w:szCs w:val="32"/>
        </w:rPr>
        <w:t xml:space="preserve"> муниципальной услуги </w:t>
      </w:r>
      <w:r w:rsidR="00280E61" w:rsidRPr="005134EF">
        <w:rPr>
          <w:rFonts w:ascii="Times New Roman" w:hAnsi="Times New Roman" w:cs="Times New Roman"/>
          <w:sz w:val="32"/>
          <w:szCs w:val="32"/>
        </w:rPr>
        <w:t>«</w:t>
      </w:r>
      <w:r w:rsidRPr="005134EF">
        <w:rPr>
          <w:rFonts w:ascii="Times New Roman" w:hAnsi="Times New Roman" w:cs="Times New Roman"/>
          <w:sz w:val="32"/>
          <w:szCs w:val="32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5134EF">
        <w:rPr>
          <w:rFonts w:ascii="Times New Roman" w:hAnsi="Times New Roman" w:cs="Times New Roman"/>
          <w:sz w:val="32"/>
          <w:szCs w:val="32"/>
        </w:rPr>
        <w:t>»</w:t>
      </w:r>
      <w:r w:rsidRPr="005134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0899" w:rsidRPr="005134EF" w:rsidRDefault="00DC0899" w:rsidP="00DC0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899" w:rsidRPr="005134EF" w:rsidRDefault="00DC0899" w:rsidP="008A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 xml:space="preserve">В соответствии </w:t>
      </w:r>
      <w:r w:rsidR="008A485A" w:rsidRPr="005134EF">
        <w:rPr>
          <w:rFonts w:ascii="Times New Roman" w:hAnsi="Times New Roman"/>
          <w:sz w:val="24"/>
          <w:szCs w:val="24"/>
        </w:rPr>
        <w:t>с</w:t>
      </w:r>
      <w:r w:rsidR="00731906" w:rsidRPr="005134EF">
        <w:rPr>
          <w:rFonts w:ascii="Times New Roman" w:hAnsi="Times New Roman"/>
          <w:sz w:val="24"/>
          <w:szCs w:val="24"/>
        </w:rPr>
        <w:t>о статьей 19</w:t>
      </w:r>
      <w:r w:rsidR="008A485A" w:rsidRPr="005134EF">
        <w:rPr>
          <w:rFonts w:ascii="Times New Roman" w:hAnsi="Times New Roman"/>
          <w:sz w:val="24"/>
          <w:szCs w:val="24"/>
        </w:rPr>
        <w:t xml:space="preserve"> Федеральн</w:t>
      </w:r>
      <w:r w:rsidR="00731906" w:rsidRPr="005134EF">
        <w:rPr>
          <w:rFonts w:ascii="Times New Roman" w:hAnsi="Times New Roman"/>
          <w:sz w:val="24"/>
          <w:szCs w:val="24"/>
        </w:rPr>
        <w:t>ого</w:t>
      </w:r>
      <w:r w:rsidR="008A485A" w:rsidRPr="005134EF">
        <w:rPr>
          <w:rFonts w:ascii="Times New Roman" w:hAnsi="Times New Roman"/>
          <w:sz w:val="24"/>
          <w:szCs w:val="24"/>
        </w:rPr>
        <w:t xml:space="preserve"> закон</w:t>
      </w:r>
      <w:r w:rsidR="00731906" w:rsidRPr="005134EF">
        <w:rPr>
          <w:rFonts w:ascii="Times New Roman" w:hAnsi="Times New Roman"/>
          <w:sz w:val="24"/>
          <w:szCs w:val="24"/>
        </w:rPr>
        <w:t>а</w:t>
      </w:r>
      <w:r w:rsidR="008A485A" w:rsidRPr="005134EF">
        <w:rPr>
          <w:rFonts w:ascii="Times New Roman" w:hAnsi="Times New Roman"/>
          <w:sz w:val="24"/>
          <w:szCs w:val="24"/>
        </w:rPr>
        <w:t xml:space="preserve"> от 13.03.2006 № 38-ФЗ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8A485A" w:rsidRPr="005134EF">
        <w:rPr>
          <w:rFonts w:ascii="Times New Roman" w:hAnsi="Times New Roman"/>
          <w:sz w:val="24"/>
          <w:szCs w:val="24"/>
        </w:rPr>
        <w:t>О рекламе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8A485A" w:rsidRPr="005134EF">
        <w:rPr>
          <w:rFonts w:ascii="Times New Roman" w:hAnsi="Times New Roman"/>
          <w:sz w:val="24"/>
          <w:szCs w:val="24"/>
        </w:rPr>
        <w:t>,</w:t>
      </w:r>
      <w:r w:rsidRPr="005134EF">
        <w:rPr>
          <w:rFonts w:ascii="Times New Roman" w:hAnsi="Times New Roman"/>
          <w:sz w:val="24"/>
          <w:szCs w:val="24"/>
        </w:rPr>
        <w:t xml:space="preserve"> Федеральным законом от 27.07.2010 № 210-ФЗ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Новокузнецкого муниципального района от </w:t>
      </w:r>
      <w:r w:rsidR="006559D1" w:rsidRPr="005134EF">
        <w:rPr>
          <w:rFonts w:ascii="Times New Roman" w:hAnsi="Times New Roman"/>
          <w:sz w:val="24"/>
          <w:szCs w:val="24"/>
        </w:rPr>
        <w:t>28.12.2020</w:t>
      </w:r>
      <w:r w:rsidRPr="005134EF">
        <w:rPr>
          <w:rFonts w:ascii="Times New Roman" w:hAnsi="Times New Roman"/>
          <w:sz w:val="24"/>
          <w:szCs w:val="24"/>
        </w:rPr>
        <w:t xml:space="preserve"> №</w:t>
      </w:r>
      <w:r w:rsidR="00416F2B" w:rsidRPr="005134EF">
        <w:rPr>
          <w:rFonts w:ascii="Times New Roman" w:hAnsi="Times New Roman"/>
          <w:sz w:val="24"/>
          <w:szCs w:val="24"/>
        </w:rPr>
        <w:t> </w:t>
      </w:r>
      <w:r w:rsidR="006559D1" w:rsidRPr="005134EF">
        <w:rPr>
          <w:rFonts w:ascii="Times New Roman" w:hAnsi="Times New Roman"/>
          <w:sz w:val="24"/>
          <w:szCs w:val="24"/>
        </w:rPr>
        <w:t>241</w:t>
      </w:r>
      <w:r w:rsidRPr="005134EF">
        <w:rPr>
          <w:rFonts w:ascii="Times New Roman" w:hAnsi="Times New Roman"/>
          <w:sz w:val="24"/>
          <w:szCs w:val="24"/>
        </w:rPr>
        <w:t xml:space="preserve">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 xml:space="preserve">, статьей 40 Устава муниципального образования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>Новокузнецкий муниципальный район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>:</w:t>
      </w:r>
      <w:proofErr w:type="gramEnd"/>
    </w:p>
    <w:p w:rsidR="00DC0899" w:rsidRPr="005134EF" w:rsidRDefault="00DC0899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1. Утвердить административный регламент предоставления муниципальной услуги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8A485A" w:rsidRPr="005134EF">
        <w:rPr>
          <w:rFonts w:ascii="Times New Roman" w:hAnsi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C050C8" w:rsidRPr="005134EF" w:rsidRDefault="00DC0899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2. </w:t>
      </w:r>
      <w:r w:rsidR="00C050C8" w:rsidRPr="005134EF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gramStart"/>
      <w:r w:rsidR="00C050C8" w:rsidRPr="005134EF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="00C050C8" w:rsidRPr="005134EF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AC6418" w:rsidRPr="005134EF">
        <w:rPr>
          <w:rFonts w:ascii="Times New Roman" w:hAnsi="Times New Roman"/>
          <w:sz w:val="24"/>
          <w:szCs w:val="24"/>
        </w:rPr>
        <w:t>10.07.2019</w:t>
      </w:r>
      <w:r w:rsidR="00416F2B" w:rsidRPr="005134EF">
        <w:rPr>
          <w:rFonts w:ascii="Times New Roman" w:hAnsi="Times New Roman"/>
          <w:sz w:val="24"/>
          <w:szCs w:val="24"/>
        </w:rPr>
        <w:t xml:space="preserve"> № </w:t>
      </w:r>
      <w:r w:rsidR="00AC6418" w:rsidRPr="005134EF">
        <w:rPr>
          <w:rFonts w:ascii="Times New Roman" w:hAnsi="Times New Roman"/>
          <w:sz w:val="24"/>
          <w:szCs w:val="24"/>
        </w:rPr>
        <w:t>127</w:t>
      </w:r>
      <w:r w:rsidR="00C050C8" w:rsidRPr="005134EF">
        <w:rPr>
          <w:rFonts w:ascii="Times New Roman" w:hAnsi="Times New Roman"/>
          <w:sz w:val="24"/>
          <w:szCs w:val="24"/>
        </w:rPr>
        <w:t xml:space="preserve">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C050C8" w:rsidRPr="005134EF">
        <w:rPr>
          <w:rFonts w:ascii="Times New Roman" w:hAnsi="Times New Roman"/>
          <w:sz w:val="24"/>
          <w:szCs w:val="24"/>
        </w:rPr>
        <w:t xml:space="preserve">Об утверждении </w:t>
      </w:r>
      <w:r w:rsidR="00AC6418" w:rsidRPr="005134EF">
        <w:rPr>
          <w:rFonts w:ascii="Times New Roman" w:hAnsi="Times New Roman"/>
          <w:sz w:val="24"/>
          <w:szCs w:val="24"/>
        </w:rPr>
        <w:t>а</w:t>
      </w:r>
      <w:r w:rsidR="00C050C8" w:rsidRPr="005134EF">
        <w:rPr>
          <w:rFonts w:ascii="Times New Roman" w:hAnsi="Times New Roman"/>
          <w:sz w:val="24"/>
          <w:szCs w:val="24"/>
        </w:rPr>
        <w:t xml:space="preserve">дминистративного регламента по предоставлению муниципальной услуги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C050C8" w:rsidRPr="005134EF">
        <w:rPr>
          <w:rFonts w:ascii="Times New Roman" w:hAnsi="Times New Roman"/>
          <w:sz w:val="24"/>
          <w:szCs w:val="24"/>
        </w:rPr>
        <w:t xml:space="preserve">Выдача разрешения на установку и эксплуатацию рекламной конструкции на территории муниципального образования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C050C8" w:rsidRPr="005134EF">
        <w:rPr>
          <w:rFonts w:ascii="Times New Roman" w:hAnsi="Times New Roman"/>
          <w:sz w:val="24"/>
          <w:szCs w:val="24"/>
        </w:rPr>
        <w:t>Новокузнецкий муниципальный район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C050C8" w:rsidRPr="005134EF">
        <w:rPr>
          <w:rFonts w:ascii="Times New Roman" w:hAnsi="Times New Roman"/>
          <w:sz w:val="24"/>
          <w:szCs w:val="24"/>
        </w:rPr>
        <w:t>, аннулирование такого разрешения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AC6418" w:rsidRPr="005134EF">
        <w:rPr>
          <w:rFonts w:ascii="Times New Roman" w:hAnsi="Times New Roman"/>
          <w:sz w:val="24"/>
          <w:szCs w:val="24"/>
        </w:rPr>
        <w:t>.</w:t>
      </w:r>
    </w:p>
    <w:p w:rsidR="00DC0899" w:rsidRPr="005134EF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</w:t>
      </w:r>
      <w:r w:rsidRPr="005134EF">
        <w:t> </w:t>
      </w:r>
      <w:r w:rsidR="00DC0899" w:rsidRPr="005134EF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DC0899" w:rsidRPr="005134EF">
        <w:rPr>
          <w:rFonts w:ascii="Times New Roman" w:hAnsi="Times New Roman"/>
          <w:sz w:val="24"/>
          <w:szCs w:val="24"/>
        </w:rPr>
        <w:t>Сельские вести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DC0899" w:rsidRPr="005134EF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D633CC" w:rsidRPr="005134EF">
        <w:rPr>
          <w:rFonts w:ascii="Times New Roman" w:hAnsi="Times New Roman"/>
          <w:sz w:val="24"/>
          <w:szCs w:val="24"/>
        </w:rPr>
        <w:t>муниципального образования «Новокузнецкий муниципальный</w:t>
      </w:r>
      <w:r w:rsidR="00DC0899" w:rsidRPr="005134EF">
        <w:rPr>
          <w:rFonts w:ascii="Times New Roman" w:hAnsi="Times New Roman"/>
          <w:sz w:val="24"/>
          <w:szCs w:val="24"/>
        </w:rPr>
        <w:t xml:space="preserve"> район</w:t>
      </w:r>
      <w:r w:rsidR="00D633CC" w:rsidRPr="005134EF">
        <w:rPr>
          <w:rFonts w:ascii="Times New Roman" w:hAnsi="Times New Roman"/>
          <w:sz w:val="24"/>
          <w:szCs w:val="24"/>
        </w:rPr>
        <w:t>»</w:t>
      </w:r>
      <w:r w:rsidR="00DC0899" w:rsidRPr="005134EF">
        <w:rPr>
          <w:rFonts w:ascii="Times New Roman" w:hAnsi="Times New Roman"/>
          <w:sz w:val="24"/>
          <w:szCs w:val="24"/>
        </w:rPr>
        <w:t xml:space="preserve"> www.admnkr.ru в информационно-телекоммуникационной сети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DC0899" w:rsidRPr="005134EF">
        <w:rPr>
          <w:rFonts w:ascii="Times New Roman" w:hAnsi="Times New Roman"/>
          <w:sz w:val="24"/>
          <w:szCs w:val="24"/>
        </w:rPr>
        <w:t>Интернет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DC0899" w:rsidRPr="005134EF">
        <w:rPr>
          <w:rFonts w:ascii="Times New Roman" w:hAnsi="Times New Roman"/>
          <w:sz w:val="24"/>
          <w:szCs w:val="24"/>
        </w:rPr>
        <w:t>.</w:t>
      </w:r>
    </w:p>
    <w:p w:rsidR="00DC0899" w:rsidRPr="005134EF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4</w:t>
      </w:r>
      <w:r w:rsidR="00DC0899" w:rsidRPr="005134EF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DC0899" w:rsidRPr="005134EF" w:rsidRDefault="00AC6418" w:rsidP="00DC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5</w:t>
      </w:r>
      <w:r w:rsidR="00DC0899" w:rsidRPr="005134EF">
        <w:rPr>
          <w:rFonts w:ascii="Times New Roman" w:hAnsi="Times New Roman"/>
          <w:sz w:val="24"/>
          <w:szCs w:val="24"/>
        </w:rPr>
        <w:t>. </w:t>
      </w:r>
      <w:proofErr w:type="gramStart"/>
      <w:r w:rsidR="00DC0899" w:rsidRPr="0051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C0899" w:rsidRPr="005134E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DC0899" w:rsidRPr="005134EF">
        <w:rPr>
          <w:rFonts w:ascii="Times New Roman" w:hAnsi="Times New Roman"/>
          <w:sz w:val="24"/>
          <w:szCs w:val="24"/>
        </w:rPr>
        <w:t>Милиниса</w:t>
      </w:r>
      <w:proofErr w:type="spellEnd"/>
      <w:r w:rsidR="00DC0899" w:rsidRPr="005134EF">
        <w:rPr>
          <w:rFonts w:ascii="Times New Roman" w:hAnsi="Times New Roman"/>
          <w:sz w:val="24"/>
          <w:szCs w:val="24"/>
        </w:rPr>
        <w:t>.</w:t>
      </w:r>
    </w:p>
    <w:p w:rsidR="00442279" w:rsidRDefault="00442279" w:rsidP="004422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42279" w:rsidRDefault="00442279" w:rsidP="004422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27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442279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442279">
        <w:rPr>
          <w:rFonts w:ascii="Times New Roman" w:hAnsi="Times New Roman"/>
          <w:sz w:val="24"/>
          <w:szCs w:val="24"/>
        </w:rPr>
        <w:tab/>
      </w:r>
      <w:r w:rsidRPr="00442279">
        <w:rPr>
          <w:rFonts w:ascii="Times New Roman" w:hAnsi="Times New Roman"/>
          <w:sz w:val="24"/>
          <w:szCs w:val="24"/>
        </w:rPr>
        <w:tab/>
      </w:r>
    </w:p>
    <w:p w:rsidR="00442279" w:rsidRDefault="00442279" w:rsidP="004422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279">
        <w:rPr>
          <w:rFonts w:ascii="Times New Roman" w:hAnsi="Times New Roman"/>
          <w:sz w:val="24"/>
          <w:szCs w:val="24"/>
        </w:rPr>
        <w:t>муниципального района</w:t>
      </w:r>
      <w:r w:rsidRPr="00442279">
        <w:rPr>
          <w:rFonts w:ascii="Times New Roman" w:hAnsi="Times New Roman"/>
          <w:sz w:val="24"/>
          <w:szCs w:val="24"/>
        </w:rPr>
        <w:tab/>
      </w:r>
      <w:r w:rsidRPr="00442279">
        <w:rPr>
          <w:rFonts w:ascii="Times New Roman" w:hAnsi="Times New Roman"/>
          <w:sz w:val="24"/>
          <w:szCs w:val="24"/>
        </w:rPr>
        <w:tab/>
      </w:r>
      <w:r w:rsidRPr="004422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22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Шарнин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DC0899" w:rsidRPr="005134EF" w:rsidRDefault="00442279" w:rsidP="004422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DC0899" w:rsidRPr="005134E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0899" w:rsidRPr="005134EF" w:rsidRDefault="00DC0899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C0899" w:rsidRPr="005134EF" w:rsidRDefault="00DC0899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DC0899" w:rsidRPr="005134EF" w:rsidRDefault="00DC0899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от__________________</w:t>
      </w:r>
      <w:r w:rsidR="004C3E84" w:rsidRPr="005134EF">
        <w:rPr>
          <w:rFonts w:ascii="Times New Roman" w:hAnsi="Times New Roman"/>
          <w:sz w:val="24"/>
          <w:szCs w:val="24"/>
        </w:rPr>
        <w:t xml:space="preserve"> </w:t>
      </w:r>
      <w:r w:rsidR="00D13A37" w:rsidRPr="005134EF">
        <w:rPr>
          <w:rFonts w:ascii="Times New Roman" w:hAnsi="Times New Roman"/>
          <w:sz w:val="24"/>
          <w:szCs w:val="24"/>
        </w:rPr>
        <w:t>№</w:t>
      </w:r>
      <w:r w:rsidR="004C3E84" w:rsidRPr="005134EF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>______</w:t>
      </w:r>
    </w:p>
    <w:p w:rsidR="00DC0899" w:rsidRPr="005134EF" w:rsidRDefault="00DC0899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0899" w:rsidRPr="005134EF" w:rsidRDefault="00DC0899" w:rsidP="002F0F3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DC0899" w:rsidRPr="005134EF" w:rsidRDefault="00DC0899" w:rsidP="002F0F3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предоставлени</w:t>
      </w:r>
      <w:r w:rsidR="00731906" w:rsidRPr="005134EF">
        <w:rPr>
          <w:rFonts w:ascii="Times New Roman" w:hAnsi="Times New Roman"/>
          <w:sz w:val="24"/>
          <w:szCs w:val="24"/>
        </w:rPr>
        <w:t>я</w:t>
      </w:r>
      <w:r w:rsidRPr="005134EF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 xml:space="preserve">Выдача разрешения на установку </w:t>
      </w:r>
      <w:r w:rsidR="002F0F3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34EF">
        <w:rPr>
          <w:rFonts w:ascii="Times New Roman" w:hAnsi="Times New Roman"/>
          <w:sz w:val="24"/>
          <w:szCs w:val="24"/>
        </w:rPr>
        <w:t>и эксплуатацию рекламной конструкции, аннулирование такого разрешения</w:t>
      </w:r>
      <w:r w:rsidR="00280E61" w:rsidRPr="005134EF">
        <w:rPr>
          <w:rFonts w:ascii="Times New Roman" w:hAnsi="Times New Roman"/>
          <w:sz w:val="24"/>
          <w:szCs w:val="24"/>
        </w:rPr>
        <w:t>»</w:t>
      </w:r>
    </w:p>
    <w:p w:rsidR="006E25AF" w:rsidRPr="005134EF" w:rsidRDefault="006E25AF" w:rsidP="003023B4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25AF" w:rsidRPr="005134EF" w:rsidRDefault="006E25AF" w:rsidP="003023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5134EF" w:rsidRDefault="00E82AD9" w:rsidP="003023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1.1. 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="00F77CB4" w:rsidRPr="005134EF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Pr="005134E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5134EF" w:rsidRDefault="006E25AF" w:rsidP="00302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C050C8" w:rsidRPr="005134EF">
        <w:rPr>
          <w:rFonts w:ascii="Times New Roman" w:hAnsi="Times New Roman"/>
          <w:sz w:val="24"/>
          <w:szCs w:val="24"/>
        </w:rPr>
        <w:t>ий (административных процедур)</w:t>
      </w:r>
      <w:r w:rsidR="00D13A37" w:rsidRPr="005134EF">
        <w:rPr>
          <w:rFonts w:ascii="Times New Roman" w:hAnsi="Times New Roman"/>
          <w:sz w:val="24"/>
          <w:szCs w:val="24"/>
        </w:rPr>
        <w:t xml:space="preserve"> </w:t>
      </w:r>
      <w:r w:rsidR="002B0D04" w:rsidRPr="005134EF">
        <w:rPr>
          <w:rFonts w:ascii="Times New Roman" w:hAnsi="Times New Roman"/>
          <w:sz w:val="24"/>
          <w:szCs w:val="24"/>
        </w:rPr>
        <w:t>отдел</w:t>
      </w:r>
      <w:r w:rsidR="00550122" w:rsidRPr="005134EF">
        <w:rPr>
          <w:rFonts w:ascii="Times New Roman" w:hAnsi="Times New Roman"/>
          <w:sz w:val="24"/>
          <w:szCs w:val="24"/>
        </w:rPr>
        <w:t>а</w:t>
      </w:r>
      <w:r w:rsidR="002B0D04" w:rsidRPr="005134EF">
        <w:rPr>
          <w:rFonts w:ascii="Times New Roman" w:hAnsi="Times New Roman"/>
          <w:sz w:val="24"/>
          <w:szCs w:val="24"/>
        </w:rPr>
        <w:t xml:space="preserve"> архитектуры и градостроительства</w:t>
      </w:r>
      <w:r w:rsidR="00DE69D1" w:rsidRPr="005134EF">
        <w:rPr>
          <w:rFonts w:ascii="Times New Roman" w:hAnsi="Times New Roman"/>
          <w:sz w:val="24"/>
          <w:szCs w:val="24"/>
        </w:rPr>
        <w:t xml:space="preserve"> </w:t>
      </w:r>
      <w:r w:rsidR="00D13A37" w:rsidRPr="005134EF">
        <w:rPr>
          <w:rFonts w:ascii="Times New Roman" w:hAnsi="Times New Roman"/>
          <w:sz w:val="24"/>
          <w:szCs w:val="24"/>
        </w:rPr>
        <w:t>администраци</w:t>
      </w:r>
      <w:r w:rsidR="00DE69D1" w:rsidRPr="005134EF">
        <w:rPr>
          <w:rFonts w:ascii="Times New Roman" w:hAnsi="Times New Roman"/>
          <w:sz w:val="24"/>
          <w:szCs w:val="24"/>
        </w:rPr>
        <w:t>и</w:t>
      </w:r>
      <w:r w:rsidR="00D13A37" w:rsidRPr="005134EF">
        <w:rPr>
          <w:rFonts w:ascii="Times New Roman" w:hAnsi="Times New Roman"/>
          <w:sz w:val="24"/>
          <w:szCs w:val="24"/>
        </w:rPr>
        <w:t xml:space="preserve"> Новокузнецкого муниципального района </w:t>
      </w:r>
      <w:r w:rsidRPr="005134EF">
        <w:rPr>
          <w:rFonts w:ascii="Times New Roman" w:hAnsi="Times New Roman"/>
          <w:sz w:val="24"/>
          <w:szCs w:val="24"/>
        </w:rPr>
        <w:t>(далее - уполномоченн</w:t>
      </w:r>
      <w:r w:rsidR="00BF1425" w:rsidRPr="005134EF">
        <w:rPr>
          <w:rFonts w:ascii="Times New Roman" w:hAnsi="Times New Roman"/>
          <w:sz w:val="24"/>
          <w:szCs w:val="24"/>
        </w:rPr>
        <w:t>ый орган</w:t>
      </w:r>
      <w:r w:rsidRPr="005134EF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выдаче </w:t>
      </w:r>
      <w:r w:rsidR="00F77CB4" w:rsidRPr="005134EF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конструкции, аннулировани</w:t>
      </w:r>
      <w:r w:rsidR="00731906" w:rsidRPr="005134EF">
        <w:rPr>
          <w:rFonts w:ascii="Times New Roman" w:hAnsi="Times New Roman"/>
          <w:sz w:val="24"/>
          <w:szCs w:val="24"/>
        </w:rPr>
        <w:t>ю</w:t>
      </w:r>
      <w:r w:rsidR="00F77CB4" w:rsidRPr="005134EF">
        <w:rPr>
          <w:rFonts w:ascii="Times New Roman" w:hAnsi="Times New Roman"/>
          <w:sz w:val="24"/>
          <w:szCs w:val="24"/>
        </w:rPr>
        <w:t xml:space="preserve"> такого разрешения</w:t>
      </w:r>
      <w:r w:rsidRPr="005134EF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1.2. </w:t>
      </w:r>
      <w:r w:rsidR="006E25AF" w:rsidRPr="005134EF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680C1B" w:rsidRPr="005134EF" w:rsidRDefault="00680C1B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Заявителями являются физические</w:t>
      </w:r>
      <w:r w:rsidR="00D96825" w:rsidRPr="005134EF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5134EF">
        <w:rPr>
          <w:rFonts w:ascii="Times New Roman" w:hAnsi="Times New Roman" w:cs="Times New Roman"/>
          <w:sz w:val="24"/>
          <w:szCs w:val="24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Pr="005134EF" w:rsidRDefault="00680C1B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1.3. </w:t>
      </w:r>
      <w:r w:rsidR="006E25AF" w:rsidRPr="005134E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6E25AF" w:rsidRPr="00EF4D59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D59">
        <w:rPr>
          <w:rFonts w:ascii="Times New Roman" w:hAnsi="Times New Roman"/>
          <w:sz w:val="24"/>
          <w:szCs w:val="24"/>
        </w:rPr>
        <w:t>1.3.1. </w:t>
      </w:r>
      <w:r w:rsidR="006E25AF" w:rsidRPr="00EF4D59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</w:t>
      </w:r>
      <w:r w:rsidR="00DE69D1" w:rsidRPr="00EF4D59">
        <w:rPr>
          <w:rFonts w:ascii="Times New Roman" w:hAnsi="Times New Roman"/>
          <w:sz w:val="24"/>
          <w:szCs w:val="24"/>
        </w:rPr>
        <w:t>я</w:t>
      </w:r>
      <w:r w:rsidR="006E25AF" w:rsidRPr="00EF4D59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 предоставляется:</w:t>
      </w:r>
    </w:p>
    <w:p w:rsidR="006E25AF" w:rsidRPr="00EF4D59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D59">
        <w:rPr>
          <w:rFonts w:ascii="Times New Roman" w:hAnsi="Times New Roman"/>
          <w:sz w:val="24"/>
          <w:szCs w:val="24"/>
        </w:rPr>
        <w:t>- </w:t>
      </w:r>
      <w:r w:rsidR="006E25AF" w:rsidRPr="00EF4D5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</w:t>
      </w:r>
      <w:r w:rsidR="00B719C0" w:rsidRPr="00EF4D59">
        <w:rPr>
          <w:rFonts w:ascii="Times New Roman" w:hAnsi="Times New Roman"/>
          <w:sz w:val="24"/>
          <w:szCs w:val="24"/>
        </w:rPr>
        <w:t>телекоммуникационной</w:t>
      </w:r>
      <w:r w:rsidR="006E25AF" w:rsidRPr="00EF4D59">
        <w:rPr>
          <w:rFonts w:ascii="Times New Roman" w:hAnsi="Times New Roman"/>
          <w:sz w:val="24"/>
          <w:szCs w:val="24"/>
        </w:rPr>
        <w:t xml:space="preserve"> связи, в том числе путем размещения на</w:t>
      </w:r>
      <w:r w:rsidR="00B719C0" w:rsidRPr="00EF4D59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FD1F19" w:rsidRPr="00EF4D5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719C0" w:rsidRPr="00EF4D59">
        <w:rPr>
          <w:rFonts w:ascii="Times New Roman" w:hAnsi="Times New Roman"/>
          <w:sz w:val="24"/>
          <w:szCs w:val="24"/>
        </w:rPr>
        <w:t xml:space="preserve"> </w:t>
      </w:r>
      <w:r w:rsidR="00FD1F19" w:rsidRPr="00EF4D59">
        <w:rPr>
          <w:rFonts w:ascii="Times New Roman" w:hAnsi="Times New Roman"/>
          <w:sz w:val="24"/>
          <w:szCs w:val="24"/>
        </w:rPr>
        <w:t>«</w:t>
      </w:r>
      <w:r w:rsidR="00B719C0" w:rsidRPr="00EF4D59">
        <w:rPr>
          <w:rFonts w:ascii="Times New Roman" w:hAnsi="Times New Roman"/>
          <w:sz w:val="24"/>
          <w:szCs w:val="24"/>
        </w:rPr>
        <w:t>Новокузнецк</w:t>
      </w:r>
      <w:r w:rsidR="00FD1F19" w:rsidRPr="00EF4D59">
        <w:rPr>
          <w:rFonts w:ascii="Times New Roman" w:hAnsi="Times New Roman"/>
          <w:sz w:val="24"/>
          <w:szCs w:val="24"/>
        </w:rPr>
        <w:t>ий</w:t>
      </w:r>
      <w:r w:rsidR="00B719C0" w:rsidRPr="00EF4D59">
        <w:rPr>
          <w:rFonts w:ascii="Times New Roman" w:hAnsi="Times New Roman"/>
          <w:sz w:val="24"/>
          <w:szCs w:val="24"/>
        </w:rPr>
        <w:t xml:space="preserve"> муниципаль</w:t>
      </w:r>
      <w:r w:rsidR="00FD1F19" w:rsidRPr="00EF4D59">
        <w:rPr>
          <w:rFonts w:ascii="Times New Roman" w:hAnsi="Times New Roman"/>
          <w:sz w:val="24"/>
          <w:szCs w:val="24"/>
        </w:rPr>
        <w:t>ный район»</w:t>
      </w:r>
      <w:r w:rsidR="00B719C0" w:rsidRPr="00EF4D59">
        <w:rPr>
          <w:rFonts w:ascii="Times New Roman" w:hAnsi="Times New Roman"/>
          <w:sz w:val="24"/>
          <w:szCs w:val="24"/>
        </w:rPr>
        <w:t xml:space="preserve"> www.admnkr.ru</w:t>
      </w:r>
      <w:r w:rsidR="00184D26" w:rsidRPr="00EF4D59">
        <w:rPr>
          <w:rFonts w:ascii="Times New Roman" w:hAnsi="Times New Roman"/>
          <w:sz w:val="24"/>
          <w:szCs w:val="24"/>
        </w:rPr>
        <w:t xml:space="preserve"> </w:t>
      </w:r>
      <w:r w:rsidR="00B36949" w:rsidRPr="00EF4D5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</w:t>
      </w:r>
      <w:r w:rsidR="0098069C">
        <w:rPr>
          <w:rFonts w:ascii="Times New Roman" w:hAnsi="Times New Roman"/>
          <w:sz w:val="24"/>
          <w:szCs w:val="24"/>
        </w:rPr>
        <w:t xml:space="preserve"> соответствующ</w:t>
      </w:r>
      <w:r w:rsidR="00554197">
        <w:rPr>
          <w:rFonts w:ascii="Times New Roman" w:hAnsi="Times New Roman"/>
          <w:sz w:val="24"/>
          <w:szCs w:val="24"/>
        </w:rPr>
        <w:t>их</w:t>
      </w:r>
      <w:r w:rsidR="00B36949" w:rsidRPr="00EF4D59">
        <w:rPr>
          <w:rFonts w:ascii="Times New Roman" w:hAnsi="Times New Roman"/>
          <w:sz w:val="24"/>
          <w:szCs w:val="24"/>
        </w:rPr>
        <w:t xml:space="preserve"> раздел</w:t>
      </w:r>
      <w:r w:rsidR="00554197">
        <w:rPr>
          <w:rFonts w:ascii="Times New Roman" w:hAnsi="Times New Roman"/>
          <w:sz w:val="24"/>
          <w:szCs w:val="24"/>
        </w:rPr>
        <w:t>ах</w:t>
      </w:r>
      <w:r w:rsidR="00B36949" w:rsidRPr="00EF4D59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6E25AF" w:rsidRPr="00EF4D59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D59">
        <w:rPr>
          <w:rFonts w:ascii="Times New Roman" w:hAnsi="Times New Roman"/>
          <w:sz w:val="24"/>
          <w:szCs w:val="24"/>
        </w:rPr>
        <w:t>- </w:t>
      </w:r>
      <w:r w:rsidR="00F86C7C" w:rsidRPr="00EF4D59">
        <w:rPr>
          <w:rFonts w:ascii="Times New Roman" w:hAnsi="Times New Roman"/>
          <w:sz w:val="24"/>
          <w:szCs w:val="24"/>
        </w:rPr>
        <w:t xml:space="preserve">путем размещения в </w:t>
      </w:r>
      <w:r w:rsidR="00F86C7C" w:rsidRPr="00EF4D59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</w:t>
      </w:r>
      <w:r w:rsidR="00280E61" w:rsidRPr="00EF4D5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86C7C" w:rsidRPr="00EF4D59">
        <w:rPr>
          <w:rFonts w:ascii="Times New Roman" w:eastAsiaTheme="minorHAnsi" w:hAnsi="Times New Roman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="00280E61" w:rsidRPr="00EF4D59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86C7C" w:rsidRPr="00EF4D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80E61" w:rsidRPr="00EF4D59">
        <w:rPr>
          <w:rFonts w:ascii="Times New Roman" w:eastAsiaTheme="minorHAnsi" w:hAnsi="Times New Roman"/>
          <w:sz w:val="24"/>
          <w:szCs w:val="24"/>
          <w:lang w:eastAsia="en-US"/>
        </w:rPr>
        <w:t>на сайте www.gosuslugi.ru</w:t>
      </w:r>
      <w:r w:rsidR="00280E61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6C7C" w:rsidRPr="005134EF">
        <w:rPr>
          <w:rFonts w:ascii="Times New Roman" w:eastAsiaTheme="minorHAnsi" w:hAnsi="Times New Roman"/>
          <w:sz w:val="24"/>
          <w:szCs w:val="24"/>
          <w:lang w:eastAsia="en-US"/>
        </w:rPr>
        <w:t>(далее – ЕПГУ), информационной системе Кемеровской области</w:t>
      </w:r>
      <w:r w:rsidR="00336DF2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- Кузбасса</w:t>
      </w:r>
      <w:r w:rsidR="00F86C7C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6C7C" w:rsidRPr="005134EF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821F06" w:rsidRPr="005134EF">
        <w:rPr>
          <w:rStyle w:val="tw-cell-content"/>
          <w:rFonts w:ascii="Times New Roman" w:hAnsi="Times New Roman"/>
          <w:iCs/>
          <w:sz w:val="24"/>
          <w:szCs w:val="24"/>
        </w:rPr>
        <w:t xml:space="preserve"> </w:t>
      </w:r>
      <w:r w:rsidR="00F86C7C" w:rsidRPr="005134EF">
        <w:rPr>
          <w:rFonts w:ascii="Times New Roman" w:eastAsiaTheme="minorHAnsi" w:hAnsi="Times New Roman"/>
          <w:sz w:val="24"/>
          <w:szCs w:val="24"/>
          <w:lang w:eastAsia="en-US"/>
        </w:rPr>
        <w:t>(далее – РПГУ)</w:t>
      </w:r>
      <w:r w:rsidR="006E25AF" w:rsidRPr="005134EF">
        <w:rPr>
          <w:rFonts w:ascii="Times New Roman" w:hAnsi="Times New Roman"/>
          <w:sz w:val="24"/>
          <w:szCs w:val="24"/>
        </w:rPr>
        <w:t>;</w:t>
      </w:r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6E25AF" w:rsidRPr="005134EF">
        <w:rPr>
          <w:rFonts w:ascii="Times New Roman" w:hAnsi="Times New Roman"/>
          <w:sz w:val="24"/>
          <w:szCs w:val="24"/>
        </w:rPr>
        <w:t>путем размещения на информационном стенде в</w:t>
      </w:r>
      <w:r w:rsidR="00FD1F19" w:rsidRPr="005134EF">
        <w:rPr>
          <w:rFonts w:ascii="Times New Roman" w:hAnsi="Times New Roman"/>
          <w:sz w:val="24"/>
          <w:szCs w:val="24"/>
        </w:rPr>
        <w:t xml:space="preserve"> местах предоставления услуг </w:t>
      </w:r>
      <w:r w:rsidR="006E25AF" w:rsidRPr="005134EF">
        <w:rPr>
          <w:rFonts w:ascii="Times New Roman" w:hAnsi="Times New Roman"/>
          <w:sz w:val="24"/>
          <w:szCs w:val="24"/>
        </w:rPr>
        <w:t>уполномоченн</w:t>
      </w:r>
      <w:r w:rsidR="00FD1F19" w:rsidRPr="005134EF">
        <w:rPr>
          <w:rFonts w:ascii="Times New Roman" w:hAnsi="Times New Roman"/>
          <w:sz w:val="24"/>
          <w:szCs w:val="24"/>
        </w:rPr>
        <w:t>ый</w:t>
      </w:r>
      <w:r w:rsidR="006E25AF" w:rsidRPr="005134EF">
        <w:rPr>
          <w:rFonts w:ascii="Times New Roman" w:hAnsi="Times New Roman"/>
          <w:sz w:val="24"/>
          <w:szCs w:val="24"/>
        </w:rPr>
        <w:t xml:space="preserve"> орган</w:t>
      </w:r>
      <w:r w:rsidR="00FD1F19" w:rsidRPr="005134EF">
        <w:rPr>
          <w:rFonts w:ascii="Times New Roman" w:hAnsi="Times New Roman"/>
          <w:sz w:val="24"/>
          <w:szCs w:val="24"/>
        </w:rPr>
        <w:t>ом, в информационных материалах (брошюры, буклеты, листовки, памятки);</w:t>
      </w:r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6E25AF" w:rsidRPr="005134EF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6E25AF" w:rsidRPr="005134EF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eastAsia="Calibri" w:hAnsi="Times New Roman"/>
          <w:sz w:val="24"/>
          <w:szCs w:val="24"/>
        </w:rPr>
        <w:lastRenderedPageBreak/>
        <w:t>- 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сотрудником отдела </w:t>
      </w:r>
      <w:r w:rsidR="00280E61" w:rsidRPr="005134EF">
        <w:rPr>
          <w:rFonts w:ascii="Times New Roman" w:eastAsia="Calibri" w:hAnsi="Times New Roman"/>
          <w:sz w:val="24"/>
          <w:szCs w:val="24"/>
        </w:rPr>
        <w:t>«</w:t>
      </w:r>
      <w:r w:rsidR="006E25AF" w:rsidRPr="005134EF">
        <w:rPr>
          <w:rFonts w:ascii="Times New Roman" w:eastAsia="Calibri" w:hAnsi="Times New Roman"/>
          <w:sz w:val="24"/>
          <w:szCs w:val="24"/>
        </w:rPr>
        <w:t>Мои Документы</w:t>
      </w:r>
      <w:r w:rsidR="00280E61" w:rsidRPr="005134EF">
        <w:rPr>
          <w:rFonts w:ascii="Times New Roman" w:eastAsia="Calibri" w:hAnsi="Times New Roman"/>
          <w:sz w:val="24"/>
          <w:szCs w:val="24"/>
        </w:rPr>
        <w:t>»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6E25AF" w:rsidRPr="005134EF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муниципальный услуг на территории Кузбасса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6E25AF" w:rsidRPr="005134EF">
        <w:rPr>
          <w:rFonts w:ascii="Times New Roman" w:hAnsi="Times New Roman"/>
          <w:sz w:val="24"/>
          <w:szCs w:val="24"/>
        </w:rPr>
        <w:t xml:space="preserve"> (далее – </w:t>
      </w:r>
      <w:r w:rsidR="00FD1F19" w:rsidRPr="005134EF">
        <w:rPr>
          <w:rFonts w:ascii="Times New Roman" w:hAnsi="Times New Roman"/>
          <w:sz w:val="24"/>
          <w:szCs w:val="24"/>
        </w:rPr>
        <w:t>У</w:t>
      </w:r>
      <w:r w:rsidR="006E25AF" w:rsidRPr="005134EF">
        <w:rPr>
          <w:rFonts w:ascii="Times New Roman" w:hAnsi="Times New Roman"/>
          <w:sz w:val="24"/>
          <w:szCs w:val="24"/>
        </w:rPr>
        <w:t xml:space="preserve">МФЦ) в соответствии с пунктом </w:t>
      </w:r>
      <w:r w:rsidR="0078132E" w:rsidRPr="005134EF">
        <w:rPr>
          <w:rFonts w:ascii="Times New Roman" w:hAnsi="Times New Roman"/>
          <w:sz w:val="24"/>
          <w:szCs w:val="24"/>
        </w:rPr>
        <w:t>3.4</w:t>
      </w:r>
      <w:r w:rsidR="00A26D07" w:rsidRPr="005134EF">
        <w:rPr>
          <w:rFonts w:ascii="Times New Roman" w:hAnsi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6E25A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1.3.2. </w:t>
      </w:r>
      <w:r w:rsidR="006E25AF" w:rsidRPr="005134EF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6E25AF" w:rsidRPr="005134EF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6E25AF" w:rsidRPr="005134EF">
        <w:rPr>
          <w:rFonts w:ascii="Times New Roman" w:hAnsi="Times New Roman"/>
          <w:sz w:val="24"/>
          <w:szCs w:val="24"/>
        </w:rPr>
        <w:t xml:space="preserve"> (далее – федеральный реестр), на</w:t>
      </w:r>
      <w:r w:rsidR="00F86C7C" w:rsidRPr="005134EF">
        <w:rPr>
          <w:rFonts w:ascii="Times New Roman" w:hAnsi="Times New Roman"/>
          <w:sz w:val="24"/>
          <w:szCs w:val="24"/>
        </w:rPr>
        <w:t xml:space="preserve"> ЕПГУ и</w:t>
      </w:r>
      <w:r w:rsidR="006E25AF" w:rsidRPr="005134EF">
        <w:rPr>
          <w:rFonts w:ascii="Times New Roman" w:hAnsi="Times New Roman"/>
          <w:sz w:val="24"/>
          <w:szCs w:val="24"/>
        </w:rPr>
        <w:t xml:space="preserve"> </w:t>
      </w:r>
      <w:r w:rsidR="00380EF0" w:rsidRPr="005134EF">
        <w:rPr>
          <w:rFonts w:ascii="Times New Roman" w:hAnsi="Times New Roman"/>
          <w:sz w:val="24"/>
          <w:szCs w:val="24"/>
        </w:rPr>
        <w:t>РПГУ</w:t>
      </w:r>
      <w:r w:rsidR="006E25AF" w:rsidRPr="005134EF">
        <w:rPr>
          <w:rFonts w:ascii="Times New Roman" w:hAnsi="Times New Roman"/>
          <w:sz w:val="24"/>
          <w:szCs w:val="24"/>
        </w:rPr>
        <w:t>.</w:t>
      </w:r>
    </w:p>
    <w:p w:rsidR="006E25AF" w:rsidRPr="005134EF" w:rsidRDefault="006E25AF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A26D07" w:rsidRPr="005134EF">
        <w:rPr>
          <w:rFonts w:ascii="Times New Roman" w:hAnsi="Times New Roman"/>
          <w:sz w:val="24"/>
          <w:szCs w:val="24"/>
        </w:rPr>
        <w:t>У</w:t>
      </w:r>
      <w:r w:rsidRPr="005134EF">
        <w:rPr>
          <w:rFonts w:ascii="Times New Roman" w:hAnsi="Times New Roman"/>
          <w:sz w:val="24"/>
          <w:szCs w:val="24"/>
        </w:rPr>
        <w:t xml:space="preserve">МФЦ, адресе электронной почты </w:t>
      </w:r>
      <w:r w:rsidR="00A26D07" w:rsidRPr="005134EF">
        <w:rPr>
          <w:rFonts w:ascii="Times New Roman" w:hAnsi="Times New Roman"/>
          <w:sz w:val="24"/>
          <w:szCs w:val="24"/>
        </w:rPr>
        <w:t>У</w:t>
      </w:r>
      <w:r w:rsidRPr="005134EF">
        <w:rPr>
          <w:rFonts w:ascii="Times New Roman" w:hAnsi="Times New Roman"/>
          <w:sz w:val="24"/>
          <w:szCs w:val="24"/>
        </w:rPr>
        <w:t xml:space="preserve">МФЦ размещена на официальном сайте </w:t>
      </w:r>
      <w:r w:rsidR="00A26D07" w:rsidRPr="005134EF">
        <w:rPr>
          <w:rFonts w:ascii="Times New Roman" w:hAnsi="Times New Roman"/>
          <w:sz w:val="24"/>
          <w:szCs w:val="24"/>
        </w:rPr>
        <w:t>УМФЦ</w:t>
      </w:r>
      <w:r w:rsidRPr="005134EF">
        <w:rPr>
          <w:rFonts w:ascii="Times New Roman" w:hAnsi="Times New Roman"/>
          <w:sz w:val="24"/>
          <w:szCs w:val="24"/>
        </w:rPr>
        <w:t xml:space="preserve"> http://umfc42.ru/.</w:t>
      </w:r>
    </w:p>
    <w:p w:rsidR="006E25AF" w:rsidRPr="0098069C" w:rsidRDefault="006E25AF" w:rsidP="003023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6E25AF" w:rsidRPr="005134EF" w:rsidRDefault="00F61AE4" w:rsidP="003023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2. </w:t>
      </w:r>
      <w:r w:rsidR="006E25AF" w:rsidRPr="005134EF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F93668" w:rsidRPr="005134EF">
        <w:rPr>
          <w:rFonts w:ascii="Times New Roman" w:hAnsi="Times New Roman"/>
          <w:sz w:val="24"/>
          <w:szCs w:val="24"/>
        </w:rPr>
        <w:t>, единый стандарт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2.1. 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="00680C1B" w:rsidRPr="005134EF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рекламной конструкции, аннулирование такого разрешения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="006E25AF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2.2.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органом.</w:t>
      </w:r>
    </w:p>
    <w:p w:rsidR="006E25AF" w:rsidRPr="005134EF" w:rsidRDefault="00A26D07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УМФЦ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в части: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</w:t>
      </w:r>
      <w:r w:rsidR="00A26D07" w:rsidRPr="005134EF">
        <w:rPr>
          <w:rFonts w:ascii="Times New Roman" w:hAnsi="Times New Roman" w:cs="Times New Roman"/>
          <w:sz w:val="24"/>
          <w:szCs w:val="24"/>
        </w:rPr>
        <w:t>, и передачи таких заявлений и документов в уполномоченный орган</w:t>
      </w:r>
      <w:r w:rsidR="006E25AF" w:rsidRPr="005134EF">
        <w:rPr>
          <w:rFonts w:ascii="Times New Roman" w:hAnsi="Times New Roman" w:cs="Times New Roman"/>
          <w:sz w:val="24"/>
          <w:szCs w:val="24"/>
        </w:rPr>
        <w:t>;</w:t>
      </w:r>
    </w:p>
    <w:p w:rsidR="00A063D6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A063D6" w:rsidRPr="005134EF" w:rsidRDefault="00C338F5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предоставлении муниципальной услуги </w:t>
      </w:r>
      <w:r w:rsidR="00777B78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межведомственного </w:t>
      </w:r>
      <w:r w:rsidR="00777B78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информационного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 участвуют:</w:t>
      </w:r>
    </w:p>
    <w:p w:rsidR="00A063D6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C338F5" w:rsidRPr="005134EF">
        <w:rPr>
          <w:rFonts w:ascii="Times New Roman" w:hAnsi="Times New Roman" w:cs="Times New Roman"/>
          <w:sz w:val="24"/>
          <w:szCs w:val="24"/>
        </w:rPr>
        <w:t>Федеральн</w:t>
      </w:r>
      <w:r w:rsidR="00797B19" w:rsidRPr="005134EF">
        <w:rPr>
          <w:rFonts w:ascii="Times New Roman" w:hAnsi="Times New Roman" w:cs="Times New Roman"/>
          <w:sz w:val="24"/>
          <w:szCs w:val="24"/>
        </w:rPr>
        <w:t>ая</w:t>
      </w:r>
      <w:r w:rsidR="00C338F5" w:rsidRPr="005134EF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97B19" w:rsidRPr="005134EF">
        <w:rPr>
          <w:rFonts w:ascii="Times New Roman" w:hAnsi="Times New Roman" w:cs="Times New Roman"/>
          <w:sz w:val="24"/>
          <w:szCs w:val="24"/>
        </w:rPr>
        <w:t>ая служба</w:t>
      </w:r>
      <w:r w:rsidR="00C338F5" w:rsidRPr="005134EF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797B19" w:rsidRPr="005134EF" w:rsidRDefault="006C58A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797B19" w:rsidRPr="005134EF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Pr="005134EF">
        <w:rPr>
          <w:rFonts w:ascii="Times New Roman" w:hAnsi="Times New Roman" w:cs="Times New Roman"/>
          <w:sz w:val="24"/>
          <w:szCs w:val="24"/>
        </w:rPr>
        <w:t>–</w:t>
      </w:r>
      <w:r w:rsidR="00797B19" w:rsidRPr="005134EF">
        <w:rPr>
          <w:rFonts w:ascii="Times New Roman" w:hAnsi="Times New Roman" w:cs="Times New Roman"/>
          <w:sz w:val="24"/>
          <w:szCs w:val="24"/>
        </w:rPr>
        <w:t xml:space="preserve"> Кузбассу</w:t>
      </w:r>
      <w:r w:rsidRPr="005134EF">
        <w:rPr>
          <w:rFonts w:ascii="Times New Roman" w:hAnsi="Times New Roman" w:cs="Times New Roman"/>
          <w:sz w:val="24"/>
          <w:szCs w:val="24"/>
        </w:rPr>
        <w:t>;</w:t>
      </w:r>
    </w:p>
    <w:p w:rsidR="006C58A4" w:rsidRPr="005134EF" w:rsidRDefault="006C58A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области;</w:t>
      </w:r>
    </w:p>
    <w:p w:rsidR="00A063D6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C338F5" w:rsidRPr="005134EF">
        <w:rPr>
          <w:rFonts w:ascii="Times New Roman" w:hAnsi="Times New Roman" w:cs="Times New Roman"/>
          <w:sz w:val="24"/>
          <w:szCs w:val="24"/>
        </w:rPr>
        <w:t>Федеральное казначейство;</w:t>
      </w:r>
    </w:p>
    <w:p w:rsidR="00A063D6" w:rsidRPr="005134EF" w:rsidRDefault="00F61AE4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 </w:t>
      </w:r>
      <w:r w:rsidR="00323DD0" w:rsidRPr="005134E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Комитет по охране объектов культурного наследия Кузбасса</w:t>
      </w:r>
      <w:r w:rsidR="00C338F5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063D6" w:rsidRPr="005134EF" w:rsidRDefault="00F61AE4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="00C338F5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по управлению государственным имуществом Кузбасса</w:t>
      </w:r>
      <w:r w:rsidR="000B38D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B0D04" w:rsidRPr="005134EF" w:rsidRDefault="00F61AE4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- </w:t>
      </w:r>
      <w:r w:rsidR="00A26D0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</w:t>
      </w:r>
      <w:r w:rsidR="00777B78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инспекции безопасности дорожного движения России</w:t>
      </w:r>
      <w:r w:rsidR="00A26D0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0B38D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Кемеровской области – Кузбассу.</w:t>
      </w:r>
    </w:p>
    <w:p w:rsidR="002B0D04" w:rsidRPr="005134EF" w:rsidRDefault="002B0D04" w:rsidP="002B0D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вправе подать заявление</w:t>
      </w:r>
      <w:r w:rsidR="00234A9B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(запрос)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выдачу разрешения на установку и эксплуатацию рекламной конструкции, аннулирование такого разрешения</w:t>
      </w:r>
      <w:r w:rsidR="00CD059D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059D" w:rsidRPr="005134EF">
        <w:rPr>
          <w:rFonts w:ascii="Times New Roman" w:hAnsi="Times New Roman" w:cs="Times New Roman"/>
          <w:sz w:val="24"/>
          <w:szCs w:val="24"/>
        </w:rPr>
        <w:t>(далее – заявление</w:t>
      </w:r>
      <w:r w:rsidR="00234A9B" w:rsidRPr="005134EF">
        <w:rPr>
          <w:rFonts w:ascii="Times New Roman" w:hAnsi="Times New Roman" w:cs="Times New Roman"/>
          <w:sz w:val="24"/>
          <w:szCs w:val="24"/>
        </w:rPr>
        <w:t>, запрос</w:t>
      </w:r>
      <w:r w:rsidR="00CD059D" w:rsidRPr="005134EF">
        <w:rPr>
          <w:rFonts w:ascii="Times New Roman" w:hAnsi="Times New Roman" w:cs="Times New Roman"/>
          <w:sz w:val="24"/>
          <w:szCs w:val="24"/>
        </w:rPr>
        <w:t>) по форме согласно приложению № 1 к настоящему административному регламенту,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</w:t>
      </w:r>
      <w:r w:rsidR="001521A4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УМФЦ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соглашением о взаимодействии между </w:t>
      </w:r>
      <w:r w:rsidR="001521A4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и </w:t>
      </w:r>
      <w:r w:rsidR="004C6ECE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Новокузнецкого муниципального района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почтовым отправлением или с помощью ЕПГУ, РПГУ (при наличии технической возможности).</w:t>
      </w:r>
      <w:proofErr w:type="gramEnd"/>
    </w:p>
    <w:p w:rsidR="0029557E" w:rsidRPr="005134EF" w:rsidRDefault="002B0D04" w:rsidP="002B0D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30382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2.3.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Результат</w:t>
      </w:r>
      <w:r w:rsidR="00630382" w:rsidRPr="005134EF">
        <w:rPr>
          <w:rFonts w:ascii="Times New Roman" w:hAnsi="Times New Roman" w:cs="Times New Roman"/>
          <w:sz w:val="24"/>
          <w:szCs w:val="24"/>
        </w:rPr>
        <w:t>ом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630382" w:rsidRPr="005134E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B38DF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0B38DF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(далее - разрешение);</w:t>
      </w:r>
    </w:p>
    <w:p w:rsidR="00EB07ED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>- </w:t>
      </w:r>
      <w:r w:rsidR="00C6369C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направление заявителю решения </w:t>
      </w:r>
      <w:r w:rsidR="00882124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об </w:t>
      </w:r>
      <w:r w:rsidR="000B38DF" w:rsidRPr="005134EF">
        <w:rPr>
          <w:rFonts w:ascii="Times New Roman" w:eastAsiaTheme="minorHAnsi" w:hAnsi="Times New Roman"/>
          <w:sz w:val="24"/>
          <w:szCs w:val="24"/>
          <w:lang w:eastAsia="en-US"/>
        </w:rPr>
        <w:t>отказ</w:t>
      </w:r>
      <w:r w:rsidR="00882124" w:rsidRPr="005134EF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B38DF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разрешения на установку и экс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плуатацию рекламной конструкции</w:t>
      </w:r>
      <w:r w:rsidR="00336DF2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</w:t>
      </w:r>
      <w:r w:rsidR="00336DF2" w:rsidRPr="005134EF">
        <w:rPr>
          <w:rFonts w:ascii="Times New Roman" w:hAnsi="Times New Roman"/>
          <w:sz w:val="24"/>
          <w:szCs w:val="24"/>
        </w:rPr>
        <w:t>решение об отказе в выдаче разрешения)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B07ED" w:rsidRPr="005134EF" w:rsidRDefault="00F61AE4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- </w:t>
      </w:r>
      <w:r w:rsidR="00827895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выдача (направление)</w:t>
      </w:r>
      <w:r w:rsidR="00EB07ED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заявителю</w:t>
      </w:r>
      <w:r w:rsidR="00EB07ED" w:rsidRPr="005134EF">
        <w:rPr>
          <w:rFonts w:ascii="Times New Roman" w:hAnsi="Times New Roman"/>
          <w:sz w:val="24"/>
          <w:szCs w:val="24"/>
        </w:rPr>
        <w:t xml:space="preserve"> решения об аннулировании разрешения на установку и экс</w:t>
      </w:r>
      <w:r w:rsidRPr="005134EF">
        <w:rPr>
          <w:rFonts w:ascii="Times New Roman" w:hAnsi="Times New Roman"/>
          <w:sz w:val="24"/>
          <w:szCs w:val="24"/>
        </w:rPr>
        <w:t>плуатацию рекламной конструкции</w:t>
      </w:r>
      <w:r w:rsidR="00060678" w:rsidRPr="005134EF">
        <w:rPr>
          <w:rFonts w:ascii="Times New Roman" w:hAnsi="Times New Roman"/>
          <w:sz w:val="24"/>
          <w:szCs w:val="24"/>
        </w:rPr>
        <w:t xml:space="preserve"> (далее – решение об аннулировании разрешения)</w:t>
      </w:r>
      <w:r w:rsidRPr="005134EF">
        <w:rPr>
          <w:rFonts w:ascii="Times New Roman" w:hAnsi="Times New Roman"/>
          <w:sz w:val="24"/>
          <w:szCs w:val="24"/>
        </w:rPr>
        <w:t>.</w:t>
      </w:r>
    </w:p>
    <w:p w:rsidR="00CA4C9B" w:rsidRPr="005134EF" w:rsidRDefault="00BC2FE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CA4C9B" w:rsidRPr="005134E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6772" w:rsidRPr="005134EF">
        <w:rPr>
          <w:rFonts w:ascii="Times New Roman" w:hAnsi="Times New Roman" w:cs="Times New Roman"/>
          <w:sz w:val="24"/>
          <w:szCs w:val="24"/>
        </w:rPr>
        <w:t xml:space="preserve"> заявитель (либо его представитель) вправе получить: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</w:t>
      </w:r>
      <w:r w:rsidR="00AB6F7F" w:rsidRPr="005134EF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211B2" w:rsidRPr="005134EF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5134EF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777B78" w:rsidRPr="005134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="004971DE" w:rsidRPr="005134EF">
        <w:rPr>
          <w:rFonts w:ascii="Times New Roman" w:hAnsi="Times New Roman" w:cs="Times New Roman"/>
          <w:sz w:val="24"/>
          <w:szCs w:val="24"/>
        </w:rPr>
        <w:t>ЕПГУ и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5134EF">
        <w:rPr>
          <w:rFonts w:ascii="Times New Roman" w:hAnsi="Times New Roman" w:cs="Times New Roman"/>
          <w:sz w:val="24"/>
          <w:szCs w:val="24"/>
        </w:rPr>
        <w:t>РПГУ</w:t>
      </w:r>
      <w:r w:rsidR="00060678" w:rsidRPr="005134EF">
        <w:rPr>
          <w:rFonts w:ascii="Times New Roman" w:hAnsi="Times New Roman" w:cs="Times New Roman"/>
          <w:sz w:val="24"/>
          <w:szCs w:val="24"/>
        </w:rPr>
        <w:t>,</w:t>
      </w:r>
      <w:r w:rsidR="00944529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777B78" w:rsidRPr="005134EF">
        <w:rPr>
          <w:rFonts w:ascii="Times New Roman" w:hAnsi="Times New Roman" w:cs="Times New Roman"/>
          <w:sz w:val="24"/>
          <w:szCs w:val="24"/>
        </w:rPr>
        <w:t>подписанного электронной подписью (при наличии технической возможности), в случае</w:t>
      </w:r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r w:rsidR="00777B78" w:rsidRPr="005134EF">
        <w:rPr>
          <w:rFonts w:ascii="Times New Roman" w:hAnsi="Times New Roman" w:cs="Times New Roman"/>
          <w:sz w:val="24"/>
          <w:szCs w:val="24"/>
        </w:rPr>
        <w:t xml:space="preserve"> если это указано в заявлении о предоставлении муниципальной услуги.</w:t>
      </w:r>
    </w:p>
    <w:p w:rsidR="00250F1C" w:rsidRPr="005134EF" w:rsidRDefault="00250F1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134EF">
        <w:rPr>
          <w:rFonts w:ascii="Times New Roman" w:hAnsi="Times New Roman" w:cs="Times New Roman"/>
          <w:sz w:val="24"/>
          <w:szCs w:val="24"/>
          <w:lang w:val="x-none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250F1C" w:rsidRPr="005134EF" w:rsidRDefault="00250F1C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по выдаче разрешения на установку и эксплуатацию рекламной конструкции составляет не более 2-х месяцев со дня поступления в уполномоченный орган заявления и необходимых документов. </w:t>
      </w:r>
    </w:p>
    <w:p w:rsidR="00250F1C" w:rsidRPr="005134EF" w:rsidRDefault="00250F1C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УМФЦ срок предоставления муниципальной услуги исчисляется со дня поступления в уполномоченный орган документов из УМФЦ. </w:t>
      </w:r>
    </w:p>
    <w:p w:rsidR="003841A2" w:rsidRPr="005134EF" w:rsidRDefault="003841A2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2.4.</w:t>
      </w:r>
      <w:r w:rsidR="00250F1C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 xml:space="preserve">. </w:t>
      </w:r>
      <w:r w:rsidR="00A177E1">
        <w:rPr>
          <w:rFonts w:ascii="Times New Roman" w:hAnsi="Times New Roman" w:cs="Times New Roman"/>
          <w:sz w:val="24"/>
          <w:szCs w:val="24"/>
        </w:rPr>
        <w:t>Срок п</w:t>
      </w:r>
      <w:r w:rsidRPr="005134EF">
        <w:rPr>
          <w:rFonts w:ascii="Times New Roman" w:hAnsi="Times New Roman" w:cs="Times New Roman"/>
          <w:sz w:val="24"/>
          <w:szCs w:val="24"/>
        </w:rPr>
        <w:t>редоставлени</w:t>
      </w:r>
      <w:r w:rsidR="00A177E1">
        <w:rPr>
          <w:rFonts w:ascii="Times New Roman" w:hAnsi="Times New Roman" w:cs="Times New Roman"/>
          <w:sz w:val="24"/>
          <w:szCs w:val="24"/>
        </w:rPr>
        <w:t>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муниципальной услуги в части аннулирования разрешения на установку и эксплуатацию рекламной конструкции </w:t>
      </w:r>
      <w:r w:rsidR="00A177E1">
        <w:rPr>
          <w:rFonts w:ascii="Times New Roman" w:hAnsi="Times New Roman" w:cs="Times New Roman"/>
          <w:sz w:val="24"/>
          <w:szCs w:val="24"/>
        </w:rPr>
        <w:t>составляет один</w:t>
      </w:r>
      <w:r w:rsidRPr="005134EF">
        <w:rPr>
          <w:rFonts w:ascii="Times New Roman" w:hAnsi="Times New Roman" w:cs="Times New Roman"/>
          <w:sz w:val="24"/>
          <w:szCs w:val="24"/>
        </w:rPr>
        <w:t xml:space="preserve"> месяц со дня:</w:t>
      </w:r>
    </w:p>
    <w:p w:rsidR="003841A2" w:rsidRPr="005134EF" w:rsidRDefault="003841A2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направления владельцем рекламной конструкции уведомления в письменной форме или в форме электронного документа с использованием ЕПГУ, РПГУ (при наличии технической возможности) о своем отказе от дальнейшего использования разрешения;</w:t>
      </w:r>
    </w:p>
    <w:p w:rsidR="003841A2" w:rsidRPr="005134EF" w:rsidRDefault="003841A2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 w:rsidR="00A177E1">
        <w:rPr>
          <w:rFonts w:ascii="Times New Roman" w:hAnsi="Times New Roman" w:cs="Times New Roman"/>
          <w:sz w:val="24"/>
          <w:szCs w:val="24"/>
        </w:rPr>
        <w:t>ладельцем рекламной конструкции.</w:t>
      </w:r>
    </w:p>
    <w:p w:rsidR="003841A2" w:rsidRPr="005134EF" w:rsidRDefault="003841A2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Заявитель, не получивший в указанный срок от уполномоченного органа решения о выдаче разрешения или об отказе в его выдаче, в течение</w:t>
      </w:r>
      <w:r w:rsidR="0043446F" w:rsidRPr="005134EF">
        <w:rPr>
          <w:rFonts w:ascii="Times New Roman" w:hAnsi="Times New Roman" w:cs="Times New Roman"/>
          <w:sz w:val="24"/>
          <w:szCs w:val="24"/>
        </w:rPr>
        <w:t xml:space="preserve"> 3</w:t>
      </w:r>
      <w:r w:rsidR="00B53A59">
        <w:rPr>
          <w:rFonts w:ascii="Times New Roman" w:hAnsi="Times New Roman" w:cs="Times New Roman"/>
          <w:sz w:val="24"/>
          <w:szCs w:val="24"/>
        </w:rPr>
        <w:t>-х</w:t>
      </w:r>
      <w:r w:rsidR="0043446F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месяцев вправе обратиться в суд или арбитражный суд с заявлением о признании бездействия уполномоченного органа незаконным.</w:t>
      </w:r>
    </w:p>
    <w:p w:rsidR="003841A2" w:rsidRPr="005134EF" w:rsidRDefault="003841A2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</w:t>
      </w:r>
      <w:r w:rsidR="00F976D6" w:rsidRPr="005134EF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законами и иными нормативными правовыми актами Кемеровской области-Кузбасса </w:t>
      </w:r>
      <w:r w:rsidRPr="005134EF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C3915" w:rsidRPr="005134EF" w:rsidRDefault="005C3915" w:rsidP="003841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2.4.</w:t>
      </w:r>
      <w:r w:rsidR="00FE1137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 xml:space="preserve">. Срок выдачи (направления)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1D453C" w:rsidRPr="005134EF">
        <w:rPr>
          <w:rFonts w:ascii="Times New Roman" w:hAnsi="Times New Roman" w:cs="Times New Roman"/>
          <w:sz w:val="24"/>
          <w:szCs w:val="24"/>
        </w:rPr>
        <w:t xml:space="preserve"> указан</w:t>
      </w:r>
      <w:proofErr w:type="gramEnd"/>
      <w:r w:rsidR="001D453C" w:rsidRPr="005134EF">
        <w:rPr>
          <w:rFonts w:ascii="Times New Roman" w:hAnsi="Times New Roman" w:cs="Times New Roman"/>
          <w:sz w:val="24"/>
          <w:szCs w:val="24"/>
        </w:rPr>
        <w:t xml:space="preserve"> в пункте 3.1.4 настоящего административного регламента.</w:t>
      </w:r>
    </w:p>
    <w:p w:rsidR="00A63C1C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2.5. 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</w:t>
      </w:r>
      <w:r w:rsidR="00777B78" w:rsidRPr="005134EF">
        <w:rPr>
          <w:rFonts w:ascii="Times New Roman" w:hAnsi="Times New Roman" w:cs="Times New Roman"/>
          <w:sz w:val="24"/>
          <w:szCs w:val="24"/>
        </w:rPr>
        <w:t xml:space="preserve">, в федеральном реестре </w:t>
      </w:r>
      <w:r w:rsidR="006E25AF" w:rsidRPr="005134EF">
        <w:rPr>
          <w:rFonts w:ascii="Times New Roman" w:hAnsi="Times New Roman" w:cs="Times New Roman"/>
          <w:sz w:val="24"/>
          <w:szCs w:val="24"/>
        </w:rPr>
        <w:t>на</w:t>
      </w:r>
      <w:r w:rsidR="000B7E8A" w:rsidRPr="005134EF">
        <w:rPr>
          <w:rFonts w:ascii="Times New Roman" w:hAnsi="Times New Roman" w:cs="Times New Roman"/>
          <w:sz w:val="24"/>
          <w:szCs w:val="24"/>
        </w:rPr>
        <w:t xml:space="preserve"> ЕПГУ и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5134EF">
        <w:rPr>
          <w:rFonts w:ascii="Times New Roman" w:hAnsi="Times New Roman" w:cs="Times New Roman"/>
          <w:sz w:val="24"/>
          <w:szCs w:val="24"/>
        </w:rPr>
        <w:t>РПГУ</w:t>
      </w:r>
      <w:r w:rsidR="000B7E8A" w:rsidRPr="005134EF">
        <w:rPr>
          <w:rFonts w:ascii="Times New Roman" w:hAnsi="Times New Roman" w:cs="Times New Roman"/>
          <w:sz w:val="24"/>
          <w:szCs w:val="24"/>
        </w:rPr>
        <w:t>.</w:t>
      </w:r>
      <w:r w:rsidR="00761C3F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</w:t>
      </w:r>
      <w:r w:rsidR="00777B78" w:rsidRPr="005134EF">
        <w:rPr>
          <w:rFonts w:ascii="Times New Roman" w:hAnsi="Times New Roman" w:cs="Times New Roman"/>
          <w:sz w:val="24"/>
          <w:szCs w:val="24"/>
        </w:rPr>
        <w:t xml:space="preserve"> на ЕПГУ и РПГУ</w:t>
      </w:r>
      <w:r w:rsidR="00BB39C5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5134EF">
        <w:rPr>
          <w:rFonts w:ascii="Times New Roman" w:hAnsi="Times New Roman" w:cs="Times New Roman"/>
          <w:sz w:val="24"/>
          <w:szCs w:val="24"/>
        </w:rPr>
        <w:t>2.6.1. </w:t>
      </w:r>
      <w:r w:rsidR="006E25AF" w:rsidRPr="005134E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D109CF" w:rsidRPr="005134EF">
        <w:rPr>
          <w:rFonts w:ascii="Times New Roman" w:hAnsi="Times New Roman" w:cs="Times New Roman"/>
          <w:sz w:val="24"/>
          <w:szCs w:val="24"/>
        </w:rPr>
        <w:t xml:space="preserve">, </w:t>
      </w:r>
      <w:r w:rsidR="00642FB0" w:rsidRPr="005134EF">
        <w:rPr>
          <w:rFonts w:ascii="Times New Roman" w:hAnsi="Times New Roman" w:cs="Times New Roman"/>
          <w:sz w:val="24"/>
          <w:szCs w:val="24"/>
        </w:rPr>
        <w:t>подлежащих предоставлению заявителем:</w:t>
      </w:r>
    </w:p>
    <w:p w:rsidR="00056C70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2.6.1.1. </w:t>
      </w:r>
      <w:r w:rsidR="00056C70" w:rsidRPr="005134EF">
        <w:rPr>
          <w:rFonts w:ascii="Times New Roman" w:hAnsi="Times New Roman" w:cs="Times New Roman"/>
          <w:sz w:val="24"/>
          <w:szCs w:val="24"/>
        </w:rPr>
        <w:t>Заявление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 w:rsidRPr="005134EF">
        <w:rPr>
          <w:rFonts w:ascii="Times New Roman" w:hAnsi="Times New Roman" w:cs="Times New Roman"/>
          <w:sz w:val="24"/>
          <w:szCs w:val="24"/>
        </w:rPr>
        <w:t>, владельца рекламной конструкции</w:t>
      </w:r>
      <w:r w:rsidR="00056C70" w:rsidRPr="005134EF">
        <w:rPr>
          <w:rFonts w:ascii="Times New Roman" w:hAnsi="Times New Roman" w:cs="Times New Roman"/>
          <w:sz w:val="24"/>
          <w:szCs w:val="24"/>
        </w:rPr>
        <w:t>) по форме согласно приложению №</w:t>
      </w:r>
      <w:r w:rsidR="005324A4" w:rsidRPr="005134EF">
        <w:rPr>
          <w:rFonts w:ascii="Times New Roman" w:hAnsi="Times New Roman" w:cs="Times New Roman"/>
          <w:sz w:val="24"/>
          <w:szCs w:val="24"/>
        </w:rPr>
        <w:t> </w:t>
      </w:r>
      <w:r w:rsidR="00056C70" w:rsidRPr="005134EF">
        <w:rPr>
          <w:rFonts w:ascii="Times New Roman" w:hAnsi="Times New Roman" w:cs="Times New Roman"/>
          <w:sz w:val="24"/>
          <w:szCs w:val="24"/>
        </w:rPr>
        <w:t xml:space="preserve">1 к настоящему административному регламенту. </w:t>
      </w:r>
    </w:p>
    <w:p w:rsidR="00056C70" w:rsidRPr="005134EF" w:rsidRDefault="00056C7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</w:t>
      </w:r>
      <w:r w:rsidR="000B7E8A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</w:t>
      </w:r>
      <w:r w:rsidR="00F1461B" w:rsidRPr="005134EF">
        <w:rPr>
          <w:rFonts w:ascii="Times New Roman" w:hAnsi="Times New Roman" w:cs="Times New Roman"/>
          <w:sz w:val="24"/>
          <w:szCs w:val="24"/>
        </w:rPr>
        <w:t xml:space="preserve"> и при наличии технической возможности</w:t>
      </w:r>
      <w:r w:rsidRPr="005134EF">
        <w:rPr>
          <w:rFonts w:ascii="Times New Roman" w:hAnsi="Times New Roman" w:cs="Times New Roman"/>
          <w:sz w:val="24"/>
          <w:szCs w:val="24"/>
        </w:rPr>
        <w:t>).</w:t>
      </w:r>
    </w:p>
    <w:p w:rsidR="00056C70" w:rsidRPr="005134EF" w:rsidRDefault="00056C7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B7E8A" w:rsidRPr="005134EF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5134EF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без необходимости дополнительной подачи запроса в какой-либо иной форме, при этом на</w:t>
      </w:r>
      <w:r w:rsidR="00535773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2F15E1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2.6.1.2. </w:t>
      </w:r>
      <w:r w:rsidR="002F15E1"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F15E1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15E1" w:rsidRPr="005134EF">
        <w:rPr>
          <w:rFonts w:ascii="Times New Roman" w:hAnsi="Times New Roman" w:cs="Times New Roman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представ</w:t>
      </w:r>
      <w:r w:rsidR="007E5F84" w:rsidRPr="005134EF">
        <w:rPr>
          <w:rFonts w:ascii="Times New Roman" w:hAnsi="Times New Roman" w:cs="Times New Roman"/>
          <w:sz w:val="24"/>
          <w:szCs w:val="24"/>
        </w:rPr>
        <w:t>ляет один из следующих документов</w:t>
      </w:r>
      <w:r w:rsidR="002F15E1" w:rsidRPr="005134EF">
        <w:rPr>
          <w:rFonts w:ascii="Times New Roman" w:hAnsi="Times New Roman" w:cs="Times New Roman"/>
          <w:sz w:val="24"/>
          <w:szCs w:val="24"/>
        </w:rPr>
        <w:t>:</w:t>
      </w:r>
    </w:p>
    <w:p w:rsidR="002F15E1" w:rsidRPr="005134EF" w:rsidRDefault="0029557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2.6.1.2.1.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hAnsi="Times New Roman" w:cs="Times New Roman"/>
          <w:sz w:val="24"/>
          <w:szCs w:val="24"/>
        </w:rPr>
        <w:t>О</w:t>
      </w:r>
      <w:r w:rsidR="002F15E1" w:rsidRPr="005134EF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5134EF" w:rsidRDefault="0029557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2.6.1.2</w:t>
      </w:r>
      <w:r w:rsidR="001371F9" w:rsidRPr="005134EF">
        <w:rPr>
          <w:rFonts w:ascii="Times New Roman" w:hAnsi="Times New Roman" w:cs="Times New Roman"/>
          <w:sz w:val="24"/>
          <w:szCs w:val="24"/>
        </w:rPr>
        <w:t>.2.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hAnsi="Times New Roman" w:cs="Times New Roman"/>
          <w:sz w:val="24"/>
          <w:szCs w:val="24"/>
        </w:rPr>
        <w:t>О</w:t>
      </w:r>
      <w:r w:rsidR="002F15E1" w:rsidRPr="005134EF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5134EF" w:rsidRDefault="0029557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2.6.1.2</w:t>
      </w:r>
      <w:r w:rsidR="001371F9" w:rsidRPr="005134EF">
        <w:rPr>
          <w:rFonts w:ascii="Times New Roman" w:hAnsi="Times New Roman" w:cs="Times New Roman"/>
          <w:sz w:val="24"/>
          <w:szCs w:val="24"/>
        </w:rPr>
        <w:t>.3.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hAnsi="Times New Roman" w:cs="Times New Roman"/>
          <w:sz w:val="24"/>
          <w:szCs w:val="24"/>
        </w:rPr>
        <w:t>К</w:t>
      </w:r>
      <w:r w:rsidR="002F15E1" w:rsidRPr="005134EF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F61AE4" w:rsidRPr="005134EF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2F15E1" w:rsidRPr="005134EF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5134EF" w:rsidRDefault="00C32A48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</w:t>
      </w:r>
      <w:r w:rsidR="001371F9" w:rsidRPr="005134EF">
        <w:rPr>
          <w:rFonts w:ascii="Times New Roman" w:hAnsi="Times New Roman" w:cs="Times New Roman"/>
          <w:sz w:val="24"/>
          <w:szCs w:val="24"/>
        </w:rPr>
        <w:t>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056C70" w:rsidRPr="005134EF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056C70" w:rsidRPr="005134EF" w:rsidRDefault="00C32A48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</w:t>
      </w:r>
      <w:r w:rsidR="00F61AE4" w:rsidRPr="005134EF">
        <w:rPr>
          <w:rFonts w:ascii="Times New Roman" w:hAnsi="Times New Roman" w:cs="Times New Roman"/>
          <w:sz w:val="24"/>
          <w:szCs w:val="24"/>
        </w:rPr>
        <w:t>.1. </w:t>
      </w:r>
      <w:r w:rsidR="001371F9" w:rsidRPr="005134EF">
        <w:rPr>
          <w:rFonts w:ascii="Times New Roman" w:hAnsi="Times New Roman" w:cs="Times New Roman"/>
          <w:sz w:val="24"/>
          <w:szCs w:val="24"/>
        </w:rPr>
        <w:t>К</w:t>
      </w:r>
      <w:r w:rsidR="00056C70" w:rsidRPr="005134EF">
        <w:rPr>
          <w:rFonts w:ascii="Times New Roman" w:hAnsi="Times New Roman" w:cs="Times New Roman"/>
          <w:sz w:val="24"/>
          <w:szCs w:val="24"/>
        </w:rPr>
        <w:t>опия паспорта гражданина Российской Федерации;</w:t>
      </w:r>
    </w:p>
    <w:p w:rsidR="00441D8A" w:rsidRPr="005134EF" w:rsidRDefault="004E7DCE" w:rsidP="00441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2.6.1.3.</w:t>
      </w:r>
      <w:r w:rsidR="003903C4" w:rsidRPr="005134EF">
        <w:rPr>
          <w:rFonts w:ascii="Times New Roman" w:hAnsi="Times New Roman" w:cs="Times New Roman"/>
          <w:sz w:val="24"/>
          <w:szCs w:val="24"/>
        </w:rPr>
        <w:t>2</w:t>
      </w:r>
      <w:r w:rsidR="00241338" w:rsidRPr="005134EF">
        <w:rPr>
          <w:rFonts w:ascii="Times New Roman" w:hAnsi="Times New Roman" w:cs="Times New Roman"/>
          <w:sz w:val="24"/>
          <w:szCs w:val="24"/>
        </w:rPr>
        <w:t> </w:t>
      </w:r>
      <w:r w:rsidR="00441D8A" w:rsidRPr="005134EF">
        <w:rPr>
          <w:rFonts w:ascii="Times New Roman" w:hAnsi="Times New Roman" w:cs="Times New Roman"/>
          <w:sz w:val="24"/>
          <w:szCs w:val="24"/>
        </w:rPr>
        <w:t xml:space="preserve">Подтверждение в письменной форме или в форме электронного документа с использованием ЕПГУ или РПГУ (при наличии технической возможности)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441D8A" w:rsidRPr="005134EF" w:rsidRDefault="004E7DCE" w:rsidP="00441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2.6.1.3.</w:t>
      </w:r>
      <w:r w:rsidR="00642FB0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41D8A" w:rsidRPr="005134EF">
        <w:rPr>
          <w:rFonts w:ascii="Times New Roman" w:hAnsi="Times New Roman" w:cs="Times New Roman"/>
          <w:sz w:val="24"/>
          <w:szCs w:val="24"/>
        </w:rPr>
        <w:t>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 (предоставляется в случае размещения рекламной кон</w:t>
      </w:r>
      <w:r w:rsidR="00A177E1">
        <w:rPr>
          <w:rFonts w:ascii="Times New Roman" w:hAnsi="Times New Roman" w:cs="Times New Roman"/>
          <w:sz w:val="24"/>
          <w:szCs w:val="24"/>
        </w:rPr>
        <w:t xml:space="preserve">струкции на стенах или фасадах многоквартирных </w:t>
      </w:r>
      <w:r w:rsidR="00441D8A" w:rsidRPr="005134EF">
        <w:rPr>
          <w:rFonts w:ascii="Times New Roman" w:hAnsi="Times New Roman" w:cs="Times New Roman"/>
          <w:sz w:val="24"/>
          <w:szCs w:val="24"/>
        </w:rPr>
        <w:t>домов);</w:t>
      </w:r>
      <w:proofErr w:type="gramEnd"/>
    </w:p>
    <w:p w:rsidR="00056C70" w:rsidRPr="005134EF" w:rsidRDefault="004E7DC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2.6.1.3.</w:t>
      </w:r>
      <w:r w:rsidR="003903C4" w:rsidRPr="005134EF">
        <w:rPr>
          <w:rFonts w:ascii="Times New Roman" w:hAnsi="Times New Roman" w:cs="Times New Roman"/>
          <w:sz w:val="24"/>
          <w:szCs w:val="24"/>
        </w:rPr>
        <w:t>4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1371F9" w:rsidRPr="005134EF">
        <w:rPr>
          <w:rFonts w:ascii="Times New Roman" w:hAnsi="Times New Roman" w:cs="Times New Roman"/>
          <w:sz w:val="24"/>
          <w:szCs w:val="24"/>
        </w:rPr>
        <w:t>Э</w:t>
      </w:r>
      <w:r w:rsidR="00056C70" w:rsidRPr="005134EF">
        <w:rPr>
          <w:rFonts w:ascii="Times New Roman" w:hAnsi="Times New Roman" w:cs="Times New Roman"/>
          <w:sz w:val="24"/>
          <w:szCs w:val="24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5134EF" w:rsidRDefault="004E7DC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2.6.1.3.</w:t>
      </w:r>
      <w:r w:rsidR="003903C4" w:rsidRPr="005134EF">
        <w:rPr>
          <w:rFonts w:ascii="Times New Roman" w:hAnsi="Times New Roman" w:cs="Times New Roman"/>
          <w:sz w:val="24"/>
          <w:szCs w:val="24"/>
        </w:rPr>
        <w:t>5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hAnsi="Times New Roman" w:cs="Times New Roman"/>
          <w:sz w:val="24"/>
          <w:szCs w:val="24"/>
        </w:rPr>
        <w:t>П</w:t>
      </w:r>
      <w:r w:rsidR="00056C70" w:rsidRPr="005134EF">
        <w:rPr>
          <w:rFonts w:ascii="Times New Roman" w:hAnsi="Times New Roman" w:cs="Times New Roman"/>
          <w:sz w:val="24"/>
          <w:szCs w:val="24"/>
        </w:rPr>
        <w:t>роектно-конструкторская документация на рекламную конструкцию, выполненная организацией</w:t>
      </w:r>
      <w:r w:rsidR="00F976D6" w:rsidRPr="005134EF">
        <w:rPr>
          <w:rFonts w:ascii="Times New Roman" w:hAnsi="Times New Roman" w:cs="Times New Roman"/>
          <w:sz w:val="24"/>
          <w:szCs w:val="24"/>
        </w:rPr>
        <w:t xml:space="preserve">, </w:t>
      </w:r>
      <w:r w:rsidR="00056C70" w:rsidRPr="005134EF">
        <w:rPr>
          <w:rFonts w:ascii="Times New Roman" w:hAnsi="Times New Roman" w:cs="Times New Roman"/>
          <w:sz w:val="24"/>
          <w:szCs w:val="24"/>
        </w:rPr>
        <w:t>имеющей</w:t>
      </w:r>
      <w:r w:rsidR="00A82D1D" w:rsidRPr="005134EF">
        <w:rPr>
          <w:rFonts w:ascii="Times New Roman" w:hAnsi="Times New Roman" w:cs="Times New Roman"/>
          <w:sz w:val="24"/>
          <w:szCs w:val="24"/>
        </w:rPr>
        <w:t xml:space="preserve"> допуск саморегулируемой организации</w:t>
      </w:r>
      <w:r w:rsidR="00056C7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A82D1D" w:rsidRPr="005134E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56C70" w:rsidRPr="005134EF">
        <w:rPr>
          <w:rFonts w:ascii="Times New Roman" w:hAnsi="Times New Roman" w:cs="Times New Roman"/>
          <w:sz w:val="24"/>
          <w:szCs w:val="24"/>
        </w:rPr>
        <w:t>СРО</w:t>
      </w:r>
      <w:r w:rsidR="00A82D1D" w:rsidRPr="005134EF">
        <w:rPr>
          <w:rFonts w:ascii="Times New Roman" w:hAnsi="Times New Roman" w:cs="Times New Roman"/>
          <w:sz w:val="24"/>
          <w:szCs w:val="24"/>
        </w:rPr>
        <w:t>)</w:t>
      </w:r>
      <w:r w:rsidR="00056C70" w:rsidRPr="005134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C70" w:rsidRPr="005134EF" w:rsidRDefault="004E7DC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2.6.1.3.</w:t>
      </w:r>
      <w:r w:rsidR="003903C4" w:rsidRPr="005134EF">
        <w:rPr>
          <w:rFonts w:ascii="Times New Roman" w:hAnsi="Times New Roman" w:cs="Times New Roman"/>
          <w:sz w:val="24"/>
          <w:szCs w:val="24"/>
        </w:rPr>
        <w:t>6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371F9" w:rsidRPr="005134EF">
        <w:rPr>
          <w:rFonts w:ascii="Times New Roman" w:hAnsi="Times New Roman" w:cs="Times New Roman"/>
          <w:sz w:val="24"/>
          <w:szCs w:val="24"/>
        </w:rPr>
        <w:t>Ф</w:t>
      </w:r>
      <w:r w:rsidR="00056C70" w:rsidRPr="005134EF">
        <w:rPr>
          <w:rFonts w:ascii="Times New Roman" w:hAnsi="Times New Roman" w:cs="Times New Roman"/>
          <w:sz w:val="24"/>
          <w:szCs w:val="24"/>
        </w:rPr>
        <w:t>отофиксация</w:t>
      </w:r>
      <w:proofErr w:type="spellEnd"/>
      <w:r w:rsidR="00056C70" w:rsidRPr="005134EF">
        <w:rPr>
          <w:rFonts w:ascii="Times New Roman" w:hAnsi="Times New Roman" w:cs="Times New Roman"/>
          <w:sz w:val="24"/>
          <w:szCs w:val="24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</w:t>
      </w:r>
      <w:r w:rsidR="00056C70" w:rsidRPr="005134EF">
        <w:rPr>
          <w:rFonts w:ascii="Times New Roman" w:hAnsi="Times New Roman" w:cs="Times New Roman"/>
          <w:sz w:val="24"/>
          <w:szCs w:val="24"/>
        </w:rPr>
        <w:lastRenderedPageBreak/>
        <w:t>места установки рекламной конструкции;</w:t>
      </w:r>
    </w:p>
    <w:p w:rsidR="003A4BE7" w:rsidRPr="005134EF" w:rsidRDefault="003A4BE7" w:rsidP="003A4B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2.6.1.3.7. </w:t>
      </w:r>
      <w:r w:rsidR="00037F35">
        <w:rPr>
          <w:rFonts w:ascii="Times New Roman" w:hAnsi="Times New Roman"/>
          <w:sz w:val="24"/>
          <w:szCs w:val="24"/>
        </w:rPr>
        <w:t>Копия д</w:t>
      </w:r>
      <w:r w:rsidRPr="005134EF">
        <w:rPr>
          <w:rFonts w:ascii="Times New Roman" w:hAnsi="Times New Roman"/>
          <w:sz w:val="24"/>
          <w:szCs w:val="24"/>
        </w:rPr>
        <w:t>оговор</w:t>
      </w:r>
      <w:r w:rsidR="00037F35">
        <w:rPr>
          <w:rFonts w:ascii="Times New Roman" w:hAnsi="Times New Roman"/>
          <w:sz w:val="24"/>
          <w:szCs w:val="24"/>
        </w:rPr>
        <w:t>а</w:t>
      </w:r>
      <w:r w:rsidRPr="005134EF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от 13.03.2006 № 38-ФЗ</w:t>
      </w:r>
      <w:r w:rsidRPr="005134EF">
        <w:rPr>
          <w:rFonts w:ascii="Times New Roman" w:hAnsi="Times New Roman"/>
          <w:sz w:val="24"/>
          <w:szCs w:val="24"/>
        </w:rPr>
        <w:t xml:space="preserve"> законным владельцем </w:t>
      </w:r>
      <w:r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Pr="005134EF">
        <w:rPr>
          <w:rFonts w:ascii="Times New Roman" w:hAnsi="Times New Roman"/>
          <w:sz w:val="24"/>
          <w:szCs w:val="24"/>
        </w:rPr>
        <w:t>;</w:t>
      </w:r>
    </w:p>
    <w:p w:rsidR="003A4BE7" w:rsidRPr="005134EF" w:rsidRDefault="003A4BE7" w:rsidP="003A4B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C056AF" w:rsidRPr="005134EF">
        <w:rPr>
          <w:rFonts w:ascii="Times New Roman" w:hAnsi="Times New Roman" w:cs="Times New Roman"/>
          <w:sz w:val="24"/>
          <w:szCs w:val="24"/>
        </w:rPr>
        <w:t>1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C056AF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>.8. 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охранном обязательстве собственника или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 народов Российской Федерации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134E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случае, если рекламную конструкцию предполагается присоединить к объекту культурного наследия или установить на территории такого объекта;</w:t>
      </w:r>
    </w:p>
    <w:p w:rsidR="003A4BE7" w:rsidRPr="005134EF" w:rsidRDefault="003A4BE7" w:rsidP="003A4BE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2.6.1.3.9. 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A4BE7" w:rsidRPr="005134EF" w:rsidRDefault="003A4BE7" w:rsidP="003A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</w:t>
      </w:r>
      <w:r w:rsidR="00C056AF" w:rsidRPr="005134EF"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C056AF" w:rsidRPr="005134EF" w:rsidRDefault="00C056AF" w:rsidP="00C05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2.6.1.4. Документы, предоставляемые заявителем для аннулирования разрешений на установку рекламных конструкций:</w:t>
      </w:r>
    </w:p>
    <w:p w:rsidR="00C056AF" w:rsidRPr="005134EF" w:rsidRDefault="00C056AF" w:rsidP="00C05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2.6.1.4.1. Уведомление (запрос) об отказе от дальнейшего использования разрешения на установку рекламной конструкции по форме согласно приложению № 2 к настоящему административному регламенту;</w:t>
      </w:r>
    </w:p>
    <w:p w:rsidR="00C056AF" w:rsidRPr="005134EF" w:rsidRDefault="00C056AF" w:rsidP="00C05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2.6.1.4.2. Документ, подтверждающий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конструкции.</w:t>
      </w:r>
    </w:p>
    <w:p w:rsidR="00643951" w:rsidRPr="005134EF" w:rsidRDefault="00643951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C056AF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 xml:space="preserve">. Перечень документов, которые находятся в распоряжении органов местного самоуправления и иных органов, участвующих в предоставлении муниципальной услуги, </w:t>
      </w:r>
      <w:r w:rsidR="00862CEF">
        <w:rPr>
          <w:rFonts w:ascii="Times New Roman" w:hAnsi="Times New Roman" w:cs="Times New Roman"/>
          <w:sz w:val="24"/>
          <w:szCs w:val="24"/>
        </w:rPr>
        <w:t xml:space="preserve">и </w:t>
      </w:r>
      <w:r w:rsidRPr="005134EF">
        <w:rPr>
          <w:rFonts w:ascii="Times New Roman" w:hAnsi="Times New Roman" w:cs="Times New Roman"/>
          <w:sz w:val="24"/>
          <w:szCs w:val="24"/>
        </w:rPr>
        <w:t>которые заявитель вправе предоставить в уполномоченный орган:</w:t>
      </w:r>
    </w:p>
    <w:p w:rsidR="00056C70" w:rsidRPr="005134EF" w:rsidRDefault="004E7DC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C056AF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643951" w:rsidRPr="005134EF">
        <w:rPr>
          <w:rFonts w:ascii="Times New Roman" w:hAnsi="Times New Roman" w:cs="Times New Roman"/>
          <w:sz w:val="24"/>
          <w:szCs w:val="24"/>
        </w:rPr>
        <w:t>1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1371F9" w:rsidRPr="005134EF">
        <w:rPr>
          <w:rFonts w:ascii="Times New Roman" w:hAnsi="Times New Roman" w:cs="Times New Roman"/>
          <w:sz w:val="24"/>
          <w:szCs w:val="24"/>
        </w:rPr>
        <w:t>С</w:t>
      </w:r>
      <w:r w:rsidR="00056C70" w:rsidRPr="005134EF">
        <w:rPr>
          <w:rFonts w:ascii="Times New Roman" w:hAnsi="Times New Roman" w:cs="Times New Roman"/>
          <w:sz w:val="24"/>
          <w:szCs w:val="24"/>
        </w:rPr>
        <w:t>видетельств</w:t>
      </w:r>
      <w:r w:rsidR="00C41B4D" w:rsidRPr="005134EF">
        <w:rPr>
          <w:rFonts w:ascii="Times New Roman" w:hAnsi="Times New Roman" w:cs="Times New Roman"/>
          <w:sz w:val="24"/>
          <w:szCs w:val="24"/>
        </w:rPr>
        <w:t>о</w:t>
      </w:r>
      <w:r w:rsidR="00056C70" w:rsidRPr="005134EF">
        <w:rPr>
          <w:rFonts w:ascii="Times New Roman" w:hAnsi="Times New Roman" w:cs="Times New Roman"/>
          <w:sz w:val="24"/>
          <w:szCs w:val="24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A7591D" w:rsidRPr="005134EF" w:rsidRDefault="004E7DC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2.6.</w:t>
      </w:r>
      <w:r w:rsidR="00C056AF" w:rsidRPr="005134EF">
        <w:rPr>
          <w:rFonts w:ascii="Times New Roman" w:hAnsi="Times New Roman"/>
          <w:sz w:val="24"/>
          <w:szCs w:val="24"/>
        </w:rPr>
        <w:t>2</w:t>
      </w:r>
      <w:r w:rsidRPr="005134EF">
        <w:rPr>
          <w:rFonts w:ascii="Times New Roman" w:hAnsi="Times New Roman"/>
          <w:sz w:val="24"/>
          <w:szCs w:val="24"/>
        </w:rPr>
        <w:t>.</w:t>
      </w:r>
      <w:r w:rsidR="00241338" w:rsidRPr="005134EF">
        <w:rPr>
          <w:rFonts w:ascii="Times New Roman" w:hAnsi="Times New Roman"/>
          <w:sz w:val="24"/>
          <w:szCs w:val="24"/>
        </w:rPr>
        <w:t>2</w:t>
      </w:r>
      <w:r w:rsidRPr="005134EF">
        <w:rPr>
          <w:rFonts w:ascii="Times New Roman" w:hAnsi="Times New Roman"/>
          <w:sz w:val="24"/>
          <w:szCs w:val="24"/>
        </w:rPr>
        <w:t>.</w:t>
      </w:r>
      <w:r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 </w:t>
      </w:r>
      <w:r w:rsidR="00B0587F" w:rsidRPr="005134EF">
        <w:rPr>
          <w:rFonts w:ascii="Times New Roman" w:hAnsi="Times New Roman"/>
          <w:sz w:val="24"/>
          <w:szCs w:val="24"/>
        </w:rPr>
        <w:t>Документ, подтверждающий оплату государственной пошлины за выдачу разрешения в соответствии с Налоговым кодексом РФ;</w:t>
      </w:r>
    </w:p>
    <w:p w:rsidR="006A432A" w:rsidRPr="005134EF" w:rsidRDefault="004E7DC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2.6.</w:t>
      </w:r>
      <w:r w:rsidR="00C056AF" w:rsidRPr="005134EF">
        <w:rPr>
          <w:rFonts w:ascii="Times New Roman" w:hAnsi="Times New Roman"/>
          <w:sz w:val="24"/>
          <w:szCs w:val="24"/>
        </w:rPr>
        <w:t>2</w:t>
      </w:r>
      <w:r w:rsidRPr="005134EF">
        <w:rPr>
          <w:rFonts w:ascii="Times New Roman" w:hAnsi="Times New Roman"/>
          <w:sz w:val="24"/>
          <w:szCs w:val="24"/>
        </w:rPr>
        <w:t>.</w:t>
      </w:r>
      <w:r w:rsidR="00241338" w:rsidRPr="005134EF">
        <w:rPr>
          <w:rFonts w:ascii="Times New Roman" w:hAnsi="Times New Roman"/>
          <w:sz w:val="24"/>
          <w:szCs w:val="24"/>
        </w:rPr>
        <w:t>3</w:t>
      </w:r>
      <w:r w:rsidR="00D109CF" w:rsidRPr="005134EF">
        <w:rPr>
          <w:rFonts w:ascii="Times New Roman" w:hAnsi="Times New Roman"/>
          <w:sz w:val="24"/>
          <w:szCs w:val="24"/>
        </w:rPr>
        <w:t>.</w:t>
      </w:r>
      <w:r w:rsidRPr="005134EF">
        <w:rPr>
          <w:rFonts w:ascii="Times New Roman" w:hAnsi="Times New Roman"/>
          <w:sz w:val="24"/>
          <w:szCs w:val="24"/>
        </w:rPr>
        <w:t> </w:t>
      </w:r>
      <w:r w:rsidR="001371F9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В</w:t>
      </w:r>
      <w:r w:rsidR="006A432A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(при их наличии в </w:t>
      </w:r>
      <w:r w:rsidR="00A7591D" w:rsidRPr="005134EF">
        <w:rPr>
          <w:rFonts w:ascii="Times New Roman" w:eastAsiaTheme="minorHAnsi" w:hAnsi="Times New Roman"/>
          <w:sz w:val="24"/>
          <w:szCs w:val="24"/>
          <w:lang w:eastAsia="en-US"/>
        </w:rPr>
        <w:t>Управлени</w:t>
      </w:r>
      <w:r w:rsidR="00F57436" w:rsidRPr="005134EF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A7591D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Федеральной службы государственной регистрации, кадастра и картографии по Кемеровской области-Кузбассу</w:t>
      </w:r>
      <w:r w:rsidR="00A7591D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)</w:t>
      </w:r>
      <w:r w:rsidR="006A432A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6A432A" w:rsidRPr="005134EF" w:rsidRDefault="004E7DC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2.6.</w:t>
      </w:r>
      <w:r w:rsidR="00C056AF" w:rsidRPr="005134EF">
        <w:rPr>
          <w:rFonts w:ascii="Times New Roman" w:hAnsi="Times New Roman"/>
          <w:sz w:val="24"/>
          <w:szCs w:val="24"/>
        </w:rPr>
        <w:t>2</w:t>
      </w:r>
      <w:r w:rsidR="00643951" w:rsidRPr="005134EF">
        <w:rPr>
          <w:rFonts w:ascii="Times New Roman" w:hAnsi="Times New Roman"/>
          <w:sz w:val="24"/>
          <w:szCs w:val="24"/>
        </w:rPr>
        <w:t>.</w:t>
      </w:r>
      <w:r w:rsidR="00241338" w:rsidRPr="005134EF">
        <w:rPr>
          <w:rFonts w:ascii="Times New Roman" w:hAnsi="Times New Roman"/>
          <w:sz w:val="24"/>
          <w:szCs w:val="24"/>
        </w:rPr>
        <w:t>4</w:t>
      </w:r>
      <w:r w:rsidRPr="005134EF">
        <w:rPr>
          <w:rFonts w:ascii="Times New Roman" w:hAnsi="Times New Roman"/>
          <w:sz w:val="24"/>
          <w:szCs w:val="24"/>
        </w:rPr>
        <w:t>.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1371F9" w:rsidRPr="005134EF">
        <w:rPr>
          <w:rFonts w:ascii="Times New Roman" w:hAnsi="Times New Roman"/>
          <w:sz w:val="24"/>
          <w:szCs w:val="24"/>
        </w:rPr>
        <w:t>С</w:t>
      </w:r>
      <w:r w:rsidR="006A432A" w:rsidRPr="005134EF">
        <w:rPr>
          <w:rFonts w:ascii="Times New Roman" w:hAnsi="Times New Roman"/>
          <w:sz w:val="24"/>
          <w:szCs w:val="24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5134EF" w:rsidRDefault="004E7DC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hAnsi="Times New Roman"/>
          <w:sz w:val="24"/>
          <w:szCs w:val="24"/>
        </w:rPr>
        <w:t>2.6.</w:t>
      </w:r>
      <w:r w:rsidR="00C056AF" w:rsidRPr="005134EF">
        <w:rPr>
          <w:rFonts w:ascii="Times New Roman" w:hAnsi="Times New Roman"/>
          <w:sz w:val="24"/>
          <w:szCs w:val="24"/>
        </w:rPr>
        <w:t>2</w:t>
      </w:r>
      <w:r w:rsidRPr="005134EF">
        <w:rPr>
          <w:rFonts w:ascii="Times New Roman" w:hAnsi="Times New Roman"/>
          <w:sz w:val="24"/>
          <w:szCs w:val="24"/>
        </w:rPr>
        <w:t>.</w:t>
      </w:r>
      <w:r w:rsidR="00241338" w:rsidRPr="005134EF">
        <w:rPr>
          <w:rFonts w:ascii="Times New Roman" w:hAnsi="Times New Roman"/>
          <w:sz w:val="24"/>
          <w:szCs w:val="24"/>
        </w:rPr>
        <w:t>5</w:t>
      </w:r>
      <w:r w:rsidRPr="005134EF">
        <w:rPr>
          <w:rFonts w:ascii="Times New Roman" w:hAnsi="Times New Roman"/>
          <w:sz w:val="24"/>
          <w:szCs w:val="24"/>
        </w:rPr>
        <w:t>.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1371F9" w:rsidRPr="005134EF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6A432A" w:rsidRPr="005134EF">
        <w:rPr>
          <w:rFonts w:ascii="Times New Roman" w:eastAsiaTheme="minorHAnsi" w:hAnsi="Times New Roman"/>
          <w:sz w:val="24"/>
          <w:szCs w:val="24"/>
          <w:lang w:eastAsia="en-US"/>
        </w:rPr>
        <w:t>аключение</w:t>
      </w:r>
      <w:r w:rsidR="008F797C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органа местного самоуправления</w:t>
      </w:r>
      <w:r w:rsidR="006A432A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соответствии проекта рекламной конструкц</w:t>
      </w:r>
      <w:proofErr w:type="gramStart"/>
      <w:r w:rsidR="006A432A" w:rsidRPr="005134EF"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 w:rsidR="006A432A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7436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поселения </w:t>
      </w:r>
      <w:r w:rsidR="001A7A93" w:rsidRPr="005134EF">
        <w:rPr>
          <w:rFonts w:ascii="Times New Roman" w:eastAsiaTheme="minorHAnsi" w:hAnsi="Times New Roman"/>
          <w:sz w:val="24"/>
          <w:szCs w:val="24"/>
          <w:lang w:eastAsia="en-US"/>
        </w:rPr>
        <w:t>в муниципальном образовании</w:t>
      </w:r>
      <w:r w:rsidR="006A432A" w:rsidRPr="005134E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0587F" w:rsidRPr="005134EF" w:rsidRDefault="004E7DCE" w:rsidP="00B058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C056AF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241338" w:rsidRPr="005134EF">
        <w:rPr>
          <w:rFonts w:ascii="Times New Roman" w:hAnsi="Times New Roman" w:cs="Times New Roman"/>
          <w:sz w:val="24"/>
          <w:szCs w:val="24"/>
        </w:rPr>
        <w:t>6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r w:rsidR="00B0587F" w:rsidRPr="005134E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323DD0" w:rsidRPr="005134EF" w:rsidRDefault="004E7DCE" w:rsidP="003023B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C056AF" w:rsidRPr="005134EF">
        <w:rPr>
          <w:rFonts w:ascii="Times New Roman" w:hAnsi="Times New Roman" w:cs="Times New Roman"/>
          <w:sz w:val="24"/>
          <w:szCs w:val="24"/>
        </w:rPr>
        <w:t>2</w:t>
      </w:r>
      <w:r w:rsidR="00D109CF" w:rsidRPr="005134EF">
        <w:rPr>
          <w:rFonts w:ascii="Times New Roman" w:hAnsi="Times New Roman" w:cs="Times New Roman"/>
          <w:sz w:val="24"/>
          <w:szCs w:val="24"/>
        </w:rPr>
        <w:t>.</w:t>
      </w:r>
      <w:r w:rsidR="00241338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A432A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нформация о соответствии проекта рекламной конструкц</w:t>
      </w:r>
      <w:proofErr w:type="gramStart"/>
      <w:r w:rsidR="006A432A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ее</w:t>
      </w:r>
      <w:proofErr w:type="gramEnd"/>
      <w:r w:rsidR="006A432A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 народов Российской Федерации</w:t>
      </w:r>
      <w:r w:rsidR="0022536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A432A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охране и использовании при установке рекламной конструкции на объектах культурного наследия и в зонах их охраны;</w:t>
      </w:r>
    </w:p>
    <w:p w:rsidR="00D109CF" w:rsidRPr="005134EF" w:rsidRDefault="00D109CF" w:rsidP="003023B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2.6.</w:t>
      </w:r>
      <w:r w:rsidR="00C056A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41338" w:rsidRPr="005134EF">
        <w:rPr>
          <w:rFonts w:ascii="Times New Roman" w:hAnsi="Times New Roman" w:cs="Times New Roman"/>
          <w:sz w:val="24"/>
          <w:szCs w:val="24"/>
        </w:rPr>
        <w:t>Если заявителем не представлены д</w:t>
      </w:r>
      <w:r w:rsidRPr="005134EF">
        <w:rPr>
          <w:rFonts w:ascii="Times New Roman" w:hAnsi="Times New Roman" w:cs="Times New Roman"/>
          <w:sz w:val="24"/>
          <w:szCs w:val="24"/>
        </w:rPr>
        <w:t xml:space="preserve">окументы (их копии или сведения,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содержащиеся в них), указанные в пункт</w:t>
      </w:r>
      <w:r w:rsidR="0019497B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2.6.2</w:t>
      </w:r>
      <w:r w:rsidR="00241338" w:rsidRPr="005134E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данные документы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самостоятельно.</w:t>
      </w:r>
    </w:p>
    <w:p w:rsidR="00C056AF" w:rsidRPr="005134EF" w:rsidRDefault="00C056AF" w:rsidP="00C056A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части 21.5 статьи 51 Градостроительного кодекса Российский Федерации.</w:t>
      </w:r>
    </w:p>
    <w:p w:rsidR="00C056AF" w:rsidRPr="00EF4D59" w:rsidRDefault="00C056AF" w:rsidP="00C056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документы (их копии или сведения, содержащиеся в них), указанные в пункте 2.6.</w:t>
      </w:r>
      <w:r w:rsidR="00F1754E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государственными органами, и подведомственными </w:t>
      </w:r>
      <w:r w:rsidRPr="00EF4D59">
        <w:rPr>
          <w:rFonts w:ascii="Times New Roman" w:hAnsi="Times New Roman" w:cs="Times New Roman"/>
          <w:sz w:val="24"/>
          <w:szCs w:val="24"/>
        </w:rPr>
        <w:t>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распоряжении которых находятся указанные документы (сведения), в срок не позднее 5 рабочих дней со дня получения соответствующего межведомственного запроса.</w:t>
      </w:r>
      <w:proofErr w:type="gramEnd"/>
    </w:p>
    <w:p w:rsidR="00720C95" w:rsidRPr="00EF4D59" w:rsidRDefault="00720C9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Непредставление заявителем документ</w:t>
      </w:r>
      <w:r w:rsidR="00B36949" w:rsidRPr="00EF4D59">
        <w:rPr>
          <w:rFonts w:ascii="Times New Roman" w:hAnsi="Times New Roman" w:cs="Times New Roman"/>
          <w:sz w:val="24"/>
          <w:szCs w:val="24"/>
        </w:rPr>
        <w:t>ов</w:t>
      </w:r>
      <w:r w:rsidRPr="00EF4D59">
        <w:rPr>
          <w:rFonts w:ascii="Times New Roman" w:hAnsi="Times New Roman" w:cs="Times New Roman"/>
          <w:sz w:val="24"/>
          <w:szCs w:val="24"/>
        </w:rPr>
        <w:t>, указанн</w:t>
      </w:r>
      <w:r w:rsidR="00B36949" w:rsidRPr="00EF4D59">
        <w:rPr>
          <w:rFonts w:ascii="Times New Roman" w:hAnsi="Times New Roman" w:cs="Times New Roman"/>
          <w:sz w:val="24"/>
          <w:szCs w:val="24"/>
        </w:rPr>
        <w:t>ых</w:t>
      </w:r>
      <w:r w:rsidRPr="00EF4D59">
        <w:rPr>
          <w:rFonts w:ascii="Times New Roman" w:hAnsi="Times New Roman" w:cs="Times New Roman"/>
          <w:sz w:val="24"/>
          <w:szCs w:val="24"/>
        </w:rPr>
        <w:t xml:space="preserve"> в пункте 2.6.2 настоящего административного регламента, не является основанием для отказа в предоставлении муниципальной услуги.</w:t>
      </w:r>
    </w:p>
    <w:p w:rsidR="00F1461B" w:rsidRPr="00EF4D59" w:rsidRDefault="00F1461B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2.6.</w:t>
      </w:r>
      <w:r w:rsidR="000238C6" w:rsidRPr="00EF4D59">
        <w:rPr>
          <w:rFonts w:ascii="Times New Roman" w:hAnsi="Times New Roman" w:cs="Times New Roman"/>
          <w:sz w:val="24"/>
          <w:szCs w:val="24"/>
        </w:rPr>
        <w:t>4</w:t>
      </w:r>
      <w:r w:rsidRPr="00EF4D59">
        <w:rPr>
          <w:rFonts w:ascii="Times New Roman" w:hAnsi="Times New Roman" w:cs="Times New Roman"/>
          <w:sz w:val="24"/>
          <w:szCs w:val="24"/>
        </w:rPr>
        <w:t>. Заявление и документы</w:t>
      </w:r>
      <w:r w:rsidR="00AA760E" w:rsidRPr="00EF4D59">
        <w:rPr>
          <w:rFonts w:ascii="Times New Roman" w:hAnsi="Times New Roman" w:cs="Times New Roman"/>
          <w:sz w:val="24"/>
          <w:szCs w:val="24"/>
        </w:rPr>
        <w:t xml:space="preserve"> предоставляются заявителем в уполномоченный орган следующими способами:</w:t>
      </w:r>
    </w:p>
    <w:p w:rsidR="002603B3" w:rsidRPr="00EF4D59" w:rsidRDefault="002603B3" w:rsidP="0026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- в ходе личного обращения заявителя (его представителя);</w:t>
      </w:r>
    </w:p>
    <w:p w:rsidR="002603B3" w:rsidRPr="00EF4D59" w:rsidRDefault="002603B3" w:rsidP="0026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- посредством почтового отправления;</w:t>
      </w:r>
    </w:p>
    <w:p w:rsidR="002603B3" w:rsidRPr="00EF4D59" w:rsidRDefault="002603B3" w:rsidP="0026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- в электронной форме через ЕПГУ и РПГУ (при наличии технической возможности);</w:t>
      </w:r>
    </w:p>
    <w:p w:rsidR="002603B3" w:rsidRPr="005134EF" w:rsidRDefault="002603B3" w:rsidP="0026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D59">
        <w:rPr>
          <w:rFonts w:ascii="Times New Roman" w:hAnsi="Times New Roman" w:cs="Times New Roman"/>
          <w:sz w:val="24"/>
          <w:szCs w:val="24"/>
        </w:rPr>
        <w:t>- через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УМФЦ в соответствии с соглашением о взаимодействии между УМФЦ и администрацией Новокузнецкого муниципального района.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013750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.1.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="00013750" w:rsidRPr="005134EF">
        <w:rPr>
          <w:rFonts w:ascii="Times New Roman" w:hAnsi="Times New Roman" w:cs="Times New Roman"/>
          <w:sz w:val="24"/>
          <w:szCs w:val="24"/>
        </w:rPr>
        <w:t>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действий;</w:t>
      </w:r>
    </w:p>
    <w:p w:rsidR="006E25AF" w:rsidRPr="005134EF" w:rsidRDefault="0001375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.2. </w:t>
      </w:r>
      <w:r w:rsidR="00C86900" w:rsidRPr="005134EF">
        <w:rPr>
          <w:rFonts w:ascii="Times New Roman" w:hAnsi="Times New Roman" w:cs="Times New Roman"/>
          <w:sz w:val="24"/>
          <w:szCs w:val="24"/>
        </w:rPr>
        <w:t>П</w:t>
      </w:r>
      <w:r w:rsidR="004A0275" w:rsidRPr="005134E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6E25AF" w:rsidRPr="005134EF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="000238C6"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371F9" w:rsidRPr="005134EF">
        <w:rPr>
          <w:rFonts w:ascii="Times New Roman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</w:t>
      </w:r>
      <w:r w:rsidR="00AA760E" w:rsidRPr="005134EF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  <w:proofErr w:type="gramEnd"/>
    </w:p>
    <w:p w:rsidR="006E25AF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7.</w:t>
      </w:r>
      <w:r w:rsidR="00013750" w:rsidRPr="005134EF">
        <w:rPr>
          <w:rFonts w:ascii="Times New Roman" w:hAnsi="Times New Roman" w:cs="Times New Roman"/>
          <w:sz w:val="24"/>
          <w:szCs w:val="24"/>
        </w:rPr>
        <w:t>4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="00F61AE4"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="00F61AE4" w:rsidRPr="005134EF">
        <w:rPr>
          <w:rFonts w:ascii="Times New Roman" w:hAnsi="Times New Roman" w:cs="Times New Roman"/>
          <w:sz w:val="24"/>
          <w:szCs w:val="24"/>
        </w:rPr>
        <w:t>. </w:t>
      </w:r>
      <w:r w:rsidRPr="005134EF">
        <w:rPr>
          <w:rFonts w:ascii="Times New Roman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6E25AF" w:rsidRPr="005134EF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.1.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</w:t>
      </w:r>
      <w:r w:rsidR="006E25AF" w:rsidRPr="005134EF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.2. </w:t>
      </w:r>
      <w:r w:rsidR="001371F9" w:rsidRPr="005134EF">
        <w:rPr>
          <w:rFonts w:ascii="Times New Roman" w:hAnsi="Times New Roman" w:cs="Times New Roman"/>
          <w:sz w:val="24"/>
          <w:szCs w:val="24"/>
        </w:rPr>
        <w:t>Н</w:t>
      </w:r>
      <w:r w:rsidR="006E25AF" w:rsidRPr="005134EF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.3.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</w:t>
      </w:r>
      <w:r w:rsidR="006E25AF" w:rsidRPr="005134EF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.4.</w:t>
      </w:r>
      <w:r w:rsidR="00F61AE4" w:rsidRPr="005134E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В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</w:t>
      </w:r>
      <w:r w:rsidR="002F3C94" w:rsidRPr="005134EF">
        <w:rPr>
          <w:rFonts w:ascii="Times New Roman" w:hAnsi="Times New Roman" w:cs="Times New Roman"/>
          <w:sz w:val="24"/>
          <w:szCs w:val="24"/>
        </w:rPr>
        <w:t>ния за доставленные неудобства;</w:t>
      </w:r>
    </w:p>
    <w:p w:rsidR="002F3C94" w:rsidRPr="005134EF" w:rsidRDefault="002F3C9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013750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.5. 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</w:t>
      </w:r>
      <w:r w:rsidR="00D37C46" w:rsidRPr="005134E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</w:t>
      </w:r>
      <w:r w:rsidR="00B12550" w:rsidRPr="005134EF">
        <w:rPr>
          <w:rFonts w:ascii="Times New Roman" w:hAnsi="Times New Roman" w:cs="Times New Roman"/>
          <w:sz w:val="24"/>
          <w:szCs w:val="24"/>
        </w:rPr>
        <w:br/>
      </w:r>
      <w:r w:rsidR="00D37C46" w:rsidRPr="005134EF">
        <w:rPr>
          <w:rFonts w:ascii="Times New Roman" w:hAnsi="Times New Roman" w:cs="Times New Roman"/>
          <w:sz w:val="24"/>
          <w:szCs w:val="24"/>
        </w:rPr>
        <w:t xml:space="preserve">№ 210-ФЗ), </w:t>
      </w:r>
      <w:r w:rsidRPr="005134EF">
        <w:rPr>
          <w:rFonts w:ascii="Times New Roman" w:hAnsi="Times New Roman" w:cs="Times New Roman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>, и иных случаев, установленных федеральными законами.</w:t>
      </w:r>
    </w:p>
    <w:p w:rsidR="00187BED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8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</w:t>
      </w:r>
      <w:r w:rsidR="00234A9B" w:rsidRPr="005134EF">
        <w:rPr>
          <w:rFonts w:ascii="Times New Roman" w:hAnsi="Times New Roman" w:cs="Times New Roman"/>
          <w:sz w:val="24"/>
          <w:szCs w:val="24"/>
        </w:rPr>
        <w:t>для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отказа в приеме документов, необходимых для предоставления муниципальной услуги.</w:t>
      </w:r>
      <w:r w:rsidR="00394D4B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FE" w:rsidRPr="005134EF" w:rsidRDefault="00A1650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8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234A9B" w:rsidRPr="005134EF">
        <w:rPr>
          <w:rFonts w:ascii="Times New Roman" w:hAnsi="Times New Roman" w:cs="Times New Roman"/>
          <w:sz w:val="24"/>
          <w:szCs w:val="24"/>
        </w:rPr>
        <w:t>1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720DFE" w:rsidRPr="005134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87BED" w:rsidRPr="005134EF" w:rsidRDefault="00FF5FF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4A0275" w:rsidRPr="005134EF">
        <w:rPr>
          <w:rFonts w:ascii="Times New Roman" w:hAnsi="Times New Roman" w:cs="Times New Roman"/>
          <w:sz w:val="24"/>
          <w:szCs w:val="24"/>
        </w:rPr>
        <w:t>м</w:t>
      </w:r>
      <w:r w:rsidRPr="005134EF">
        <w:rPr>
          <w:rFonts w:ascii="Times New Roman" w:hAnsi="Times New Roman" w:cs="Times New Roman"/>
          <w:sz w:val="24"/>
          <w:szCs w:val="24"/>
        </w:rPr>
        <w:t>униципальной услуги, являются:</w:t>
      </w:r>
    </w:p>
    <w:p w:rsidR="00187BED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F5FFC" w:rsidRPr="005134EF">
        <w:rPr>
          <w:rFonts w:ascii="Times New Roman" w:hAnsi="Times New Roman" w:cs="Times New Roman"/>
          <w:sz w:val="24"/>
          <w:szCs w:val="24"/>
        </w:rPr>
        <w:t>заявление подано лицом, не имеющим по</w:t>
      </w:r>
      <w:r w:rsidR="0040517C" w:rsidRPr="005134EF">
        <w:rPr>
          <w:rFonts w:ascii="Times New Roman" w:hAnsi="Times New Roman" w:cs="Times New Roman"/>
          <w:sz w:val="24"/>
          <w:szCs w:val="24"/>
        </w:rPr>
        <w:t>лномочий представлять интересы з</w:t>
      </w:r>
      <w:r w:rsidR="00FF5FFC" w:rsidRPr="005134EF">
        <w:rPr>
          <w:rFonts w:ascii="Times New Roman" w:hAnsi="Times New Roman" w:cs="Times New Roman"/>
          <w:sz w:val="24"/>
          <w:szCs w:val="24"/>
        </w:rPr>
        <w:t>аявителя;</w:t>
      </w:r>
    </w:p>
    <w:p w:rsidR="00187BED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F5FFC" w:rsidRPr="005134EF">
        <w:rPr>
          <w:rFonts w:ascii="Times New Roman" w:hAnsi="Times New Roman" w:cs="Times New Roman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187BED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F5FFC" w:rsidRPr="005134EF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одноз</w:t>
      </w:r>
      <w:r w:rsidR="00C04DC7" w:rsidRPr="005134EF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  <w:r w:rsidR="00FF5FFC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C7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F5FFC" w:rsidRPr="005134EF">
        <w:rPr>
          <w:rFonts w:ascii="Times New Roman" w:hAnsi="Times New Roman" w:cs="Times New Roman"/>
          <w:sz w:val="24"/>
          <w:szCs w:val="24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Pr="005134EF">
        <w:rPr>
          <w:rFonts w:ascii="Times New Roman" w:hAnsi="Times New Roman" w:cs="Times New Roman"/>
          <w:sz w:val="24"/>
          <w:szCs w:val="24"/>
        </w:rPr>
        <w:t>Кемеровской области – Кузбасса;</w:t>
      </w:r>
    </w:p>
    <w:p w:rsidR="00C04DC7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40517C" w:rsidRPr="005134EF">
        <w:rPr>
          <w:rFonts w:ascii="Times New Roman" w:hAnsi="Times New Roman" w:cs="Times New Roman"/>
          <w:sz w:val="24"/>
          <w:szCs w:val="24"/>
        </w:rPr>
        <w:t>форма поданного з</w:t>
      </w:r>
      <w:r w:rsidR="00FF5FFC" w:rsidRPr="005134EF">
        <w:rPr>
          <w:rFonts w:ascii="Times New Roman" w:hAnsi="Times New Roman" w:cs="Times New Roman"/>
          <w:sz w:val="24"/>
          <w:szCs w:val="24"/>
        </w:rPr>
        <w:t xml:space="preserve">аявителем (представителем </w:t>
      </w:r>
      <w:r w:rsidR="0040517C" w:rsidRPr="005134EF">
        <w:rPr>
          <w:rFonts w:ascii="Times New Roman" w:hAnsi="Times New Roman" w:cs="Times New Roman"/>
          <w:sz w:val="24"/>
          <w:szCs w:val="24"/>
        </w:rPr>
        <w:t>з</w:t>
      </w:r>
      <w:r w:rsidR="00FF5FFC" w:rsidRPr="005134EF">
        <w:rPr>
          <w:rFonts w:ascii="Times New Roman" w:hAnsi="Times New Roman" w:cs="Times New Roman"/>
          <w:sz w:val="24"/>
          <w:szCs w:val="24"/>
        </w:rPr>
        <w:t>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</w:t>
      </w:r>
      <w:r w:rsidRPr="005134EF">
        <w:rPr>
          <w:rFonts w:ascii="Times New Roman" w:hAnsi="Times New Roman" w:cs="Times New Roman"/>
          <w:sz w:val="24"/>
          <w:szCs w:val="24"/>
        </w:rPr>
        <w:t>им административным регламентом;</w:t>
      </w:r>
    </w:p>
    <w:p w:rsidR="00C04DC7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1F3720" w:rsidRPr="005134E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 w:rsidRPr="005134EF">
        <w:rPr>
          <w:rFonts w:ascii="Times New Roman" w:hAnsi="Times New Roman" w:cs="Times New Roman"/>
          <w:sz w:val="24"/>
          <w:szCs w:val="24"/>
        </w:rPr>
        <w:t>а</w:t>
      </w:r>
      <w:r w:rsidR="001F3720" w:rsidRPr="005134EF">
        <w:rPr>
          <w:rFonts w:ascii="Times New Roman" w:hAnsi="Times New Roman" w:cs="Times New Roman"/>
          <w:sz w:val="24"/>
          <w:szCs w:val="24"/>
        </w:rPr>
        <w:t>дм</w:t>
      </w:r>
      <w:r w:rsidR="00C04DC7" w:rsidRPr="005134EF">
        <w:rPr>
          <w:rFonts w:ascii="Times New Roman" w:hAnsi="Times New Roman" w:cs="Times New Roman"/>
          <w:sz w:val="24"/>
          <w:szCs w:val="24"/>
        </w:rPr>
        <w:t>инистративным регламентом);</w:t>
      </w:r>
    </w:p>
    <w:p w:rsidR="00C04DC7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1F3720" w:rsidRPr="005134EF">
        <w:rPr>
          <w:rFonts w:ascii="Times New Roman" w:hAnsi="Times New Roman" w:cs="Times New Roman"/>
          <w:sz w:val="24"/>
          <w:szCs w:val="24"/>
        </w:rPr>
        <w:t xml:space="preserve"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</w:t>
      </w:r>
      <w:r w:rsidR="001F3720" w:rsidRPr="005134EF">
        <w:rPr>
          <w:rFonts w:ascii="Times New Roman" w:hAnsi="Times New Roman" w:cs="Times New Roman"/>
          <w:sz w:val="24"/>
          <w:szCs w:val="24"/>
        </w:rPr>
        <w:lastRenderedPageBreak/>
        <w:t>и/или</w:t>
      </w:r>
      <w:r w:rsidR="00C04DC7" w:rsidRPr="005134EF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:rsidR="001F07D3" w:rsidRPr="005134EF" w:rsidRDefault="00F61AE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1F3720" w:rsidRPr="005134EF">
        <w:rPr>
          <w:rFonts w:ascii="Times New Roman" w:hAnsi="Times New Roman" w:cs="Times New Roman"/>
          <w:sz w:val="24"/>
          <w:szCs w:val="24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9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услуги.</w:t>
      </w:r>
      <w:r w:rsidR="00394D4B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54" w:rsidRPr="005134EF" w:rsidRDefault="006C2E5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5134EF">
        <w:rPr>
          <w:rFonts w:ascii="Times New Roman" w:hAnsi="Times New Roman" w:cs="Times New Roman"/>
          <w:sz w:val="24"/>
          <w:szCs w:val="24"/>
        </w:rPr>
        <w:t>Приостановление предоставлени</w:t>
      </w:r>
      <w:r w:rsidR="00B12550" w:rsidRPr="005134EF">
        <w:rPr>
          <w:rFonts w:ascii="Times New Roman" w:hAnsi="Times New Roman" w:cs="Times New Roman"/>
          <w:sz w:val="24"/>
          <w:szCs w:val="24"/>
        </w:rPr>
        <w:t>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</w:t>
      </w:r>
      <w:r w:rsidR="009C6231" w:rsidRPr="005134EF">
        <w:rPr>
          <w:rFonts w:ascii="Times New Roman" w:hAnsi="Times New Roman" w:cs="Times New Roman"/>
          <w:sz w:val="24"/>
          <w:szCs w:val="24"/>
        </w:rPr>
        <w:t>, нормативными правовыми актами Кемеровской области-Кузбасса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720DFE" w:rsidRPr="005134EF">
        <w:rPr>
          <w:rFonts w:ascii="Times New Roman" w:hAnsi="Times New Roman" w:cs="Times New Roman"/>
          <w:sz w:val="24"/>
          <w:szCs w:val="24"/>
        </w:rPr>
        <w:t>о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066C51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 </w:t>
      </w:r>
      <w:r w:rsidR="00066C51" w:rsidRPr="005134EF">
        <w:rPr>
          <w:rFonts w:ascii="Times New Roman" w:hAnsi="Times New Roman"/>
          <w:sz w:val="24"/>
          <w:szCs w:val="24"/>
        </w:rPr>
        <w:t>Решение об отказе в выдаче разрешения должно быть принято уполномоченным органом исключительно по следующим основаниям:</w:t>
      </w:r>
    </w:p>
    <w:p w:rsidR="00066C51" w:rsidRPr="005134EF" w:rsidRDefault="001371F9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</w:t>
      </w:r>
      <w:r w:rsidR="00066C51" w:rsidRPr="005134EF">
        <w:rPr>
          <w:rFonts w:ascii="Times New Roman" w:hAnsi="Times New Roman"/>
          <w:sz w:val="24"/>
          <w:szCs w:val="24"/>
        </w:rPr>
        <w:t>1</w:t>
      </w:r>
      <w:r w:rsidR="001E2B9A" w:rsidRPr="005134EF">
        <w:rPr>
          <w:rFonts w:ascii="Times New Roman" w:hAnsi="Times New Roman"/>
          <w:sz w:val="24"/>
          <w:szCs w:val="24"/>
        </w:rPr>
        <w:t>. </w:t>
      </w:r>
      <w:r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>есоответствие проекта рекламной конструкц</w:t>
      </w:r>
      <w:proofErr w:type="gramStart"/>
      <w:r w:rsidR="00066C51" w:rsidRPr="005134EF">
        <w:rPr>
          <w:rFonts w:ascii="Times New Roman" w:hAnsi="Times New Roman"/>
          <w:sz w:val="24"/>
          <w:szCs w:val="24"/>
        </w:rPr>
        <w:t>ии и ее</w:t>
      </w:r>
      <w:proofErr w:type="gramEnd"/>
      <w:r w:rsidR="00066C51" w:rsidRPr="005134EF">
        <w:rPr>
          <w:rFonts w:ascii="Times New Roman" w:hAnsi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1F07D3" w:rsidRPr="005134EF" w:rsidRDefault="001371F9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.1.2.</w:t>
      </w:r>
      <w:r w:rsidR="001E2B9A" w:rsidRPr="005134EF">
        <w:rPr>
          <w:rFonts w:ascii="Times New Roman" w:hAnsi="Times New Roman"/>
          <w:sz w:val="24"/>
          <w:szCs w:val="24"/>
        </w:rPr>
        <w:t> </w:t>
      </w:r>
      <w:r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</w:t>
      </w:r>
      <w:r w:rsidR="0022536F" w:rsidRPr="005134EF">
        <w:rPr>
          <w:rFonts w:ascii="Times New Roman" w:hAnsi="Times New Roman"/>
          <w:sz w:val="24"/>
          <w:szCs w:val="24"/>
        </w:rPr>
        <w:t xml:space="preserve"> </w:t>
      </w:r>
      <w:r w:rsidR="0022536F" w:rsidRPr="005134EF">
        <w:rPr>
          <w:rFonts w:ascii="Times New Roman" w:hAnsi="Times New Roman"/>
          <w:sz w:val="24"/>
          <w:szCs w:val="24"/>
        </w:rPr>
        <w:br/>
      </w:r>
      <w:r w:rsidR="00066C51" w:rsidRPr="005134EF">
        <w:rPr>
          <w:rFonts w:ascii="Times New Roman" w:hAnsi="Times New Roman"/>
          <w:sz w:val="24"/>
          <w:szCs w:val="24"/>
        </w:rPr>
        <w:t>№ 38-ФЗ</w:t>
      </w:r>
      <w:r w:rsidR="00705137" w:rsidRPr="005134EF">
        <w:rPr>
          <w:rFonts w:ascii="Times New Roman" w:hAnsi="Times New Roman"/>
          <w:sz w:val="24"/>
          <w:szCs w:val="24"/>
        </w:rPr>
        <w:t xml:space="preserve"> определяется схемой размещения рекламных конструкций)</w:t>
      </w:r>
      <w:r w:rsidR="001E2B9A" w:rsidRPr="005134EF">
        <w:rPr>
          <w:rFonts w:ascii="Times New Roman" w:hAnsi="Times New Roman"/>
          <w:sz w:val="24"/>
          <w:szCs w:val="24"/>
        </w:rPr>
        <w:t>;</w:t>
      </w:r>
    </w:p>
    <w:p w:rsidR="00066C51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.1.3. </w:t>
      </w:r>
      <w:r w:rsidR="001371F9"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1F07D3" w:rsidRPr="005134EF">
        <w:rPr>
          <w:rFonts w:ascii="Times New Roman" w:hAnsi="Times New Roman"/>
          <w:sz w:val="24"/>
          <w:szCs w:val="24"/>
        </w:rPr>
        <w:t>езопасности движения тр</w:t>
      </w:r>
      <w:r w:rsidRPr="005134EF">
        <w:rPr>
          <w:rFonts w:ascii="Times New Roman" w:hAnsi="Times New Roman"/>
          <w:sz w:val="24"/>
          <w:szCs w:val="24"/>
        </w:rPr>
        <w:t>анспорта;</w:t>
      </w:r>
    </w:p>
    <w:p w:rsidR="00066C51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.1.4. </w:t>
      </w:r>
      <w:r w:rsidR="001371F9"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</w:t>
      </w:r>
      <w:r w:rsidR="00044410" w:rsidRPr="005134EF">
        <w:rPr>
          <w:rFonts w:ascii="Times New Roman" w:hAnsi="Times New Roman"/>
          <w:sz w:val="24"/>
          <w:szCs w:val="24"/>
        </w:rPr>
        <w:t xml:space="preserve">поселений </w:t>
      </w:r>
      <w:r w:rsidR="004D60C8" w:rsidRPr="005134EF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4D60C8" w:rsidRPr="005134EF">
        <w:rPr>
          <w:rFonts w:ascii="Times New Roman" w:hAnsi="Times New Roman"/>
          <w:sz w:val="24"/>
          <w:szCs w:val="24"/>
        </w:rPr>
        <w:t>образовани</w:t>
      </w:r>
      <w:r w:rsidRPr="005134EF">
        <w:rPr>
          <w:rFonts w:ascii="Times New Roman" w:hAnsi="Times New Roman"/>
          <w:sz w:val="24"/>
          <w:szCs w:val="24"/>
        </w:rPr>
        <w:t>и</w:t>
      </w:r>
      <w:proofErr w:type="gramEnd"/>
      <w:r w:rsidRPr="005134EF">
        <w:rPr>
          <w:rFonts w:ascii="Times New Roman" w:hAnsi="Times New Roman"/>
          <w:sz w:val="24"/>
          <w:szCs w:val="24"/>
        </w:rPr>
        <w:t>;</w:t>
      </w:r>
    </w:p>
    <w:p w:rsidR="00066C51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.1.5. </w:t>
      </w:r>
      <w:r w:rsidR="001371F9"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 народов Российской Федерации</w:t>
      </w:r>
      <w:r w:rsidR="0022536F" w:rsidRPr="005134EF">
        <w:rPr>
          <w:rFonts w:ascii="Times New Roman" w:hAnsi="Times New Roman"/>
          <w:sz w:val="24"/>
          <w:szCs w:val="24"/>
        </w:rPr>
        <w:t>)</w:t>
      </w:r>
      <w:r w:rsidR="00066C51" w:rsidRPr="005134EF">
        <w:rPr>
          <w:rFonts w:ascii="Times New Roman" w:hAnsi="Times New Roman"/>
          <w:sz w:val="24"/>
          <w:szCs w:val="24"/>
        </w:rPr>
        <w:t>, их охране и использ</w:t>
      </w:r>
      <w:r w:rsidRPr="005134EF">
        <w:rPr>
          <w:rFonts w:ascii="Times New Roman" w:hAnsi="Times New Roman"/>
          <w:sz w:val="24"/>
          <w:szCs w:val="24"/>
        </w:rPr>
        <w:t>овании;</w:t>
      </w:r>
    </w:p>
    <w:p w:rsidR="00066C51" w:rsidRPr="005134EF" w:rsidRDefault="001371F9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.1.</w:t>
      </w:r>
      <w:r w:rsidR="00066C51" w:rsidRPr="005134EF">
        <w:rPr>
          <w:rFonts w:ascii="Times New Roman" w:hAnsi="Times New Roman"/>
          <w:sz w:val="24"/>
          <w:szCs w:val="24"/>
        </w:rPr>
        <w:t>6</w:t>
      </w:r>
      <w:r w:rsidRPr="005134EF">
        <w:rPr>
          <w:rFonts w:ascii="Times New Roman" w:hAnsi="Times New Roman"/>
          <w:sz w:val="24"/>
          <w:szCs w:val="24"/>
        </w:rPr>
        <w:t>.</w:t>
      </w:r>
      <w:r w:rsidR="001E2B9A" w:rsidRPr="005134EF">
        <w:rPr>
          <w:rFonts w:ascii="Times New Roman" w:hAnsi="Times New Roman"/>
          <w:sz w:val="24"/>
          <w:szCs w:val="24"/>
        </w:rPr>
        <w:t> </w:t>
      </w:r>
      <w:r w:rsidRPr="005134EF">
        <w:rPr>
          <w:rFonts w:ascii="Times New Roman" w:hAnsi="Times New Roman"/>
          <w:sz w:val="24"/>
          <w:szCs w:val="24"/>
        </w:rPr>
        <w:t>Н</w:t>
      </w:r>
      <w:r w:rsidR="00066C51" w:rsidRPr="005134EF">
        <w:rPr>
          <w:rFonts w:ascii="Times New Roman" w:hAnsi="Times New Roman"/>
          <w:sz w:val="24"/>
          <w:szCs w:val="24"/>
        </w:rPr>
        <w:t>арушение требований, установленных частями 5.1, 5.6, 5.7 статьи 19 Федерального закона</w:t>
      </w:r>
      <w:r w:rsidR="00643490" w:rsidRPr="005134EF">
        <w:rPr>
          <w:rFonts w:ascii="Times New Roman" w:hAnsi="Times New Roman"/>
          <w:sz w:val="24"/>
          <w:szCs w:val="24"/>
        </w:rPr>
        <w:t xml:space="preserve"> от 13.03.2006 № </w:t>
      </w:r>
      <w:r w:rsidR="00066C51" w:rsidRPr="005134EF">
        <w:rPr>
          <w:rFonts w:ascii="Times New Roman" w:hAnsi="Times New Roman"/>
          <w:sz w:val="24"/>
          <w:szCs w:val="24"/>
        </w:rPr>
        <w:t>38-ФЗ.</w:t>
      </w:r>
    </w:p>
    <w:p w:rsidR="00720C95" w:rsidRPr="005134EF" w:rsidRDefault="00720C95" w:rsidP="00720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В случае отказа в выдаче разрешения заявитель в течение 3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:rsidR="00E0133C" w:rsidRPr="005134EF" w:rsidRDefault="00E0133C" w:rsidP="00E01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9</w:t>
      </w:r>
      <w:r w:rsidRPr="005134EF">
        <w:rPr>
          <w:rFonts w:ascii="Times New Roman" w:hAnsi="Times New Roman"/>
          <w:sz w:val="24"/>
          <w:szCs w:val="24"/>
        </w:rPr>
        <w:t>.2. Основания для отказа в предоставлении муниципальной услуги по аннулированию разрешения отсутствуют.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5134EF" w:rsidRDefault="00037F3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643490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80052F" w:rsidRPr="005134EF">
        <w:rPr>
          <w:rFonts w:ascii="Times New Roman" w:hAnsi="Times New Roman" w:cs="Times New Roman"/>
          <w:sz w:val="24"/>
          <w:szCs w:val="24"/>
        </w:rPr>
        <w:t>1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</w:t>
      </w:r>
      <w:r w:rsidR="0080052F" w:rsidRPr="005134EF">
        <w:rPr>
          <w:rFonts w:ascii="Times New Roman" w:hAnsi="Times New Roman" w:cs="Times New Roman"/>
          <w:sz w:val="24"/>
          <w:szCs w:val="24"/>
        </w:rPr>
        <w:t>зготовление документа, удостоверяющего права (полномочия) представителя заявителя</w:t>
      </w:r>
      <w:r w:rsidR="002C6ECD" w:rsidRPr="005134EF">
        <w:rPr>
          <w:rFonts w:ascii="Times New Roman" w:hAnsi="Times New Roman" w:cs="Times New Roman"/>
          <w:sz w:val="24"/>
          <w:szCs w:val="24"/>
        </w:rPr>
        <w:t>.</w:t>
      </w:r>
    </w:p>
    <w:p w:rsidR="00BD4A93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BD4A93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037F35">
        <w:rPr>
          <w:rFonts w:ascii="Times New Roman" w:hAnsi="Times New Roman" w:cs="Times New Roman"/>
          <w:sz w:val="24"/>
          <w:szCs w:val="24"/>
        </w:rPr>
        <w:t>Изготовление</w:t>
      </w:r>
      <w:r w:rsidR="007741B6" w:rsidRPr="00513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1B6" w:rsidRPr="005134EF">
        <w:rPr>
          <w:rFonts w:ascii="Times New Roman" w:hAnsi="Times New Roman" w:cs="Times New Roman"/>
          <w:sz w:val="24"/>
          <w:szCs w:val="24"/>
        </w:rPr>
        <w:t>копии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помещений</w:t>
      </w:r>
      <w:proofErr w:type="gramEnd"/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в многоквартирном доме о передаче в пользование иным лицам общего имущества собственников помещений в многоквартирном доме (предоставляется </w:t>
      </w:r>
      <w:r w:rsidR="00643490" w:rsidRPr="005134EF">
        <w:rPr>
          <w:rFonts w:ascii="Times New Roman" w:hAnsi="Times New Roman" w:cs="Times New Roman"/>
          <w:sz w:val="24"/>
          <w:szCs w:val="24"/>
        </w:rPr>
        <w:t xml:space="preserve">в </w:t>
      </w:r>
      <w:r w:rsidR="000A1E25" w:rsidRPr="005134EF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0A1E25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</w:t>
      </w:r>
      <w:r w:rsidR="00643490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имущества собственников помещений в многоквартирном доме)</w:t>
      </w:r>
      <w:r w:rsidR="002C6ECD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4A93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BD4A93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466E5C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0A1E25" w:rsidRPr="005134EF">
        <w:rPr>
          <w:rFonts w:ascii="Times New Roman" w:hAnsi="Times New Roman" w:cs="Times New Roman"/>
          <w:sz w:val="24"/>
          <w:szCs w:val="24"/>
        </w:rPr>
        <w:t>в письменн</w:t>
      </w:r>
      <w:r w:rsidR="000A1E25">
        <w:rPr>
          <w:rFonts w:ascii="Times New Roman" w:hAnsi="Times New Roman" w:cs="Times New Roman"/>
          <w:sz w:val="24"/>
          <w:szCs w:val="24"/>
        </w:rPr>
        <w:t>ые подтверждения</w:t>
      </w:r>
      <w:r w:rsidR="00B36949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D4A93" w:rsidRPr="005134EF">
        <w:rPr>
          <w:rFonts w:ascii="Times New Roman" w:hAnsi="Times New Roman" w:cs="Times New Roman"/>
          <w:sz w:val="24"/>
          <w:szCs w:val="24"/>
        </w:rPr>
        <w:t>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 w:rsidRPr="005134EF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BD4A93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BD4A93" w:rsidRPr="005134EF">
        <w:rPr>
          <w:rFonts w:ascii="Times New Roman" w:hAnsi="Times New Roman" w:cs="Times New Roman"/>
          <w:sz w:val="24"/>
          <w:szCs w:val="24"/>
        </w:rPr>
        <w:t>4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7773E8" w:rsidRPr="005134EF">
        <w:rPr>
          <w:rFonts w:ascii="Times New Roman" w:hAnsi="Times New Roman" w:cs="Times New Roman"/>
          <w:sz w:val="24"/>
          <w:szCs w:val="24"/>
        </w:rPr>
        <w:t>Изготовление э</w:t>
      </w:r>
      <w:r w:rsidR="00BD4A93" w:rsidRPr="005134EF">
        <w:rPr>
          <w:rFonts w:ascii="Times New Roman" w:hAnsi="Times New Roman" w:cs="Times New Roman"/>
          <w:sz w:val="24"/>
          <w:szCs w:val="24"/>
        </w:rPr>
        <w:t>скизн</w:t>
      </w:r>
      <w:r w:rsidR="007773E8" w:rsidRPr="005134EF">
        <w:rPr>
          <w:rFonts w:ascii="Times New Roman" w:hAnsi="Times New Roman" w:cs="Times New Roman"/>
          <w:sz w:val="24"/>
          <w:szCs w:val="24"/>
        </w:rPr>
        <w:t xml:space="preserve">ого </w:t>
      </w:r>
      <w:r w:rsidR="00BD4A93" w:rsidRPr="005134EF">
        <w:rPr>
          <w:rFonts w:ascii="Times New Roman" w:hAnsi="Times New Roman" w:cs="Times New Roman"/>
          <w:sz w:val="24"/>
          <w:szCs w:val="24"/>
        </w:rPr>
        <w:t>проект</w:t>
      </w:r>
      <w:r w:rsidR="007773E8" w:rsidRPr="005134EF">
        <w:rPr>
          <w:rFonts w:ascii="Times New Roman" w:hAnsi="Times New Roman" w:cs="Times New Roman"/>
          <w:sz w:val="24"/>
          <w:szCs w:val="24"/>
        </w:rPr>
        <w:t>а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рекламной конструкции, выполненн</w:t>
      </w:r>
      <w:r w:rsidR="007773E8" w:rsidRPr="005134EF">
        <w:rPr>
          <w:rFonts w:ascii="Times New Roman" w:hAnsi="Times New Roman" w:cs="Times New Roman"/>
          <w:sz w:val="24"/>
          <w:szCs w:val="24"/>
        </w:rPr>
        <w:t>ого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в цвете и представляющ</w:t>
      </w:r>
      <w:r w:rsidR="007773E8" w:rsidRPr="005134EF">
        <w:rPr>
          <w:rFonts w:ascii="Times New Roman" w:hAnsi="Times New Roman" w:cs="Times New Roman"/>
          <w:sz w:val="24"/>
          <w:szCs w:val="24"/>
        </w:rPr>
        <w:t>его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фронтальные виды рекламной конструкции с г</w:t>
      </w:r>
      <w:r w:rsidR="002C6ECD" w:rsidRPr="005134EF">
        <w:rPr>
          <w:rFonts w:ascii="Times New Roman" w:hAnsi="Times New Roman" w:cs="Times New Roman"/>
          <w:sz w:val="24"/>
          <w:szCs w:val="24"/>
        </w:rPr>
        <w:t>абаритными размерами и площадью.</w:t>
      </w:r>
    </w:p>
    <w:p w:rsidR="00BD4A93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BD4A93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A406BF">
        <w:rPr>
          <w:rFonts w:ascii="Times New Roman" w:hAnsi="Times New Roman" w:cs="Times New Roman"/>
          <w:sz w:val="24"/>
          <w:szCs w:val="24"/>
        </w:rPr>
        <w:t>Изготовление</w:t>
      </w:r>
      <w:r w:rsidR="007773E8" w:rsidRPr="005134EF">
        <w:rPr>
          <w:rFonts w:ascii="Times New Roman" w:hAnsi="Times New Roman" w:cs="Times New Roman"/>
          <w:sz w:val="24"/>
          <w:szCs w:val="24"/>
        </w:rPr>
        <w:t xml:space="preserve"> п</w:t>
      </w:r>
      <w:r w:rsidR="00BD4A93" w:rsidRPr="005134EF">
        <w:rPr>
          <w:rFonts w:ascii="Times New Roman" w:hAnsi="Times New Roman" w:cs="Times New Roman"/>
          <w:sz w:val="24"/>
          <w:szCs w:val="24"/>
        </w:rPr>
        <w:t>роектно-конструкторск</w:t>
      </w:r>
      <w:r w:rsidR="007773E8" w:rsidRPr="005134EF">
        <w:rPr>
          <w:rFonts w:ascii="Times New Roman" w:hAnsi="Times New Roman" w:cs="Times New Roman"/>
          <w:sz w:val="24"/>
          <w:szCs w:val="24"/>
        </w:rPr>
        <w:t>ой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773E8" w:rsidRPr="005134EF">
        <w:rPr>
          <w:rFonts w:ascii="Times New Roman" w:hAnsi="Times New Roman" w:cs="Times New Roman"/>
          <w:sz w:val="24"/>
          <w:szCs w:val="24"/>
        </w:rPr>
        <w:t>и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на рекламную конструкцию, </w:t>
      </w:r>
      <w:r w:rsidR="000A1E25" w:rsidRPr="005134EF">
        <w:rPr>
          <w:rFonts w:ascii="Times New Roman" w:hAnsi="Times New Roman" w:cs="Times New Roman"/>
          <w:sz w:val="24"/>
          <w:szCs w:val="24"/>
        </w:rPr>
        <w:t>выполненной организацией,</w:t>
      </w:r>
      <w:r w:rsidR="002C6ECD" w:rsidRPr="005134EF">
        <w:rPr>
          <w:rFonts w:ascii="Times New Roman" w:hAnsi="Times New Roman" w:cs="Times New Roman"/>
          <w:sz w:val="24"/>
          <w:szCs w:val="24"/>
        </w:rPr>
        <w:t xml:space="preserve"> имеющей</w:t>
      </w:r>
      <w:r w:rsidR="00A82D1D" w:rsidRPr="005134EF">
        <w:rPr>
          <w:rFonts w:ascii="Times New Roman" w:hAnsi="Times New Roman" w:cs="Times New Roman"/>
          <w:sz w:val="24"/>
          <w:szCs w:val="24"/>
        </w:rPr>
        <w:t xml:space="preserve"> допуск </w:t>
      </w:r>
      <w:r w:rsidR="002C6ECD" w:rsidRPr="005134EF">
        <w:rPr>
          <w:rFonts w:ascii="Times New Roman" w:hAnsi="Times New Roman" w:cs="Times New Roman"/>
          <w:sz w:val="24"/>
          <w:szCs w:val="24"/>
        </w:rPr>
        <w:t>СРО.</w:t>
      </w:r>
      <w:r w:rsidR="00BD4A93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93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BD4A93" w:rsidRPr="005134EF">
        <w:rPr>
          <w:rFonts w:ascii="Times New Roman" w:hAnsi="Times New Roman" w:cs="Times New Roman"/>
          <w:sz w:val="24"/>
          <w:szCs w:val="24"/>
        </w:rPr>
        <w:t>6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4EF">
        <w:rPr>
          <w:rFonts w:ascii="Times New Roman" w:hAnsi="Times New Roman" w:cs="Times New Roman"/>
          <w:sz w:val="24"/>
          <w:szCs w:val="24"/>
        </w:rPr>
        <w:t>Ф</w:t>
      </w:r>
      <w:r w:rsidR="00BD4A93" w:rsidRPr="005134EF">
        <w:rPr>
          <w:rFonts w:ascii="Times New Roman" w:hAnsi="Times New Roman" w:cs="Times New Roman"/>
          <w:sz w:val="24"/>
          <w:szCs w:val="24"/>
        </w:rPr>
        <w:t>отофиксация</w:t>
      </w:r>
      <w:proofErr w:type="spellEnd"/>
      <w:r w:rsidR="00BD4A93" w:rsidRPr="005134EF">
        <w:rPr>
          <w:rFonts w:ascii="Times New Roman" w:hAnsi="Times New Roman" w:cs="Times New Roman"/>
          <w:sz w:val="24"/>
          <w:szCs w:val="24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5134EF" w:rsidRDefault="001371F9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10</w:t>
      </w:r>
      <w:r w:rsidRPr="005134EF">
        <w:rPr>
          <w:rFonts w:ascii="Times New Roman" w:hAnsi="Times New Roman"/>
          <w:sz w:val="24"/>
          <w:szCs w:val="24"/>
        </w:rPr>
        <w:t>.</w:t>
      </w:r>
      <w:r w:rsidR="00F3703B" w:rsidRPr="005134EF">
        <w:rPr>
          <w:rFonts w:ascii="Times New Roman" w:hAnsi="Times New Roman"/>
          <w:sz w:val="24"/>
          <w:szCs w:val="24"/>
        </w:rPr>
        <w:t>7</w:t>
      </w:r>
      <w:r w:rsidRPr="005134EF">
        <w:rPr>
          <w:rFonts w:ascii="Times New Roman" w:hAnsi="Times New Roman"/>
          <w:sz w:val="24"/>
          <w:szCs w:val="24"/>
        </w:rPr>
        <w:t>.</w:t>
      </w:r>
      <w:r w:rsidR="001E2B9A" w:rsidRPr="005134EF">
        <w:rPr>
          <w:rFonts w:ascii="Times New Roman" w:hAnsi="Times New Roman"/>
          <w:sz w:val="24"/>
          <w:szCs w:val="24"/>
        </w:rPr>
        <w:t> </w:t>
      </w:r>
      <w:r w:rsidR="00A406BF">
        <w:rPr>
          <w:rFonts w:ascii="Times New Roman" w:hAnsi="Times New Roman"/>
          <w:sz w:val="24"/>
          <w:szCs w:val="24"/>
        </w:rPr>
        <w:t>Изготовление копии</w:t>
      </w:r>
      <w:r w:rsidR="007773E8" w:rsidRPr="005134EF">
        <w:rPr>
          <w:rFonts w:ascii="Times New Roman" w:hAnsi="Times New Roman"/>
          <w:sz w:val="24"/>
          <w:szCs w:val="24"/>
        </w:rPr>
        <w:t xml:space="preserve"> д</w:t>
      </w:r>
      <w:r w:rsidR="00394D4B" w:rsidRPr="005134EF">
        <w:rPr>
          <w:rFonts w:ascii="Times New Roman" w:hAnsi="Times New Roman"/>
          <w:sz w:val="24"/>
          <w:szCs w:val="24"/>
        </w:rPr>
        <w:t>оговор</w:t>
      </w:r>
      <w:r w:rsidR="007773E8" w:rsidRPr="005134EF">
        <w:rPr>
          <w:rFonts w:ascii="Times New Roman" w:hAnsi="Times New Roman"/>
          <w:sz w:val="24"/>
          <w:szCs w:val="24"/>
        </w:rPr>
        <w:t>а</w:t>
      </w:r>
      <w:r w:rsidR="00394D4B" w:rsidRPr="005134EF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конструкции, заключенн</w:t>
      </w:r>
      <w:r w:rsidR="007773E8" w:rsidRPr="005134EF">
        <w:rPr>
          <w:rFonts w:ascii="Times New Roman" w:hAnsi="Times New Roman"/>
          <w:sz w:val="24"/>
          <w:szCs w:val="24"/>
        </w:rPr>
        <w:t>ого</w:t>
      </w:r>
      <w:r w:rsidR="00394D4B" w:rsidRPr="005134EF">
        <w:rPr>
          <w:rFonts w:ascii="Times New Roman" w:hAnsi="Times New Roman"/>
          <w:sz w:val="24"/>
          <w:szCs w:val="24"/>
        </w:rPr>
        <w:t xml:space="preserve"> владельцем рекламной конструкции с собственником или иным, указанным в частях 5, 6, 7 статьи 19 Федерального закона </w:t>
      </w:r>
      <w:r w:rsidR="00394D4B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от 13.03.2006 № 38-ФЗ </w:t>
      </w:r>
      <w:r w:rsidR="00394D4B" w:rsidRPr="005134EF">
        <w:rPr>
          <w:rFonts w:ascii="Times New Roman" w:hAnsi="Times New Roman"/>
          <w:sz w:val="24"/>
          <w:szCs w:val="24"/>
        </w:rPr>
        <w:t xml:space="preserve">законным владельцем </w:t>
      </w:r>
      <w:r w:rsidR="00394D4B" w:rsidRPr="005134EF">
        <w:rPr>
          <w:rFonts w:ascii="Times New Roman" w:eastAsiaTheme="minorHAnsi" w:hAnsi="Times New Roman"/>
          <w:iCs/>
          <w:sz w:val="24"/>
          <w:szCs w:val="24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5134EF">
        <w:rPr>
          <w:rFonts w:ascii="Times New Roman" w:hAnsi="Times New Roman"/>
          <w:sz w:val="24"/>
          <w:szCs w:val="24"/>
        </w:rPr>
        <w:t>.</w:t>
      </w:r>
    </w:p>
    <w:p w:rsidR="00394D4B" w:rsidRPr="005134EF" w:rsidRDefault="001371F9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  <w:r w:rsidR="002475FD" w:rsidRPr="005134EF">
        <w:rPr>
          <w:rFonts w:ascii="Times New Roman" w:hAnsi="Times New Roman"/>
          <w:sz w:val="24"/>
          <w:szCs w:val="24"/>
        </w:rPr>
        <w:t>10</w:t>
      </w:r>
      <w:r w:rsidRPr="005134EF">
        <w:rPr>
          <w:rFonts w:ascii="Times New Roman" w:hAnsi="Times New Roman"/>
          <w:sz w:val="24"/>
          <w:szCs w:val="24"/>
        </w:rPr>
        <w:t>.</w:t>
      </w:r>
      <w:r w:rsidR="00F3703B" w:rsidRPr="005134EF">
        <w:rPr>
          <w:rFonts w:ascii="Times New Roman" w:hAnsi="Times New Roman"/>
          <w:sz w:val="24"/>
          <w:szCs w:val="24"/>
        </w:rPr>
        <w:t>8</w:t>
      </w:r>
      <w:r w:rsidRPr="005134EF">
        <w:rPr>
          <w:rFonts w:ascii="Times New Roman" w:hAnsi="Times New Roman"/>
          <w:sz w:val="24"/>
          <w:szCs w:val="24"/>
        </w:rPr>
        <w:t>.</w:t>
      </w:r>
      <w:r w:rsidR="001E2B9A" w:rsidRPr="005134EF">
        <w:rPr>
          <w:rFonts w:ascii="Times New Roman" w:hAnsi="Times New Roman"/>
          <w:sz w:val="24"/>
          <w:szCs w:val="24"/>
        </w:rPr>
        <w:t> </w:t>
      </w:r>
      <w:r w:rsidR="007773E8" w:rsidRPr="005134EF">
        <w:rPr>
          <w:rFonts w:ascii="Times New Roman" w:hAnsi="Times New Roman"/>
          <w:sz w:val="24"/>
          <w:szCs w:val="24"/>
        </w:rPr>
        <w:t>Подготовка т</w:t>
      </w:r>
      <w:r w:rsidR="00394D4B" w:rsidRPr="005134EF">
        <w:rPr>
          <w:rFonts w:ascii="Times New Roman" w:hAnsi="Times New Roman"/>
          <w:sz w:val="24"/>
          <w:szCs w:val="24"/>
        </w:rPr>
        <w:t>ехническо</w:t>
      </w:r>
      <w:r w:rsidR="007773E8" w:rsidRPr="005134EF">
        <w:rPr>
          <w:rFonts w:ascii="Times New Roman" w:hAnsi="Times New Roman"/>
          <w:sz w:val="24"/>
          <w:szCs w:val="24"/>
        </w:rPr>
        <w:t>го</w:t>
      </w:r>
      <w:r w:rsidR="00394D4B" w:rsidRPr="005134EF">
        <w:rPr>
          <w:rFonts w:ascii="Times New Roman" w:hAnsi="Times New Roman"/>
          <w:sz w:val="24"/>
          <w:szCs w:val="24"/>
        </w:rPr>
        <w:t xml:space="preserve"> заключени</w:t>
      </w:r>
      <w:r w:rsidR="007773E8" w:rsidRPr="005134EF">
        <w:rPr>
          <w:rFonts w:ascii="Times New Roman" w:hAnsi="Times New Roman"/>
          <w:sz w:val="24"/>
          <w:szCs w:val="24"/>
        </w:rPr>
        <w:t>я</w:t>
      </w:r>
      <w:r w:rsidR="00394D4B" w:rsidRPr="005134EF">
        <w:rPr>
          <w:rFonts w:ascii="Times New Roman" w:hAnsi="Times New Roman"/>
          <w:sz w:val="24"/>
          <w:szCs w:val="24"/>
        </w:rPr>
        <w:t xml:space="preserve">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394D4B" w:rsidRPr="005134EF">
        <w:rPr>
          <w:rFonts w:ascii="Times New Roman" w:hAnsi="Times New Roman"/>
          <w:sz w:val="24"/>
          <w:szCs w:val="24"/>
        </w:rPr>
        <w:t>разрешения</w:t>
      </w:r>
      <w:proofErr w:type="gramEnd"/>
      <w:r w:rsidR="00394D4B" w:rsidRPr="005134EF">
        <w:rPr>
          <w:rFonts w:ascii="Times New Roman" w:hAnsi="Times New Roman"/>
          <w:sz w:val="24"/>
          <w:szCs w:val="24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5134EF" w:rsidRDefault="00394D4B" w:rsidP="003023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2475FD" w:rsidRPr="005134EF">
        <w:rPr>
          <w:rFonts w:ascii="Times New Roman" w:hAnsi="Times New Roman" w:cs="Times New Roman"/>
          <w:sz w:val="24"/>
          <w:szCs w:val="24"/>
        </w:rPr>
        <w:t>11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5134EF" w:rsidRDefault="008B609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5134EF" w:rsidRDefault="008B609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5134EF" w:rsidRDefault="008B609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Государственная пошлина за </w:t>
      </w:r>
      <w:r w:rsidR="00375135" w:rsidRPr="005134E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части аннулирования разрешения на установку и эксплуатацию рекламной конструкции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</w:t>
      </w:r>
      <w:r w:rsidR="00375135" w:rsidRPr="005134EF">
        <w:rPr>
          <w:rFonts w:ascii="Times New Roman" w:hAnsi="Times New Roman" w:cs="Times New Roman"/>
          <w:sz w:val="24"/>
          <w:szCs w:val="24"/>
        </w:rPr>
        <w:t>1</w:t>
      </w:r>
      <w:r w:rsidR="002475FD" w:rsidRPr="005134EF">
        <w:rPr>
          <w:rFonts w:ascii="Times New Roman" w:hAnsi="Times New Roman" w:cs="Times New Roman"/>
          <w:sz w:val="24"/>
          <w:szCs w:val="24"/>
        </w:rPr>
        <w:t>2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5134EF" w:rsidRDefault="00AC1E7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BB3B3F" w:rsidRPr="005134EF">
        <w:rPr>
          <w:rFonts w:ascii="Times New Roman" w:hAnsi="Times New Roman" w:cs="Times New Roman"/>
          <w:sz w:val="24"/>
          <w:szCs w:val="24"/>
        </w:rPr>
        <w:t>10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F3703B" w:rsidRPr="005134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134EF">
        <w:rPr>
          <w:rFonts w:ascii="Times New Roman" w:hAnsi="Times New Roman" w:cs="Times New Roman"/>
          <w:sz w:val="24"/>
          <w:szCs w:val="24"/>
        </w:rPr>
        <w:t>административного регламента, определяется организациями, предоставляющими данные услуги.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3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4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5134EF" w:rsidRDefault="001C437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</w:t>
      </w:r>
      <w:r w:rsidR="00B1576C" w:rsidRPr="005134EF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 </w:t>
      </w:r>
      <w:r w:rsidRPr="005134EF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720DFE" w:rsidRPr="005134EF">
        <w:rPr>
          <w:rFonts w:ascii="Times New Roman" w:hAnsi="Times New Roman" w:cs="Times New Roman"/>
          <w:sz w:val="24"/>
          <w:szCs w:val="24"/>
        </w:rPr>
        <w:t>в день поступления</w:t>
      </w:r>
      <w:r w:rsidR="00690E38" w:rsidRPr="005134EF">
        <w:rPr>
          <w:rFonts w:ascii="Times New Roman" w:hAnsi="Times New Roman" w:cs="Times New Roman"/>
          <w:sz w:val="24"/>
          <w:szCs w:val="24"/>
        </w:rPr>
        <w:t>.</w:t>
      </w:r>
    </w:p>
    <w:p w:rsidR="008C09BD" w:rsidRPr="005134EF" w:rsidRDefault="008C09B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134EF">
        <w:rPr>
          <w:rFonts w:ascii="Times New Roman" w:hAnsi="Times New Roman" w:cs="Times New Roman"/>
          <w:sz w:val="24"/>
          <w:szCs w:val="24"/>
          <w:lang w:val="x-none"/>
        </w:rPr>
        <w:t>При этом специалистом уполномоченного органа, п</w:t>
      </w:r>
      <w:r w:rsidR="004426F6" w:rsidRPr="005134EF">
        <w:rPr>
          <w:rFonts w:ascii="Times New Roman" w:hAnsi="Times New Roman" w:cs="Times New Roman"/>
          <w:sz w:val="24"/>
          <w:szCs w:val="24"/>
          <w:lang w:val="x-none"/>
        </w:rPr>
        <w:t>ринимающим документы, заявителю</w:t>
      </w:r>
      <w:r w:rsidR="004426F6" w:rsidRPr="005134EF">
        <w:rPr>
          <w:rFonts w:ascii="Times New Roman" w:hAnsi="Times New Roman" w:cs="Times New Roman"/>
          <w:sz w:val="24"/>
          <w:szCs w:val="24"/>
        </w:rPr>
        <w:t xml:space="preserve">, либо его представителю, </w:t>
      </w:r>
      <w:r w:rsidRPr="005134EF">
        <w:rPr>
          <w:rFonts w:ascii="Times New Roman" w:hAnsi="Times New Roman" w:cs="Times New Roman"/>
          <w:sz w:val="24"/>
          <w:szCs w:val="24"/>
          <w:lang w:val="x-none"/>
        </w:rPr>
        <w:t xml:space="preserve">выдается расписка в получении документов </w:t>
      </w:r>
      <w:r w:rsidR="004426F6" w:rsidRPr="005134EF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Pr="005134EF">
        <w:rPr>
          <w:rFonts w:ascii="Times New Roman" w:hAnsi="Times New Roman" w:cs="Times New Roman"/>
          <w:sz w:val="24"/>
          <w:szCs w:val="24"/>
          <w:lang w:val="x-none"/>
        </w:rPr>
        <w:t xml:space="preserve">по форме согласно приложению № </w:t>
      </w:r>
      <w:r w:rsidR="004426F6" w:rsidRPr="005134EF">
        <w:rPr>
          <w:rFonts w:ascii="Times New Roman" w:hAnsi="Times New Roman" w:cs="Times New Roman"/>
          <w:sz w:val="24"/>
          <w:szCs w:val="24"/>
        </w:rPr>
        <w:t>8</w:t>
      </w:r>
      <w:r w:rsidRPr="005134EF">
        <w:rPr>
          <w:rFonts w:ascii="Times New Roman" w:hAnsi="Times New Roman" w:cs="Times New Roman"/>
          <w:sz w:val="24"/>
          <w:szCs w:val="24"/>
          <w:lang w:val="x-none"/>
        </w:rPr>
        <w:t xml:space="preserve"> к настоящему административному регламенту.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Заявление, представленное заявителем либо его представителем через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уполномоченным органом в день поступления от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2D7B3D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F3703B" w:rsidRPr="005134EF">
        <w:rPr>
          <w:rFonts w:ascii="Times New Roman" w:hAnsi="Times New Roman" w:cs="Times New Roman"/>
          <w:sz w:val="24"/>
          <w:szCs w:val="24"/>
        </w:rPr>
        <w:t>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5134EF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уполномоченным органом в день его поступления</w:t>
      </w:r>
      <w:r w:rsidR="00923C5C" w:rsidRPr="005134EF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F3703B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5134EF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5134EF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E25AF" w:rsidRPr="005134E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/>
          <w:sz w:val="24"/>
          <w:szCs w:val="24"/>
        </w:rPr>
        <w:t>5</w:t>
      </w:r>
      <w:r w:rsidRPr="005134EF">
        <w:rPr>
          <w:rFonts w:ascii="Times New Roman" w:eastAsia="Calibri" w:hAnsi="Times New Roman"/>
          <w:sz w:val="24"/>
          <w:szCs w:val="24"/>
        </w:rPr>
        <w:t>.1. </w:t>
      </w:r>
      <w:r w:rsidR="006E25AF" w:rsidRPr="005134EF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5134EF" w:rsidRDefault="006E25AF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5134EF" w:rsidRDefault="006E25AF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602CDD" w:rsidRPr="005134EF">
        <w:rPr>
          <w:rFonts w:ascii="Times New Roman" w:eastAsia="Calibri" w:hAnsi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6E25AF" w:rsidRPr="005134EF" w:rsidRDefault="006E25AF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134EF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5134EF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5134EF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Pr="005134EF">
        <w:rPr>
          <w:rFonts w:ascii="Times New Roman" w:hAnsi="Times New Roman" w:cs="Times New Roman"/>
          <w:sz w:val="24"/>
          <w:szCs w:val="24"/>
        </w:rPr>
        <w:t>Интернет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Pr="005134EF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34EF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>.2. </w:t>
      </w:r>
      <w:r w:rsidR="006E25AF" w:rsidRPr="005134EF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 w:rsidRPr="005134E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приказом Минстроя 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России от 14.11.2016 № 798/</w:t>
      </w:r>
      <w:proofErr w:type="spellStart"/>
      <w:proofErr w:type="gramStart"/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1371F9" w:rsidRPr="005134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0E61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СП 59.13330 </w:t>
      </w:r>
      <w:r w:rsidR="00280E61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СНиП 35-01-2001 Доступность зданий и сооружений для маломобильных групп населения</w:t>
      </w:r>
      <w:r w:rsidR="00280E61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371F9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</w:t>
      </w:r>
      <w:r w:rsidR="00690E38" w:rsidRPr="005134EF">
        <w:rPr>
          <w:rFonts w:ascii="Times New Roman" w:hAnsi="Times New Roman" w:cs="Times New Roman"/>
          <w:sz w:val="24"/>
          <w:szCs w:val="24"/>
        </w:rPr>
        <w:t>пециалист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может вызвать карету неотложной скорой помощи.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</w:t>
      </w:r>
      <w:r w:rsidR="006E25AF" w:rsidRPr="005134EF">
        <w:rPr>
          <w:rFonts w:ascii="Times New Roman" w:hAnsi="Times New Roman" w:cs="Times New Roman"/>
          <w:sz w:val="24"/>
          <w:szCs w:val="24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существующих барьерах в здании;</w:t>
      </w:r>
    </w:p>
    <w:p w:rsidR="002F0410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ыясняют цель визита гражданина и сопровождают его в кабинет по приему заявления; </w:t>
      </w:r>
    </w:p>
    <w:p w:rsidR="006E25AF" w:rsidRPr="005134EF" w:rsidRDefault="002F041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DE69D1" w:rsidRPr="005134EF">
        <w:rPr>
          <w:rFonts w:ascii="Times New Roman" w:hAnsi="Times New Roman" w:cs="Times New Roman"/>
          <w:sz w:val="24"/>
          <w:szCs w:val="24"/>
        </w:rPr>
        <w:t> </w:t>
      </w:r>
      <w:r w:rsidR="006E25AF" w:rsidRPr="005134EF">
        <w:rPr>
          <w:rFonts w:ascii="Times New Roman" w:hAnsi="Times New Roman" w:cs="Times New Roman"/>
          <w:sz w:val="24"/>
          <w:szCs w:val="24"/>
        </w:rPr>
        <w:t>помогают гражданину сесть на стул или располагают кресло-коляску у стола напротив спе</w:t>
      </w:r>
      <w:r w:rsidR="00720DFE" w:rsidRPr="005134EF">
        <w:rPr>
          <w:rFonts w:ascii="Times New Roman" w:hAnsi="Times New Roman" w:cs="Times New Roman"/>
          <w:sz w:val="24"/>
          <w:szCs w:val="24"/>
        </w:rPr>
        <w:t>циалиста, осуществляющего прием</w:t>
      </w:r>
      <w:r w:rsidRPr="005134EF">
        <w:rPr>
          <w:rFonts w:ascii="Times New Roman" w:hAnsi="Times New Roman" w:cs="Times New Roman"/>
          <w:sz w:val="24"/>
          <w:szCs w:val="24"/>
        </w:rPr>
        <w:t>;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с</w:t>
      </w:r>
      <w:r w:rsidR="00690E38" w:rsidRPr="005134EF">
        <w:rPr>
          <w:rFonts w:ascii="Times New Roman" w:hAnsi="Times New Roman" w:cs="Times New Roman"/>
          <w:sz w:val="24"/>
          <w:szCs w:val="24"/>
        </w:rPr>
        <w:t>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</w:t>
      </w:r>
      <w:r w:rsidRPr="005134EF">
        <w:rPr>
          <w:rFonts w:ascii="Times New Roman" w:hAnsi="Times New Roman" w:cs="Times New Roman"/>
          <w:sz w:val="24"/>
          <w:szCs w:val="24"/>
        </w:rPr>
        <w:t>бланков, копирует документы.</w:t>
      </w:r>
    </w:p>
    <w:p w:rsidR="006E25AF" w:rsidRPr="005134EF" w:rsidRDefault="001371F9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hAnsi="Times New Roman" w:cs="Times New Roman"/>
          <w:sz w:val="24"/>
          <w:szCs w:val="24"/>
        </w:rPr>
        <w:t>о окончани</w:t>
      </w:r>
      <w:r w:rsidR="003D5726" w:rsidRPr="005134EF">
        <w:rPr>
          <w:rFonts w:ascii="Times New Roman" w:hAnsi="Times New Roman" w:cs="Times New Roman"/>
          <w:sz w:val="24"/>
          <w:szCs w:val="24"/>
        </w:rPr>
        <w:t>ю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3D5726" w:rsidRPr="005134EF">
        <w:rPr>
          <w:rFonts w:ascii="Times New Roman" w:hAnsi="Times New Roman" w:cs="Times New Roman"/>
          <w:sz w:val="24"/>
          <w:szCs w:val="24"/>
        </w:rPr>
        <w:t>взаимодействия с заявителем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с</w:t>
      </w:r>
      <w:r w:rsidR="00690E38" w:rsidRPr="005134EF">
        <w:rPr>
          <w:rFonts w:ascii="Times New Roman" w:hAnsi="Times New Roman" w:cs="Times New Roman"/>
          <w:sz w:val="24"/>
          <w:szCs w:val="24"/>
        </w:rPr>
        <w:t>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hAnsi="Times New Roman" w:cs="Times New Roman"/>
          <w:sz w:val="24"/>
          <w:szCs w:val="24"/>
        </w:rPr>
        <w:t>С</w:t>
      </w:r>
      <w:r w:rsidR="00690E38" w:rsidRPr="005134EF">
        <w:rPr>
          <w:rFonts w:ascii="Times New Roman" w:hAnsi="Times New Roman" w:cs="Times New Roman"/>
          <w:sz w:val="24"/>
          <w:szCs w:val="24"/>
        </w:rPr>
        <w:t>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1371F9" w:rsidRPr="005134EF">
        <w:rPr>
          <w:rFonts w:ascii="Times New Roman" w:hAnsi="Times New Roman" w:cs="Times New Roman"/>
          <w:sz w:val="24"/>
          <w:szCs w:val="24"/>
        </w:rPr>
        <w:t>С</w:t>
      </w:r>
      <w:r w:rsidR="00690E38" w:rsidRPr="005134EF">
        <w:rPr>
          <w:rFonts w:ascii="Times New Roman" w:hAnsi="Times New Roman" w:cs="Times New Roman"/>
          <w:sz w:val="24"/>
          <w:szCs w:val="24"/>
        </w:rPr>
        <w:t>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="006E25AF" w:rsidRPr="005134EF">
        <w:rPr>
          <w:rFonts w:ascii="Times New Roman" w:hAnsi="Times New Roman" w:cs="Times New Roman"/>
          <w:sz w:val="24"/>
          <w:szCs w:val="24"/>
        </w:rPr>
        <w:t>При необходимости выдаются памятки для слабовидящих с крупным шрифтом;</w:t>
      </w:r>
      <w:proofErr w:type="gramEnd"/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1371F9" w:rsidRPr="005134EF">
        <w:rPr>
          <w:rFonts w:ascii="Times New Roman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о </w:t>
      </w:r>
      <w:r w:rsidR="003D5726" w:rsidRPr="005134EF">
        <w:rPr>
          <w:rFonts w:ascii="Times New Roman" w:hAnsi="Times New Roman" w:cs="Times New Roman"/>
          <w:sz w:val="24"/>
          <w:szCs w:val="24"/>
        </w:rPr>
        <w:t xml:space="preserve">окончанию взаимодействия с заявителем </w:t>
      </w:r>
      <w:r w:rsidR="00690E38" w:rsidRPr="005134EF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690E38" w:rsidRPr="005134EF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5134E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6E25AF" w:rsidRPr="005134EF">
        <w:rPr>
          <w:rFonts w:ascii="Times New Roman" w:hAnsi="Times New Roman" w:cs="Times New Roman"/>
          <w:sz w:val="24"/>
          <w:szCs w:val="24"/>
        </w:rPr>
        <w:t>);</w:t>
      </w:r>
    </w:p>
    <w:p w:rsidR="006E25AF" w:rsidRPr="005134EF" w:rsidRDefault="00720DF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690E38" w:rsidRPr="005134EF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E25AF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/>
          <w:sz w:val="24"/>
          <w:szCs w:val="24"/>
        </w:rPr>
        <w:t>5</w:t>
      </w:r>
      <w:r w:rsidRPr="005134EF">
        <w:rPr>
          <w:rFonts w:ascii="Times New Roman" w:eastAsia="Calibri" w:hAnsi="Times New Roman"/>
          <w:sz w:val="24"/>
          <w:szCs w:val="24"/>
        </w:rPr>
        <w:t>.3. 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Требования к комфортности и доступности предоставления </w:t>
      </w:r>
      <w:r w:rsidR="00B16EA2" w:rsidRPr="005134EF">
        <w:rPr>
          <w:rFonts w:ascii="Times New Roman" w:eastAsia="Calibri" w:hAnsi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A26D07" w:rsidRPr="005134EF">
        <w:rPr>
          <w:rFonts w:ascii="Times New Roman" w:eastAsia="Calibri" w:hAnsi="Times New Roman"/>
          <w:sz w:val="24"/>
          <w:szCs w:val="24"/>
        </w:rPr>
        <w:t>УМФЦ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</w:t>
      </w:r>
      <w:r w:rsidR="002D7B3D" w:rsidRPr="005134EF">
        <w:rPr>
          <w:rFonts w:ascii="Times New Roman" w:eastAsia="Calibri" w:hAnsi="Times New Roman"/>
          <w:sz w:val="24"/>
          <w:szCs w:val="24"/>
        </w:rPr>
        <w:t>утверждены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</w:t>
      </w:r>
      <w:r w:rsidR="00DE69D1" w:rsidRPr="005134EF">
        <w:rPr>
          <w:rFonts w:ascii="Times New Roman" w:eastAsia="Calibri" w:hAnsi="Times New Roman"/>
          <w:sz w:val="24"/>
          <w:szCs w:val="24"/>
        </w:rPr>
        <w:lastRenderedPageBreak/>
        <w:t>22.12.2012 № 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1376 </w:t>
      </w:r>
      <w:r w:rsidR="00280E61" w:rsidRPr="005134EF">
        <w:rPr>
          <w:rFonts w:ascii="Times New Roman" w:eastAsia="Calibri" w:hAnsi="Times New Roman"/>
          <w:sz w:val="24"/>
          <w:szCs w:val="24"/>
        </w:rPr>
        <w:t>«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Об утверждении </w:t>
      </w:r>
      <w:proofErr w:type="gramStart"/>
      <w:r w:rsidR="006E25AF" w:rsidRPr="005134EF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25AF" w:rsidRPr="005134EF">
        <w:rPr>
          <w:rFonts w:ascii="Times New Roman" w:eastAsia="Calibri" w:hAnsi="Times New Roman"/>
          <w:sz w:val="24"/>
          <w:szCs w:val="24"/>
        </w:rPr>
        <w:t xml:space="preserve"> и муниципальных услуг</w:t>
      </w:r>
      <w:r w:rsidR="00280E61" w:rsidRPr="005134EF">
        <w:rPr>
          <w:rFonts w:ascii="Times New Roman" w:eastAsia="Calibri" w:hAnsi="Times New Roman"/>
          <w:sz w:val="24"/>
          <w:szCs w:val="24"/>
        </w:rPr>
        <w:t>»</w:t>
      </w:r>
      <w:r w:rsidR="006E25AF" w:rsidRPr="005134EF">
        <w:rPr>
          <w:rFonts w:ascii="Times New Roman" w:eastAsia="Calibri" w:hAnsi="Times New Roman"/>
          <w:sz w:val="24"/>
          <w:szCs w:val="24"/>
        </w:rPr>
        <w:t>.</w:t>
      </w:r>
    </w:p>
    <w:p w:rsidR="002C6ECD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6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Показатели доступности и</w:t>
      </w:r>
      <w:r w:rsidR="002C6ECD" w:rsidRPr="005134EF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услуги.</w:t>
      </w:r>
    </w:p>
    <w:p w:rsidR="002C6EC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6</w:t>
      </w:r>
      <w:r w:rsidRPr="005134EF">
        <w:rPr>
          <w:rFonts w:ascii="Times New Roman" w:hAnsi="Times New Roman" w:cs="Times New Roman"/>
          <w:sz w:val="24"/>
          <w:szCs w:val="24"/>
        </w:rPr>
        <w:t>.1. 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Р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ным магистралям.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тепень информированности заявителя о порядке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а способа получения информации).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176A2E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оступность обращения за предоставлением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иченными возможностями здоровья.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воевременность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тандартом ее предоставления.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облюдение сроков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озможность получения информации о ходе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тсутствие обоснованных жалоб со стороны заявителя по результатам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ткрытый доступ для заявителей к информации о порядке и сроках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</w:t>
      </w:r>
      <w:r w:rsidR="00C712F5" w:rsidRPr="005134EF">
        <w:rPr>
          <w:rFonts w:ascii="Times New Roman" w:eastAsia="Calibri" w:hAnsi="Times New Roman" w:cs="Times New Roman"/>
          <w:sz w:val="24"/>
          <w:szCs w:val="24"/>
        </w:rPr>
        <w:t xml:space="preserve"> начальника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либо спе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циалиста уполномоченного органа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Н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6</w:t>
      </w:r>
      <w:r w:rsidRPr="005134EF">
        <w:rPr>
          <w:rFonts w:ascii="Times New Roman" w:eastAsia="Calibri" w:hAnsi="Times New Roman" w:cs="Times New Roman"/>
          <w:sz w:val="24"/>
          <w:szCs w:val="24"/>
        </w:rPr>
        <w:t>.2. </w:t>
      </w:r>
      <w:r w:rsidR="003C256F" w:rsidRPr="005134EF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действий.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редоставление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5134EF">
        <w:rPr>
          <w:rFonts w:ascii="Times New Roman" w:eastAsia="Calibri" w:hAnsi="Times New Roman" w:cs="Times New Roman"/>
          <w:sz w:val="24"/>
          <w:szCs w:val="24"/>
        </w:rPr>
        <w:t>сурдопер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еводчика</w:t>
      </w:r>
      <w:proofErr w:type="spellEnd"/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C6ECD" w:rsidRPr="005134EF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="002C6ECD" w:rsidRPr="005134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казание помощи инвалидам в преодолении барьеров, мешающих получению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C6EC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6</w:t>
      </w:r>
      <w:r w:rsidRPr="005134EF">
        <w:rPr>
          <w:rFonts w:ascii="Times New Roman" w:eastAsia="Calibri" w:hAnsi="Times New Roman" w:cs="Times New Roman"/>
          <w:sz w:val="24"/>
          <w:szCs w:val="24"/>
        </w:rPr>
        <w:t>.3. 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ля получения информации по вопросам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л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>я подачи заявления и документов.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ля получения информации о ходе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2C6ECD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3C256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ля получения результата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C6ECD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6</w:t>
      </w:r>
      <w:r w:rsidRPr="005134EF">
        <w:rPr>
          <w:rFonts w:ascii="Times New Roman" w:eastAsia="Calibri" w:hAnsi="Times New Roman" w:cs="Times New Roman"/>
          <w:sz w:val="24"/>
          <w:szCs w:val="24"/>
        </w:rPr>
        <w:t>.4. 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в </w:t>
      </w:r>
      <w:r w:rsidR="00A26D07" w:rsidRPr="005134EF">
        <w:rPr>
          <w:rFonts w:ascii="Times New Roman" w:eastAsia="Calibri" w:hAnsi="Times New Roman" w:cs="Times New Roman"/>
          <w:sz w:val="24"/>
          <w:szCs w:val="24"/>
        </w:rPr>
        <w:t>УМФЦ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возможно при наличии 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</w:t>
      </w:r>
      <w:r w:rsidR="003C256F" w:rsidRPr="005134EF">
        <w:rPr>
          <w:rFonts w:ascii="Times New Roman" w:hAnsi="Times New Roman" w:cs="Times New Roman"/>
          <w:sz w:val="24"/>
          <w:szCs w:val="24"/>
        </w:rPr>
        <w:t xml:space="preserve">администрацией Новокузнецкого </w:t>
      </w:r>
      <w:r w:rsidR="003C256F" w:rsidRPr="005134E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и УМФЦ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. В случае подачи заявления о предоставлении муниципальной услуги 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уполномоченным органом.</w:t>
      </w:r>
    </w:p>
    <w:p w:rsidR="006E25AF" w:rsidRPr="005134EF" w:rsidRDefault="006E25AF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A26D07" w:rsidRPr="005134EF">
        <w:rPr>
          <w:rFonts w:ascii="Times New Roman" w:hAnsi="Times New Roman"/>
          <w:sz w:val="24"/>
          <w:szCs w:val="24"/>
        </w:rPr>
        <w:t>УМФЦ</w:t>
      </w:r>
      <w:r w:rsidRPr="005134EF">
        <w:rPr>
          <w:rFonts w:ascii="Times New Roman" w:hAnsi="Times New Roman"/>
          <w:sz w:val="24"/>
          <w:szCs w:val="24"/>
        </w:rPr>
        <w:t xml:space="preserve"> при однократном обращении заявителя не осуществляется.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 </w:t>
      </w:r>
      <w:r w:rsidR="006E25AF" w:rsidRPr="005134EF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 w:rsidRPr="005134EF">
        <w:rPr>
          <w:rFonts w:ascii="Times New Roman" w:hAnsi="Times New Roman" w:cs="Times New Roman"/>
          <w:sz w:val="24"/>
          <w:szCs w:val="24"/>
        </w:rPr>
        <w:t>.</w:t>
      </w:r>
    </w:p>
    <w:p w:rsidR="003755ED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Pr="005134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E95883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6E25AF" w:rsidRPr="005134EF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F6FEF">
        <w:rPr>
          <w:rFonts w:ascii="Times New Roman" w:hAnsi="Times New Roman" w:cs="Times New Roman"/>
          <w:sz w:val="24"/>
          <w:szCs w:val="24"/>
        </w:rPr>
        <w:t>,</w:t>
      </w:r>
      <w:r w:rsidR="00E95883">
        <w:rPr>
          <w:rFonts w:ascii="Times New Roman" w:hAnsi="Times New Roman" w:cs="Times New Roman"/>
          <w:sz w:val="24"/>
          <w:szCs w:val="24"/>
        </w:rPr>
        <w:t xml:space="preserve"> </w:t>
      </w:r>
      <w:r w:rsidR="00E95883" w:rsidRPr="00E95883">
        <w:rPr>
          <w:rFonts w:ascii="Times New Roman" w:hAnsi="Times New Roman" w:cs="Times New Roman"/>
          <w:sz w:val="24"/>
          <w:szCs w:val="24"/>
        </w:rPr>
        <w:t>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</w:t>
      </w:r>
      <w:proofErr w:type="gramEnd"/>
      <w:r w:rsidR="00E95883" w:rsidRPr="00E9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883" w:rsidRPr="00E9588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E95883" w:rsidRPr="00E95883">
        <w:rPr>
          <w:rFonts w:ascii="Times New Roman" w:hAnsi="Times New Roman" w:cs="Times New Roman"/>
          <w:sz w:val="24"/>
          <w:szCs w:val="24"/>
        </w:rPr>
        <w:t xml:space="preserve"> технической возможности).</w:t>
      </w:r>
    </w:p>
    <w:p w:rsidR="003755ED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554197" w:rsidRPr="005134EF">
        <w:rPr>
          <w:rFonts w:ascii="Times New Roman" w:hAnsi="Times New Roman" w:cs="Times New Roman"/>
          <w:sz w:val="24"/>
          <w:szCs w:val="24"/>
        </w:rPr>
        <w:t>получения муниципальной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услуги через</w:t>
      </w:r>
      <w:r w:rsidR="002D7B3D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5134EF">
        <w:rPr>
          <w:rFonts w:ascii="Times New Roman" w:hAnsi="Times New Roman" w:cs="Times New Roman"/>
          <w:sz w:val="24"/>
          <w:szCs w:val="24"/>
        </w:rPr>
        <w:t>РПГУ</w:t>
      </w:r>
      <w:r w:rsidR="003755ED" w:rsidRPr="005134EF">
        <w:rPr>
          <w:rFonts w:ascii="Times New Roman" w:hAnsi="Times New Roman" w:cs="Times New Roman"/>
          <w:sz w:val="24"/>
          <w:szCs w:val="24"/>
        </w:rPr>
        <w:t>.</w:t>
      </w:r>
    </w:p>
    <w:p w:rsidR="003755ED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2D7B3D" w:rsidRPr="005134EF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7A92" w:rsidRPr="005134EF">
        <w:rPr>
          <w:rFonts w:ascii="Times New Roman" w:hAnsi="Times New Roman" w:cs="Times New Roman"/>
          <w:sz w:val="24"/>
          <w:szCs w:val="24"/>
        </w:rPr>
        <w:t>РПГУ</w:t>
      </w:r>
      <w:r w:rsidRPr="005134E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5134EF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7</w:t>
      </w:r>
      <w:r w:rsidRPr="005134EF">
        <w:rPr>
          <w:rFonts w:ascii="Times New Roman" w:eastAsia="Calibri" w:hAnsi="Times New Roman" w:cs="Times New Roman"/>
          <w:sz w:val="24"/>
          <w:szCs w:val="24"/>
        </w:rPr>
        <w:t>.3. 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5134EF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2D7B3D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405C0" w:rsidRPr="005134EF">
        <w:rPr>
          <w:rFonts w:ascii="Times New Roman" w:hAnsi="Times New Roman" w:cs="Times New Roman"/>
          <w:sz w:val="24"/>
          <w:szCs w:val="24"/>
        </w:rPr>
        <w:t xml:space="preserve"> РПГУ (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5134EF">
        <w:rPr>
          <w:rFonts w:ascii="Times New Roman" w:hAnsi="Times New Roman" w:cs="Times New Roman"/>
          <w:sz w:val="24"/>
          <w:szCs w:val="24"/>
        </w:rPr>
        <w:t>)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олучение информации о порядке и сроках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з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ф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ормирование запроса; 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олучение результата предоставления </w:t>
      </w:r>
      <w:r w:rsidR="006E25AF" w:rsidRPr="005134EF">
        <w:rPr>
          <w:rFonts w:ascii="Times New Roman" w:hAnsi="Times New Roman" w:cs="Times New Roman"/>
          <w:sz w:val="24"/>
          <w:szCs w:val="24"/>
        </w:rPr>
        <w:t>муниципальной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п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олучение сведений о ходе выполнения запроса;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д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>.4</w:t>
      </w:r>
      <w:r w:rsidR="00D706CE" w:rsidRPr="005134EF">
        <w:rPr>
          <w:rFonts w:ascii="Times New Roman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ности) заявителю обеспечивается: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з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использованием сведений, размещенных в федеральной государственной информационной системе </w:t>
      </w:r>
      <w:r w:rsidR="00280E61" w:rsidRPr="005134EF">
        <w:rPr>
          <w:rFonts w:ascii="Times New Roman" w:eastAsia="Calibri" w:hAnsi="Times New Roman" w:cs="Times New Roman"/>
          <w:sz w:val="24"/>
          <w:szCs w:val="24"/>
        </w:rPr>
        <w:t>«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80E61" w:rsidRPr="005134EF">
        <w:rPr>
          <w:rFonts w:ascii="Times New Roman" w:eastAsia="Calibri" w:hAnsi="Times New Roman" w:cs="Times New Roman"/>
          <w:sz w:val="24"/>
          <w:szCs w:val="24"/>
        </w:rPr>
        <w:t>»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2D7B3D" w:rsidRPr="005134EF">
        <w:rPr>
          <w:rFonts w:ascii="Times New Roman" w:eastAsia="Calibri" w:hAnsi="Times New Roman" w:cs="Times New Roman"/>
          <w:sz w:val="24"/>
          <w:szCs w:val="24"/>
        </w:rPr>
        <w:t>ЕСИА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2D7B3D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 </w:t>
      </w:r>
      <w:r w:rsidR="002D7B3D" w:rsidRPr="005134EF">
        <w:rPr>
          <w:rFonts w:ascii="Times New Roman" w:eastAsia="Calibri" w:hAnsi="Times New Roman" w:cs="Times New Roman"/>
          <w:sz w:val="24"/>
          <w:szCs w:val="24"/>
        </w:rPr>
        <w:t>ЕСИА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5134EF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3755ED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в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>озможность доступа заявителя на</w:t>
      </w:r>
      <w:r w:rsidR="002D7B3D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405C0" w:rsidRPr="005134EF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3755ED" w:rsidRPr="005134EF" w:rsidRDefault="00E405C0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а при активации учетной записи.</w:t>
      </w:r>
    </w:p>
    <w:p w:rsidR="003755ED" w:rsidRPr="005134EF" w:rsidRDefault="006E25AF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 w:rsidRPr="005134EF">
        <w:rPr>
          <w:rFonts w:ascii="Times New Roman" w:eastAsia="Calibri" w:hAnsi="Times New Roman" w:cs="Times New Roman"/>
          <w:sz w:val="24"/>
          <w:szCs w:val="24"/>
        </w:rPr>
        <w:t>тавленным на бумажном носителе.</w:t>
      </w:r>
    </w:p>
    <w:p w:rsidR="003755ED" w:rsidRPr="005134EF" w:rsidRDefault="00EC36D5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Pr="005134EF" w:rsidRDefault="00EC36D5" w:rsidP="003023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212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091C" w:rsidRPr="005134EF" w:rsidRDefault="0034091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7</w:t>
      </w:r>
      <w:r w:rsidRPr="005134EF">
        <w:rPr>
          <w:rFonts w:ascii="Times New Roman" w:eastAsia="Calibri" w:hAnsi="Times New Roman" w:cs="Times New Roman"/>
          <w:sz w:val="24"/>
          <w:szCs w:val="24"/>
        </w:rPr>
        <w:t>.5.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государственной пошлины за предоставление муниципальной услуги осуществляется заявителем с использованием</w:t>
      </w:r>
      <w:r w:rsidR="002D7B3D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5134EF" w:rsidRDefault="0034091C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При оплате государственной пошлины за предоставление муниципальной услуги через</w:t>
      </w:r>
      <w:r w:rsidR="002D7B3D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1" w:history="1">
        <w:r w:rsidRPr="005134EF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 w:rsidRPr="005134E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2D7B3D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5134EF" w:rsidRDefault="0034091C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Заявитель, совершивший оплату государственной пошлины за предоставление муниципальной услуги через</w:t>
      </w:r>
      <w:r w:rsidR="002D7B3D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(при наличии технической возможности), информируется о совершении факта оплаты государственной пошлины за предоставление муниципальной услуги через</w:t>
      </w:r>
      <w:r w:rsidR="002D7B3D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755ED" w:rsidRPr="005134EF" w:rsidRDefault="00EC36D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7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  <w:r w:rsidR="0034091C" w:rsidRPr="005134EF">
        <w:rPr>
          <w:rFonts w:ascii="Times New Roman" w:eastAsia="Calibri" w:hAnsi="Times New Roman" w:cs="Times New Roman"/>
          <w:sz w:val="24"/>
          <w:szCs w:val="24"/>
        </w:rPr>
        <w:t>6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. </w:t>
      </w:r>
      <w:r w:rsidR="00C721FF" w:rsidRPr="005134EF">
        <w:rPr>
          <w:rFonts w:ascii="Times New Roman" w:eastAsia="Calibri" w:hAnsi="Times New Roman" w:cs="Times New Roman"/>
          <w:sz w:val="24"/>
          <w:szCs w:val="24"/>
        </w:rPr>
        <w:t xml:space="preserve">Разрешение </w:t>
      </w:r>
      <w:r w:rsidRPr="005134EF">
        <w:rPr>
          <w:rFonts w:ascii="Times New Roman" w:hAnsi="Times New Roman" w:cs="Times New Roman"/>
          <w:sz w:val="24"/>
          <w:szCs w:val="24"/>
        </w:rPr>
        <w:t>(</w:t>
      </w:r>
      <w:r w:rsidR="00C721FF" w:rsidRPr="005134EF">
        <w:rPr>
          <w:rFonts w:ascii="Times New Roman" w:hAnsi="Times New Roman" w:cs="Times New Roman"/>
          <w:sz w:val="24"/>
          <w:szCs w:val="24"/>
        </w:rPr>
        <w:t>решение об</w:t>
      </w:r>
      <w:r w:rsidR="00C721FF" w:rsidRPr="00513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отказ</w:t>
      </w:r>
      <w:r w:rsidR="005A1505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="005A1505" w:rsidRPr="005134EF">
        <w:rPr>
          <w:rFonts w:ascii="Times New Roman" w:eastAsia="Calibri" w:hAnsi="Times New Roman" w:cs="Times New Roman"/>
          <w:sz w:val="24"/>
          <w:szCs w:val="24"/>
        </w:rPr>
        <w:t xml:space="preserve">) или решение об </w:t>
      </w:r>
      <w:r w:rsidR="005A1505"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>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5134EF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5134EF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5134EF">
        <w:rPr>
          <w:rFonts w:ascii="Times New Roman" w:hAnsi="Times New Roman" w:cs="Times New Roman"/>
          <w:sz w:val="24"/>
          <w:szCs w:val="24"/>
        </w:rPr>
        <w:t>и</w:t>
      </w:r>
      <w:r w:rsidRPr="005134EF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3755ED" w:rsidRPr="005134EF">
        <w:rPr>
          <w:rFonts w:ascii="Times New Roman" w:hAnsi="Times New Roman" w:cs="Times New Roman"/>
          <w:sz w:val="24"/>
          <w:szCs w:val="24"/>
        </w:rPr>
        <w:t>РПГУ.</w:t>
      </w:r>
    </w:p>
    <w:p w:rsidR="00BC5E82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7</w:t>
      </w:r>
      <w:r w:rsidRPr="005134EF">
        <w:rPr>
          <w:rFonts w:ascii="Times New Roman" w:eastAsia="Calibri" w:hAnsi="Times New Roman" w:cs="Times New Roman"/>
          <w:sz w:val="24"/>
          <w:szCs w:val="24"/>
        </w:rPr>
        <w:t>.6.1. 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BC5E82" w:rsidRPr="005134EF">
        <w:rPr>
          <w:rFonts w:ascii="Times New Roman" w:eastAsia="Calibri" w:hAnsi="Times New Roman" w:cs="Times New Roman"/>
          <w:sz w:val="24"/>
          <w:szCs w:val="24"/>
        </w:rPr>
        <w:t>о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 xml:space="preserve">знакомления с расписанием работы уполномоченного органа либо уполномоченного </w:t>
      </w:r>
      <w:r w:rsidR="00690E38" w:rsidRPr="005134EF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>а уполномоченного органа, а также с доступными для записи на прием датами и интервалами времени приема;</w:t>
      </w:r>
    </w:p>
    <w:p w:rsidR="00BC5E82" w:rsidRPr="005134EF" w:rsidRDefault="001E2B9A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BC5E82" w:rsidRPr="005134EF">
        <w:rPr>
          <w:rFonts w:ascii="Times New Roman" w:eastAsia="Calibri" w:hAnsi="Times New Roman" w:cs="Times New Roman"/>
          <w:sz w:val="24"/>
          <w:szCs w:val="24"/>
        </w:rPr>
        <w:t>з</w:t>
      </w:r>
      <w:r w:rsidR="00EC36D5" w:rsidRPr="005134EF">
        <w:rPr>
          <w:rFonts w:ascii="Times New Roman" w:eastAsia="Calibri" w:hAnsi="Times New Roman" w:cs="Times New Roman"/>
          <w:sz w:val="24"/>
          <w:szCs w:val="24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8</w:t>
      </w:r>
      <w:r w:rsidRPr="005134EF">
        <w:rPr>
          <w:rFonts w:ascii="Times New Roman" w:eastAsia="Calibri" w:hAnsi="Times New Roman" w:cs="Times New Roman"/>
          <w:sz w:val="24"/>
          <w:szCs w:val="24"/>
        </w:rPr>
        <w:t>. Порядок исправления допущ</w:t>
      </w:r>
      <w:r w:rsidR="00E95883">
        <w:rPr>
          <w:rFonts w:ascii="Times New Roman" w:eastAsia="Calibri" w:hAnsi="Times New Roman" w:cs="Times New Roman"/>
          <w:sz w:val="24"/>
          <w:szCs w:val="24"/>
        </w:rPr>
        <w:t>енных ошибок и (или) опечаток в 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</w:t>
      </w:r>
      <w:r w:rsidR="00E95883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услуги, по форме согласно приложению № </w:t>
      </w:r>
      <w:r w:rsidR="003424F0" w:rsidRPr="005134EF">
        <w:rPr>
          <w:rFonts w:ascii="Times New Roman" w:eastAsia="Calibri" w:hAnsi="Times New Roman" w:cs="Times New Roman"/>
          <w:sz w:val="24"/>
          <w:szCs w:val="24"/>
        </w:rPr>
        <w:t>6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Заявление об исправлении ошибок и (или) опечаток в документах, </w:t>
      </w:r>
      <w:r w:rsidR="00E95883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услуги, можно передать следующими способами: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</w:t>
      </w:r>
      <w:r w:rsidR="00632496" w:rsidRPr="005134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2D1D" w:rsidRPr="005134EF" w:rsidRDefault="00632496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через УМФЦ;</w:t>
      </w:r>
    </w:p>
    <w:p w:rsidR="00A82D1D" w:rsidRPr="005134EF" w:rsidRDefault="00632496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заявления.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допущенных ошибок и (или) опечаток в </w:t>
      </w:r>
      <w:r w:rsidR="00E95883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исправлении таких ошибок и (или) опечаток является отсутствие ошибок и (или) опечаток в </w:t>
      </w:r>
      <w:r w:rsidR="00E95883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 документах. В случае отсутствия ошибок и (или) опечаток в документах, </w:t>
      </w:r>
      <w:r w:rsidR="00C176FB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</w:t>
      </w:r>
      <w:r w:rsidR="00C176FB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в результате предоставления </w:t>
      </w:r>
      <w:r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 документах или уведомление об отказе в исправлении таких опечаток и (или) ошибок в </w:t>
      </w:r>
      <w:r w:rsidR="00C176FB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="00C176FB" w:rsidRPr="00513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 документах, размещается в личном кабинете заявителя на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ЕПГУ, РПГУ.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</w:t>
      </w:r>
      <w:r w:rsidR="00187D38">
        <w:rPr>
          <w:rFonts w:ascii="Times New Roman" w:eastAsia="Calibri" w:hAnsi="Times New Roman"/>
          <w:sz w:val="24"/>
          <w:szCs w:val="24"/>
        </w:rPr>
        <w:t>выданного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A82D1D" w:rsidRPr="005134EF" w:rsidRDefault="001F5D3F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непосредственно при обращении;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электронным письмом на адрес почты уполномоченного органа;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УМФЦ;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2.1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9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  <w:r w:rsidR="00632496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3424F0" w:rsidRPr="005134EF">
        <w:rPr>
          <w:rFonts w:ascii="Times New Roman" w:eastAsia="Calibri" w:hAnsi="Times New Roman" w:cs="Times New Roman"/>
          <w:sz w:val="24"/>
          <w:szCs w:val="24"/>
        </w:rPr>
        <w:t>7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A82D1D" w:rsidRPr="005134EF" w:rsidRDefault="001F5D3F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непосредственно при обращении;</w:t>
      </w:r>
    </w:p>
    <w:p w:rsidR="00A82D1D" w:rsidRPr="005134EF" w:rsidRDefault="001F5D3F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электронным письмом на адрес почты уполномоченного органа;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УМФЦ;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через ЕПГУ, РПГУ дубликат документа, </w:t>
      </w:r>
      <w:r w:rsidR="00F951D7" w:rsidRPr="005134EF">
        <w:rPr>
          <w:rFonts w:ascii="Times New Roman" w:eastAsia="Calibri" w:hAnsi="Times New Roman" w:cs="Times New Roman"/>
          <w:sz w:val="24"/>
          <w:szCs w:val="24"/>
        </w:rPr>
        <w:t>полученного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ЕПГУ, РПГУ.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5134EF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заявления.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1)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Неправильное заполнение заявления, отсутствие в запросе данных;</w:t>
      </w:r>
    </w:p>
    <w:p w:rsidR="00A82D1D" w:rsidRPr="005134EF" w:rsidRDefault="001F5D3F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2)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Заполнение заявления неразборчивым, не поддающимся прочтению почерком.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A82D1D" w:rsidRPr="005134EF" w:rsidRDefault="001F5D3F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A82D1D" w:rsidRPr="005134EF">
        <w:rPr>
          <w:rFonts w:ascii="Times New Roman" w:eastAsia="Calibri" w:hAnsi="Times New Roman" w:cs="Times New Roman"/>
          <w:sz w:val="24"/>
          <w:szCs w:val="24"/>
        </w:rPr>
        <w:t>непосредственно при обращении;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электронным письмом на адрес почты уполномоченного органа;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УМФЦ;</w:t>
      </w:r>
    </w:p>
    <w:p w:rsidR="00A82D1D" w:rsidRPr="005134EF" w:rsidRDefault="00A82D1D" w:rsidP="00A82D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</w:t>
      </w:r>
      <w:r w:rsidR="001F5D3F"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возможности).</w:t>
      </w:r>
    </w:p>
    <w:p w:rsidR="00E42F63" w:rsidRPr="005134EF" w:rsidRDefault="00632496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20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  <w:r w:rsidR="00E42F63" w:rsidRPr="005134EF">
        <w:rPr>
          <w:rFonts w:ascii="Times New Roman" w:eastAsia="Calibri" w:hAnsi="Times New Roman" w:cs="Times New Roman"/>
          <w:sz w:val="24"/>
          <w:szCs w:val="24"/>
        </w:rPr>
        <w:t> 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</w:t>
      </w:r>
      <w:r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услуги.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по телефону уполномоченного органа;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органа.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через У</w:t>
      </w:r>
      <w:r w:rsidR="00A26D07" w:rsidRPr="005134EF">
        <w:rPr>
          <w:rFonts w:ascii="Times New Roman" w:eastAsia="Calibri" w:hAnsi="Times New Roman" w:cs="Times New Roman"/>
          <w:sz w:val="24"/>
          <w:szCs w:val="24"/>
        </w:rPr>
        <w:t>МФЦ</w:t>
      </w:r>
      <w:r w:rsidRPr="005134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2F63" w:rsidRPr="005134EF" w:rsidRDefault="00E42F6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через ЕПГУ, РПГУ</w:t>
      </w:r>
      <w:r w:rsidR="00632496" w:rsidRPr="00513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возможности).</w:t>
      </w:r>
    </w:p>
    <w:p w:rsidR="00705223" w:rsidRPr="005134EF" w:rsidRDefault="00705223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2.</w:t>
      </w:r>
      <w:r w:rsidR="00BB3B3F" w:rsidRPr="005134EF">
        <w:rPr>
          <w:rFonts w:ascii="Times New Roman" w:eastAsia="Calibri" w:hAnsi="Times New Roman" w:cs="Times New Roman"/>
          <w:sz w:val="24"/>
          <w:szCs w:val="24"/>
        </w:rPr>
        <w:t>21</w:t>
      </w:r>
      <w:r w:rsidRPr="005134EF">
        <w:rPr>
          <w:rFonts w:ascii="Times New Roman" w:eastAsia="Calibri" w:hAnsi="Times New Roman" w:cs="Times New Roman"/>
          <w:sz w:val="24"/>
          <w:szCs w:val="24"/>
        </w:rPr>
        <w:t>. </w:t>
      </w:r>
      <w:r w:rsidRPr="005134EF">
        <w:rPr>
          <w:rFonts w:ascii="Times New Roman" w:eastAsia="Calibri" w:hAnsi="Times New Roman" w:cs="Times New Roman"/>
          <w:sz w:val="24"/>
          <w:szCs w:val="24"/>
          <w:lang w:val="x-none"/>
        </w:rPr>
        <w:t>Оснований для оставления запроса о предоставлении муниципальной услуги без рассмотрения не предусмотрено.</w:t>
      </w:r>
    </w:p>
    <w:p w:rsidR="00632496" w:rsidRPr="005134EF" w:rsidRDefault="00632496" w:rsidP="003023B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5E82" w:rsidRPr="005134EF" w:rsidRDefault="00DE69D1" w:rsidP="00F951D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3. </w:t>
      </w:r>
      <w:r w:rsidR="00F951D7" w:rsidRPr="005134EF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5E82" w:rsidRPr="005134EF" w:rsidRDefault="00BC5E82" w:rsidP="003023B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5E82" w:rsidRPr="005134EF" w:rsidRDefault="001E2B9A" w:rsidP="003C25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34EF">
        <w:rPr>
          <w:rFonts w:ascii="Times New Roman" w:hAnsi="Times New Roman"/>
          <w:sz w:val="24"/>
          <w:szCs w:val="24"/>
        </w:rPr>
        <w:t>3.1. </w:t>
      </w:r>
      <w:r w:rsidR="006E25AF" w:rsidRPr="005134E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</w:t>
      </w:r>
      <w:r w:rsidR="00BC5E82" w:rsidRPr="005134EF">
        <w:rPr>
          <w:rFonts w:ascii="Times New Roman" w:hAnsi="Times New Roman"/>
          <w:sz w:val="24"/>
          <w:szCs w:val="24"/>
        </w:rPr>
        <w:t>ры:</w:t>
      </w:r>
    </w:p>
    <w:p w:rsidR="00BC5E82" w:rsidRPr="005134EF" w:rsidRDefault="001E2B9A" w:rsidP="00302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1371F9" w:rsidRPr="005134EF">
        <w:rPr>
          <w:rFonts w:ascii="Times New Roman" w:hAnsi="Times New Roman"/>
          <w:sz w:val="24"/>
          <w:szCs w:val="24"/>
        </w:rPr>
        <w:t>п</w:t>
      </w:r>
      <w:r w:rsidR="006E25AF" w:rsidRPr="005134EF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BC5E82" w:rsidRPr="005134EF" w:rsidRDefault="001E2B9A" w:rsidP="00302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1371F9" w:rsidRPr="005134EF">
        <w:rPr>
          <w:rFonts w:ascii="Times New Roman" w:hAnsi="Times New Roman"/>
          <w:sz w:val="24"/>
          <w:szCs w:val="24"/>
        </w:rPr>
        <w:t>ф</w:t>
      </w:r>
      <w:r w:rsidR="006E25AF" w:rsidRPr="005134EF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 w:rsidRPr="005134EF">
        <w:rPr>
          <w:rFonts w:ascii="Times New Roman" w:hAnsi="Times New Roman"/>
          <w:sz w:val="24"/>
          <w:szCs w:val="24"/>
        </w:rPr>
        <w:t>;</w:t>
      </w:r>
    </w:p>
    <w:p w:rsidR="00BC5E82" w:rsidRPr="005134EF" w:rsidRDefault="001E2B9A" w:rsidP="00302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1371F9" w:rsidRPr="005134EF">
        <w:rPr>
          <w:rFonts w:ascii="Times New Roman" w:hAnsi="Times New Roman"/>
          <w:sz w:val="24"/>
          <w:szCs w:val="24"/>
        </w:rPr>
        <w:t>р</w:t>
      </w:r>
      <w:r w:rsidR="004448BF" w:rsidRPr="005134EF">
        <w:rPr>
          <w:rFonts w:ascii="Times New Roman" w:hAnsi="Times New Roman"/>
          <w:sz w:val="24"/>
          <w:szCs w:val="24"/>
        </w:rPr>
        <w:t>ассмотрение документов на получение муниципальной услуги, подготовка разрешения (</w:t>
      </w:r>
      <w:r w:rsidR="006F00CE" w:rsidRPr="005134EF">
        <w:rPr>
          <w:rFonts w:ascii="Times New Roman" w:hAnsi="Times New Roman"/>
          <w:sz w:val="24"/>
          <w:szCs w:val="24"/>
        </w:rPr>
        <w:t>решения об отказе в выдаче разрешения</w:t>
      </w:r>
      <w:r w:rsidR="004448BF" w:rsidRPr="005134EF">
        <w:rPr>
          <w:rFonts w:ascii="Times New Roman" w:hAnsi="Times New Roman"/>
          <w:sz w:val="24"/>
          <w:szCs w:val="24"/>
        </w:rPr>
        <w:t xml:space="preserve">) или </w:t>
      </w:r>
      <w:r w:rsidR="006F00CE" w:rsidRPr="005134EF">
        <w:rPr>
          <w:rFonts w:ascii="Times New Roman" w:hAnsi="Times New Roman"/>
          <w:sz w:val="24"/>
          <w:szCs w:val="24"/>
        </w:rPr>
        <w:t>решени</w:t>
      </w:r>
      <w:r w:rsidR="0006182B" w:rsidRPr="005134EF">
        <w:rPr>
          <w:rFonts w:ascii="Times New Roman" w:hAnsi="Times New Roman"/>
          <w:sz w:val="24"/>
          <w:szCs w:val="24"/>
        </w:rPr>
        <w:t>я</w:t>
      </w:r>
      <w:r w:rsidR="004448BF" w:rsidRPr="005134EF">
        <w:rPr>
          <w:rFonts w:ascii="Times New Roman" w:hAnsi="Times New Roman"/>
          <w:sz w:val="24"/>
          <w:szCs w:val="24"/>
        </w:rPr>
        <w:t xml:space="preserve"> об аннулировании разрешения</w:t>
      </w:r>
      <w:r w:rsidR="00AC58C0" w:rsidRPr="005134EF">
        <w:rPr>
          <w:rFonts w:ascii="Times New Roman" w:hAnsi="Times New Roman"/>
          <w:sz w:val="24"/>
          <w:szCs w:val="24"/>
        </w:rPr>
        <w:t>;</w:t>
      </w:r>
    </w:p>
    <w:p w:rsidR="00BC5E82" w:rsidRPr="005134EF" w:rsidRDefault="001E2B9A" w:rsidP="003023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1371F9" w:rsidRPr="005134EF">
        <w:rPr>
          <w:rFonts w:ascii="Times New Roman" w:hAnsi="Times New Roman"/>
          <w:sz w:val="24"/>
          <w:szCs w:val="24"/>
        </w:rPr>
        <w:t>в</w:t>
      </w:r>
      <w:r w:rsidR="00AC58C0" w:rsidRPr="005134EF">
        <w:rPr>
          <w:rFonts w:ascii="Times New Roman" w:hAnsi="Times New Roman"/>
          <w:sz w:val="24"/>
          <w:szCs w:val="24"/>
        </w:rPr>
        <w:t>ыдача заявителю</w:t>
      </w:r>
      <w:r w:rsidR="003C256F" w:rsidRPr="005134EF">
        <w:rPr>
          <w:rFonts w:ascii="Times New Roman" w:hAnsi="Times New Roman"/>
          <w:sz w:val="24"/>
          <w:szCs w:val="24"/>
        </w:rPr>
        <w:t xml:space="preserve"> документов по</w:t>
      </w:r>
      <w:r w:rsidR="00AC58C0" w:rsidRPr="005134EF">
        <w:rPr>
          <w:rFonts w:ascii="Times New Roman" w:hAnsi="Times New Roman"/>
          <w:sz w:val="24"/>
          <w:szCs w:val="24"/>
        </w:rPr>
        <w:t xml:space="preserve"> </w:t>
      </w:r>
      <w:r w:rsidR="00FC3A59" w:rsidRPr="005134EF">
        <w:rPr>
          <w:rFonts w:ascii="Times New Roman" w:hAnsi="Times New Roman"/>
          <w:sz w:val="24"/>
          <w:szCs w:val="24"/>
        </w:rPr>
        <w:t>результат</w:t>
      </w:r>
      <w:r w:rsidR="003C256F" w:rsidRPr="005134EF">
        <w:rPr>
          <w:rFonts w:ascii="Times New Roman" w:hAnsi="Times New Roman"/>
          <w:sz w:val="24"/>
          <w:szCs w:val="24"/>
        </w:rPr>
        <w:t>ам</w:t>
      </w:r>
      <w:r w:rsidR="00FC3A59" w:rsidRPr="005134EF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BA27D7" w:rsidRPr="005134EF" w:rsidRDefault="001E2B9A" w:rsidP="003023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3.1.1. </w:t>
      </w:r>
      <w:r w:rsidR="006E25AF" w:rsidRPr="005134EF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</w:t>
      </w:r>
      <w:r w:rsidR="00BA27D7" w:rsidRPr="005134EF">
        <w:rPr>
          <w:rFonts w:ascii="Times New Roman" w:hAnsi="Times New Roman"/>
          <w:sz w:val="24"/>
          <w:szCs w:val="24"/>
        </w:rPr>
        <w:t>тавление муниципальной услуги.</w:t>
      </w:r>
    </w:p>
    <w:p w:rsidR="00BA27D7" w:rsidRPr="005134EF" w:rsidRDefault="001E2B9A" w:rsidP="003023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3.1.1.1. </w:t>
      </w:r>
      <w:r w:rsidR="006E25AF" w:rsidRPr="005134EF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A26D07" w:rsidRPr="005134EF">
        <w:rPr>
          <w:rFonts w:ascii="Times New Roman" w:hAnsi="Times New Roman"/>
          <w:sz w:val="24"/>
          <w:szCs w:val="24"/>
        </w:rPr>
        <w:t>УМФЦ</w:t>
      </w:r>
      <w:r w:rsidR="006E25AF" w:rsidRPr="005134EF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6E25AF" w:rsidRPr="005134EF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E04C98" w:rsidRPr="005134EF">
        <w:rPr>
          <w:rFonts w:ascii="Times New Roman" w:eastAsia="Calibri" w:hAnsi="Times New Roman"/>
          <w:sz w:val="24"/>
          <w:szCs w:val="24"/>
        </w:rPr>
        <w:t xml:space="preserve"> ЕПГУ,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5134EF">
        <w:rPr>
          <w:rFonts w:ascii="Times New Roman" w:eastAsia="Calibri" w:hAnsi="Times New Roman"/>
          <w:sz w:val="24"/>
          <w:szCs w:val="24"/>
        </w:rPr>
        <w:t>РПГУ</w:t>
      </w:r>
      <w:r w:rsidR="006E25AF" w:rsidRPr="005134EF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5134EF" w:rsidRDefault="006E25AF" w:rsidP="003023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органа: </w:t>
      </w:r>
    </w:p>
    <w:p w:rsidR="006E25AF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- </w:t>
      </w:r>
      <w:r w:rsidR="00187D38" w:rsidRPr="00187D38">
        <w:rPr>
          <w:rFonts w:ascii="Times New Roman" w:eastAsia="Calibri" w:hAnsi="Times New Roman"/>
          <w:sz w:val="24"/>
          <w:szCs w:val="24"/>
        </w:rPr>
        <w:t xml:space="preserve"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="00187D38" w:rsidRPr="00187D38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="00187D38" w:rsidRPr="00187D38">
        <w:rPr>
          <w:rFonts w:ascii="Times New Roman" w:eastAsia="Calibri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</w:t>
      </w:r>
      <w:r w:rsidR="007E21FD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="00187D38" w:rsidRPr="00187D38">
        <w:rPr>
          <w:rFonts w:ascii="Times New Roman" w:eastAsia="Calibri" w:hAnsi="Times New Roman"/>
          <w:sz w:val="24"/>
          <w:szCs w:val="24"/>
        </w:rPr>
        <w:t xml:space="preserve">№ 149-ФЗ «Об информации, информационных технологиях и о защите информации»  </w:t>
      </w:r>
      <w:r w:rsidR="007E21FD"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="00187D38" w:rsidRPr="00187D38">
        <w:rPr>
          <w:rFonts w:ascii="Times New Roman" w:eastAsia="Calibri" w:hAnsi="Times New Roman"/>
          <w:sz w:val="24"/>
          <w:szCs w:val="24"/>
        </w:rPr>
        <w:t xml:space="preserve">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</w:t>
      </w:r>
      <w:r w:rsidR="00187D38">
        <w:rPr>
          <w:rFonts w:ascii="Times New Roman" w:eastAsia="Calibri" w:hAnsi="Times New Roman"/>
          <w:sz w:val="24"/>
          <w:szCs w:val="24"/>
        </w:rPr>
        <w:t>ально заверенных) их оригиналам</w:t>
      </w:r>
      <w:r w:rsidR="006E25AF" w:rsidRPr="005134EF">
        <w:rPr>
          <w:rFonts w:ascii="Times New Roman" w:eastAsia="Calibri" w:hAnsi="Times New Roman"/>
          <w:sz w:val="24"/>
          <w:szCs w:val="24"/>
        </w:rPr>
        <w:t>;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6E25AF" w:rsidRPr="005134EF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AC58C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ходе приема документов от заявителя </w:t>
      </w:r>
      <w:r w:rsidR="007752A1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752A1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>, удостоверяется, что: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78132E" w:rsidRPr="005134EF">
        <w:rPr>
          <w:rFonts w:ascii="Times New Roman" w:hAnsi="Times New Roman" w:cs="Times New Roman"/>
          <w:sz w:val="24"/>
          <w:szCs w:val="24"/>
        </w:rPr>
        <w:t>о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AC58C0" w:rsidRPr="005134EF">
        <w:rPr>
          <w:rFonts w:ascii="Times New Roman" w:hAnsi="Times New Roman" w:cs="Times New Roman"/>
          <w:sz w:val="24"/>
          <w:szCs w:val="24"/>
        </w:rPr>
        <w:t>выдач</w:t>
      </w:r>
      <w:r w:rsidR="0078132E" w:rsidRPr="005134EF">
        <w:rPr>
          <w:rFonts w:ascii="Times New Roman" w:hAnsi="Times New Roman" w:cs="Times New Roman"/>
          <w:sz w:val="24"/>
          <w:szCs w:val="24"/>
        </w:rPr>
        <w:t>е</w:t>
      </w:r>
      <w:r w:rsidR="00AC58C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E975A0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975A0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AC58C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6E25AF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5134EF">
        <w:rPr>
          <w:rFonts w:ascii="Times New Roman" w:hAnsi="Times New Roman" w:cs="Times New Roman"/>
          <w:sz w:val="24"/>
          <w:szCs w:val="24"/>
        </w:rPr>
        <w:t>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="007752A1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8527D" w:rsidRPr="005134EF" w:rsidRDefault="0008527D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Заявителю выдается </w:t>
      </w:r>
      <w:r w:rsidR="006F3207" w:rsidRPr="005134EF"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 на предоставление муниципальной услуги </w:t>
      </w:r>
      <w:r w:rsidRPr="005134E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792734" w:rsidRPr="005134EF">
        <w:rPr>
          <w:rFonts w:ascii="Times New Roman" w:hAnsi="Times New Roman" w:cs="Times New Roman"/>
          <w:sz w:val="24"/>
          <w:szCs w:val="24"/>
        </w:rPr>
        <w:t>8</w:t>
      </w:r>
      <w:r w:rsidRPr="005134E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 указанием их перечня и даты их получения</w:t>
      </w:r>
      <w:r w:rsidR="00A6265F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085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8132E" w:rsidRPr="005134EF">
        <w:rPr>
          <w:rFonts w:ascii="Times New Roman" w:hAnsi="Times New Roman" w:cs="Times New Roman"/>
          <w:sz w:val="24"/>
          <w:szCs w:val="24"/>
        </w:rPr>
        <w:t>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E82DA0" w:rsidRPr="005134EF">
        <w:rPr>
          <w:rFonts w:ascii="Times New Roman" w:hAnsi="Times New Roman" w:cs="Times New Roman"/>
          <w:sz w:val="24"/>
          <w:szCs w:val="24"/>
        </w:rPr>
        <w:t>выдач</w:t>
      </w:r>
      <w:r w:rsidR="0078132E" w:rsidRPr="005134EF">
        <w:rPr>
          <w:rFonts w:ascii="Times New Roman" w:hAnsi="Times New Roman" w:cs="Times New Roman"/>
          <w:sz w:val="24"/>
          <w:szCs w:val="24"/>
        </w:rPr>
        <w:t>е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составляет </w:t>
      </w:r>
      <w:r w:rsidR="00A6265F" w:rsidRPr="005134EF">
        <w:rPr>
          <w:rFonts w:ascii="Times New Roman" w:hAnsi="Times New Roman" w:cs="Times New Roman"/>
          <w:sz w:val="24"/>
          <w:szCs w:val="24"/>
        </w:rPr>
        <w:t>15 минут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</w:t>
      </w:r>
      <w:r w:rsidR="0078132E" w:rsidRPr="005134EF">
        <w:rPr>
          <w:rFonts w:ascii="Times New Roman" w:hAnsi="Times New Roman" w:cs="Times New Roman"/>
          <w:sz w:val="24"/>
          <w:szCs w:val="24"/>
        </w:rPr>
        <w:t>решения: поступление заявления 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78132E" w:rsidRPr="005134EF">
        <w:rPr>
          <w:rFonts w:ascii="Times New Roman" w:hAnsi="Times New Roman" w:cs="Times New Roman"/>
          <w:sz w:val="24"/>
          <w:szCs w:val="24"/>
        </w:rPr>
        <w:t>выдаче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78132E" w:rsidRPr="005134EF">
        <w:rPr>
          <w:rFonts w:ascii="Times New Roman" w:hAnsi="Times New Roman" w:cs="Times New Roman"/>
          <w:sz w:val="24"/>
          <w:szCs w:val="24"/>
        </w:rPr>
        <w:t xml:space="preserve">о </w:t>
      </w:r>
      <w:r w:rsidR="00E82DA0" w:rsidRPr="005134EF">
        <w:rPr>
          <w:rFonts w:ascii="Times New Roman" w:hAnsi="Times New Roman" w:cs="Times New Roman"/>
          <w:sz w:val="24"/>
          <w:szCs w:val="24"/>
        </w:rPr>
        <w:t>выдач</w:t>
      </w:r>
      <w:r w:rsidR="0078132E" w:rsidRPr="005134EF">
        <w:rPr>
          <w:rFonts w:ascii="Times New Roman" w:hAnsi="Times New Roman" w:cs="Times New Roman"/>
          <w:sz w:val="24"/>
          <w:szCs w:val="24"/>
        </w:rPr>
        <w:t>е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A6265F" w:rsidRPr="005134EF" w:rsidRDefault="00A6265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о выдаче разрешения в журнале регистрации входящих заявлений уполномоченного органа.</w:t>
      </w:r>
    </w:p>
    <w:p w:rsidR="00A6265F" w:rsidRPr="005134EF" w:rsidRDefault="00A6265F" w:rsidP="00A62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E25AF" w:rsidRPr="005134EF" w:rsidRDefault="006E25AF" w:rsidP="00A626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78132E" w:rsidRPr="005134EF">
        <w:rPr>
          <w:rFonts w:ascii="Times New Roman" w:hAnsi="Times New Roman" w:cs="Times New Roman"/>
          <w:sz w:val="24"/>
          <w:szCs w:val="24"/>
        </w:rPr>
        <w:t>о выдаче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042DC1" w:rsidRPr="005134EF">
        <w:rPr>
          <w:rFonts w:ascii="Times New Roman" w:hAnsi="Times New Roman" w:cs="Times New Roman"/>
          <w:sz w:val="24"/>
          <w:szCs w:val="24"/>
        </w:rPr>
        <w:t xml:space="preserve">, </w:t>
      </w:r>
      <w:r w:rsidR="00C748E9" w:rsidRPr="005134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6F00CE" w:rsidRPr="005134EF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</w:t>
      </w:r>
      <w:r w:rsidR="00042DC1" w:rsidRPr="005134EF">
        <w:rPr>
          <w:rFonts w:ascii="Times New Roman" w:hAnsi="Times New Roman" w:cs="Times New Roman"/>
          <w:sz w:val="24"/>
          <w:szCs w:val="24"/>
        </w:rPr>
        <w:t xml:space="preserve"> такого разрешения</w:t>
      </w:r>
      <w:r w:rsidR="006F00CE" w:rsidRPr="005134EF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  <w:r w:rsidR="00E82DA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7752A1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752A1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, передает поступившие документы </w:t>
      </w:r>
      <w:r w:rsidR="007752A1" w:rsidRPr="005134EF">
        <w:rPr>
          <w:rFonts w:ascii="Times New Roman" w:hAnsi="Times New Roman" w:cs="Times New Roman"/>
          <w:sz w:val="24"/>
          <w:szCs w:val="24"/>
        </w:rPr>
        <w:t>начальнику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574985" w:rsidRPr="005134EF" w:rsidRDefault="007752A1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</w:t>
      </w:r>
      <w:r w:rsidR="00A6265F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3.1.1.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2</w:t>
      </w:r>
      <w:r w:rsidR="001E2B9A" w:rsidRPr="005134EF">
        <w:rPr>
          <w:rFonts w:ascii="Times New Roman" w:eastAsia="Calibri" w:hAnsi="Times New Roman" w:cs="Times New Roman"/>
          <w:sz w:val="24"/>
          <w:szCs w:val="24"/>
        </w:rPr>
        <w:t>. </w:t>
      </w:r>
      <w:r w:rsidRPr="005134EF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5134EF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5134EF">
        <w:rPr>
          <w:rFonts w:ascii="Times New Roman" w:eastAsia="Calibri" w:hAnsi="Times New Roman" w:cs="Times New Roman"/>
          <w:sz w:val="24"/>
          <w:szCs w:val="24"/>
        </w:rPr>
        <w:t>спец</w:t>
      </w:r>
      <w:r w:rsidR="007752A1" w:rsidRPr="005134EF">
        <w:rPr>
          <w:rFonts w:ascii="Times New Roman" w:eastAsia="Calibri" w:hAnsi="Times New Roman" w:cs="Times New Roman"/>
          <w:sz w:val="24"/>
          <w:szCs w:val="24"/>
        </w:rPr>
        <w:t>иалист уполномоченного органа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1B2" w:rsidRPr="005134EF" w:rsidRDefault="001E2B9A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5134EF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0211B2" w:rsidRPr="005134EF">
        <w:rPr>
          <w:rFonts w:ascii="Times New Roman" w:hAnsi="Times New Roman" w:cs="Times New Roman"/>
          <w:sz w:val="24"/>
          <w:szCs w:val="24"/>
        </w:rPr>
        <w:t>;</w:t>
      </w:r>
    </w:p>
    <w:p w:rsidR="000211B2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0211B2" w:rsidRPr="005134EF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- </w:t>
      </w:r>
      <w:r w:rsidR="000211B2" w:rsidRPr="005134EF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</w:t>
      </w:r>
      <w:r w:rsidR="000211B2" w:rsidRPr="005134EF">
        <w:rPr>
          <w:rFonts w:ascii="Times New Roman" w:hAnsi="Times New Roman"/>
          <w:sz w:val="24"/>
          <w:szCs w:val="24"/>
        </w:rPr>
        <w:lastRenderedPageBreak/>
        <w:t>местонахождения, написаны полностью, подлинность подписи заявителя</w:t>
      </w:r>
      <w:r w:rsidR="003424F0" w:rsidRPr="005134EF">
        <w:rPr>
          <w:rFonts w:ascii="Times New Roman" w:hAnsi="Times New Roman"/>
          <w:sz w:val="24"/>
          <w:szCs w:val="24"/>
        </w:rPr>
        <w:t>,</w:t>
      </w:r>
      <w:r w:rsidR="000211B2" w:rsidRPr="005134EF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:rsidR="000211B2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0211B2" w:rsidRPr="005134EF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5134EF" w:rsidRDefault="001E2B9A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</w:t>
      </w:r>
      <w:r w:rsidR="000211B2" w:rsidRPr="005134EF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8132E" w:rsidRPr="005134EF">
        <w:rPr>
          <w:rFonts w:ascii="Times New Roman" w:hAnsi="Times New Roman" w:cs="Times New Roman"/>
          <w:sz w:val="24"/>
          <w:szCs w:val="24"/>
        </w:rPr>
        <w:t>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78132E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</w:t>
      </w:r>
      <w:r w:rsidR="0069536D" w:rsidRPr="005134EF">
        <w:rPr>
          <w:rFonts w:ascii="Times New Roman" w:hAnsi="Times New Roman" w:cs="Times New Roman"/>
          <w:sz w:val="24"/>
          <w:szCs w:val="24"/>
        </w:rPr>
        <w:t>15 минут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78132E" w:rsidRPr="005134EF">
        <w:rPr>
          <w:rFonts w:ascii="Times New Roman" w:hAnsi="Times New Roman" w:cs="Times New Roman"/>
          <w:sz w:val="24"/>
          <w:szCs w:val="24"/>
        </w:rPr>
        <w:t>о выдаче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8132E" w:rsidRPr="005134EF">
        <w:rPr>
          <w:rFonts w:ascii="Times New Roman" w:hAnsi="Times New Roman" w:cs="Times New Roman"/>
          <w:sz w:val="24"/>
          <w:szCs w:val="24"/>
        </w:rPr>
        <w:t xml:space="preserve"> о выдаче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9536D" w:rsidRPr="005134EF" w:rsidRDefault="0069536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о выдаче разрешения в журнале регистрации входящих заявлений уполномоченного органа.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9536D" w:rsidRPr="005134EF">
        <w:rPr>
          <w:rFonts w:ascii="Times New Roman" w:hAnsi="Times New Roman" w:cs="Times New Roman"/>
          <w:sz w:val="24"/>
          <w:szCs w:val="24"/>
        </w:rPr>
        <w:t>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69536D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211B2" w:rsidRPr="005134EF" w:rsidRDefault="0078132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день регистрации заявления о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 выдач</w:t>
      </w:r>
      <w:r w:rsidRPr="005134EF">
        <w:rPr>
          <w:rFonts w:ascii="Times New Roman" w:hAnsi="Times New Roman" w:cs="Times New Roman"/>
          <w:sz w:val="24"/>
          <w:szCs w:val="24"/>
        </w:rPr>
        <w:t>е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, передает поступившие документы </w:t>
      </w:r>
      <w:r w:rsidR="000F2E55" w:rsidRPr="005134EF">
        <w:rPr>
          <w:rFonts w:ascii="Times New Roman" w:hAnsi="Times New Roman" w:cs="Times New Roman"/>
          <w:sz w:val="24"/>
          <w:szCs w:val="24"/>
        </w:rPr>
        <w:t>начальнику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574985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</w:t>
      </w:r>
      <w:r w:rsidR="0069536D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0211B2" w:rsidRPr="005134EF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.</w:t>
      </w:r>
    </w:p>
    <w:p w:rsidR="00BA27D7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3.1.1.</w:t>
      </w:r>
      <w:r w:rsidR="001371F9" w:rsidRPr="005134EF">
        <w:rPr>
          <w:rFonts w:ascii="Times New Roman" w:eastAsia="Calibri" w:hAnsi="Times New Roman" w:cs="Times New Roman"/>
          <w:sz w:val="24"/>
          <w:szCs w:val="24"/>
        </w:rPr>
        <w:t>3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  <w:r w:rsidR="001E2B9A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выдаче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</w:t>
      </w:r>
      <w:r w:rsidR="00BA27D7" w:rsidRPr="005134EF">
        <w:rPr>
          <w:rFonts w:ascii="Times New Roman" w:hAnsi="Times New Roman" w:cs="Times New Roman"/>
          <w:sz w:val="24"/>
          <w:szCs w:val="24"/>
        </w:rPr>
        <w:t>ментов.</w:t>
      </w:r>
    </w:p>
    <w:p w:rsidR="00BA27D7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BE3636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5134EF">
        <w:rPr>
          <w:rFonts w:ascii="Times New Roman" w:hAnsi="Times New Roman" w:cs="Times New Roman"/>
          <w:sz w:val="24"/>
          <w:szCs w:val="24"/>
        </w:rPr>
        <w:t>РПГУ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5134EF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Pr="005134EF" w:rsidRDefault="00BD6F4C" w:rsidP="003023B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На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5134EF" w:rsidRDefault="00BD6F4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, при поступлении заявления и документов в электронном виде: </w:t>
      </w:r>
    </w:p>
    <w:p w:rsidR="00BD6F4C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- </w:t>
      </w:r>
      <w:r w:rsidR="00BD6F4C" w:rsidRPr="005134EF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D6F4C" w:rsidRPr="005134EF">
        <w:rPr>
          <w:rFonts w:ascii="Times New Roman" w:eastAsia="Calibri" w:hAnsi="Times New Roman" w:cs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BD6F4C" w:rsidRPr="005134EF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C712F5" w:rsidRPr="005134EF">
        <w:rPr>
          <w:rFonts w:ascii="Times New Roman" w:hAnsi="Times New Roman" w:cs="Times New Roman"/>
          <w:sz w:val="24"/>
          <w:szCs w:val="24"/>
        </w:rPr>
        <w:t>начальнику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574985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</w:t>
      </w:r>
      <w:r w:rsidR="0069536D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BD6F4C" w:rsidRPr="005134EF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.</w:t>
      </w:r>
    </w:p>
    <w:p w:rsidR="00BD6F4C" w:rsidRPr="005134EF" w:rsidRDefault="00BD6F4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5134EF" w:rsidRDefault="00BD6F4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C6F02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5134EF" w:rsidRDefault="00BD6F4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9536D" w:rsidRPr="005134EF" w:rsidRDefault="0069536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о выдаче разрешения в журнале регистрации входящих заявлений уполномоченного органа.</w:t>
      </w:r>
    </w:p>
    <w:p w:rsidR="006E25AF" w:rsidRPr="005134EF" w:rsidRDefault="00BD6F4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C6F02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3.1.2. </w:t>
      </w:r>
      <w:r w:rsidR="006E25AF" w:rsidRPr="005134E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5134EF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Pr="005134EF">
        <w:rPr>
          <w:rFonts w:ascii="Times New Roman" w:hAnsi="Times New Roman" w:cs="Times New Roman"/>
          <w:sz w:val="24"/>
          <w:szCs w:val="24"/>
        </w:rPr>
        <w:t>2.6.</w:t>
      </w:r>
      <w:r w:rsidR="00EE778D" w:rsidRPr="005134EF">
        <w:rPr>
          <w:rFonts w:ascii="Times New Roman" w:hAnsi="Times New Roman" w:cs="Times New Roman"/>
          <w:sz w:val="24"/>
          <w:szCs w:val="24"/>
        </w:rPr>
        <w:t>2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 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,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и приложенными к нему документами</w:t>
      </w:r>
      <w:r w:rsidR="0028637A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и поручает </w:t>
      </w: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5134EF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будет выявлено, что в перечне представленных документов отсутствуют документы, предусмотренные </w:t>
      </w:r>
      <w:r w:rsidR="00BA27D7" w:rsidRPr="005134EF">
        <w:rPr>
          <w:rFonts w:ascii="Times New Roman" w:hAnsi="Times New Roman" w:cs="Times New Roman"/>
          <w:sz w:val="24"/>
          <w:szCs w:val="24"/>
        </w:rPr>
        <w:t>пунктом</w:t>
      </w:r>
      <w:r w:rsidR="004349A4" w:rsidRPr="005134EF">
        <w:rPr>
          <w:rFonts w:ascii="Times New Roman" w:hAnsi="Times New Roman" w:cs="Times New Roman"/>
          <w:sz w:val="24"/>
          <w:szCs w:val="24"/>
        </w:rPr>
        <w:t xml:space="preserve"> 2.6.</w:t>
      </w:r>
      <w:r w:rsidR="00EE778D" w:rsidRPr="005134EF">
        <w:rPr>
          <w:rFonts w:ascii="Times New Roman" w:hAnsi="Times New Roman" w:cs="Times New Roman"/>
          <w:sz w:val="24"/>
          <w:szCs w:val="24"/>
        </w:rPr>
        <w:t>2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349A4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69536D" w:rsidRPr="005134EF">
        <w:rPr>
          <w:rFonts w:ascii="Times New Roman" w:hAnsi="Times New Roman" w:cs="Times New Roman"/>
          <w:sz w:val="24"/>
          <w:szCs w:val="24"/>
        </w:rPr>
        <w:t>3</w:t>
      </w:r>
      <w:r w:rsidR="00A8694B">
        <w:rPr>
          <w:rFonts w:ascii="Times New Roman" w:hAnsi="Times New Roman" w:cs="Times New Roman"/>
          <w:sz w:val="24"/>
          <w:szCs w:val="24"/>
        </w:rPr>
        <w:t>-х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9536D" w:rsidRPr="005134EF">
        <w:rPr>
          <w:rFonts w:ascii="Times New Roman" w:hAnsi="Times New Roman" w:cs="Times New Roman"/>
          <w:sz w:val="24"/>
          <w:szCs w:val="24"/>
        </w:rPr>
        <w:t>их дней</w:t>
      </w:r>
      <w:r w:rsidRPr="005134EF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выдаче </w:t>
      </w:r>
      <w:r w:rsidR="00F85D45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 w:rsidR="0069536D" w:rsidRPr="005134EF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</w:t>
      </w:r>
      <w:r w:rsidR="006E25AF" w:rsidRPr="005134EF">
        <w:rPr>
          <w:rFonts w:ascii="Times New Roman" w:hAnsi="Times New Roman" w:cs="Times New Roman"/>
          <w:sz w:val="24"/>
          <w:szCs w:val="24"/>
        </w:rPr>
        <w:t>обязан принять необходимые меры для получения ответа на межведомственные запросы в установленные сроки.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765C4E" w:rsidRPr="005134EF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срок </w:t>
      </w:r>
      <w:r w:rsidR="007741B6" w:rsidRPr="005134EF">
        <w:rPr>
          <w:rFonts w:ascii="Times New Roman" w:hAnsi="Times New Roman" w:cs="Times New Roman"/>
          <w:sz w:val="24"/>
          <w:szCs w:val="24"/>
        </w:rPr>
        <w:t xml:space="preserve">более 5 рабочих дней </w:t>
      </w:r>
      <w:r w:rsidRPr="005134EF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  <w:r w:rsidR="007741B6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5134EF">
        <w:rPr>
          <w:rFonts w:ascii="Times New Roman" w:hAnsi="Times New Roman" w:cs="Times New Roman"/>
          <w:sz w:val="24"/>
          <w:szCs w:val="24"/>
        </w:rPr>
        <w:t>ей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4349A4" w:rsidRPr="005134EF">
        <w:rPr>
          <w:rFonts w:ascii="Times New Roman" w:hAnsi="Times New Roman" w:cs="Times New Roman"/>
          <w:sz w:val="24"/>
          <w:szCs w:val="24"/>
        </w:rPr>
        <w:t>пункт</w:t>
      </w:r>
      <w:r w:rsidR="005F67E3" w:rsidRPr="005134EF">
        <w:rPr>
          <w:rFonts w:ascii="Times New Roman" w:hAnsi="Times New Roman" w:cs="Times New Roman"/>
          <w:sz w:val="24"/>
          <w:szCs w:val="24"/>
        </w:rPr>
        <w:t>ом</w:t>
      </w:r>
      <w:r w:rsidR="004349A4" w:rsidRPr="005134EF">
        <w:rPr>
          <w:rFonts w:ascii="Times New Roman" w:hAnsi="Times New Roman" w:cs="Times New Roman"/>
          <w:sz w:val="24"/>
          <w:szCs w:val="24"/>
        </w:rPr>
        <w:t xml:space="preserve"> 2.6.</w:t>
      </w:r>
      <w:r w:rsidR="00F1754E" w:rsidRPr="005134EF">
        <w:rPr>
          <w:rFonts w:ascii="Times New Roman" w:hAnsi="Times New Roman" w:cs="Times New Roman"/>
          <w:sz w:val="24"/>
          <w:szCs w:val="24"/>
        </w:rPr>
        <w:t>2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134E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3.1.3. </w:t>
      </w:r>
      <w:r w:rsidR="004448BF" w:rsidRPr="005134EF">
        <w:rPr>
          <w:rFonts w:ascii="Times New Roman" w:hAnsi="Times New Roman" w:cs="Times New Roman"/>
          <w:sz w:val="24"/>
          <w:szCs w:val="24"/>
        </w:rPr>
        <w:t>Рассмотрение документов на получение муниципальной услуги, подготовка 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решения</w:t>
      </w:r>
      <w:r w:rsidR="004448BF" w:rsidRPr="005134EF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6F00CE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4448BF" w:rsidRPr="005134EF">
        <w:rPr>
          <w:rFonts w:ascii="Times New Roman" w:hAnsi="Times New Roman" w:cs="Times New Roman"/>
          <w:sz w:val="24"/>
          <w:szCs w:val="24"/>
        </w:rPr>
        <w:t xml:space="preserve">) или 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4A11C2" w:rsidRPr="005134EF">
        <w:rPr>
          <w:rFonts w:ascii="Times New Roman" w:hAnsi="Times New Roman" w:cs="Times New Roman"/>
          <w:sz w:val="24"/>
          <w:szCs w:val="24"/>
        </w:rPr>
        <w:t>я</w:t>
      </w:r>
      <w:r w:rsidR="004448BF" w:rsidRPr="005134EF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</w:t>
      </w:r>
      <w:r w:rsidR="006E25AF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,</w:t>
      </w:r>
      <w:r w:rsidRPr="005134E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5F67E3" w:rsidRPr="005134EF">
        <w:rPr>
          <w:rFonts w:ascii="Times New Roman" w:hAnsi="Times New Roman" w:cs="Times New Roman"/>
          <w:sz w:val="24"/>
          <w:szCs w:val="24"/>
        </w:rPr>
        <w:t xml:space="preserve"> на</w:t>
      </w:r>
      <w:r w:rsidR="00E04C98" w:rsidRPr="005134EF">
        <w:rPr>
          <w:rFonts w:ascii="Times New Roman" w:hAnsi="Times New Roman" w:cs="Times New Roman"/>
          <w:sz w:val="24"/>
          <w:szCs w:val="24"/>
        </w:rPr>
        <w:t>стоящего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74985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574985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5134EF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5134EF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F02709" w:rsidRPr="005134EF">
        <w:rPr>
          <w:rFonts w:ascii="Times New Roman" w:hAnsi="Times New Roman" w:cs="Times New Roman"/>
          <w:sz w:val="24"/>
          <w:szCs w:val="24"/>
        </w:rPr>
        <w:t>осуществ</w:t>
      </w:r>
      <w:r w:rsidR="000F2E55" w:rsidRPr="005134EF">
        <w:rPr>
          <w:rFonts w:ascii="Times New Roman" w:hAnsi="Times New Roman" w:cs="Times New Roman"/>
          <w:sz w:val="24"/>
          <w:szCs w:val="24"/>
        </w:rPr>
        <w:t>ляет</w:t>
      </w:r>
      <w:r w:rsidR="00F02709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700992" w:rsidRPr="005134E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2095A" w:rsidRPr="005134EF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</w:t>
      </w:r>
      <w:r w:rsidR="00700992" w:rsidRPr="005134EF">
        <w:rPr>
          <w:rFonts w:ascii="Times New Roman" w:hAnsi="Times New Roman" w:cs="Times New Roman"/>
          <w:sz w:val="24"/>
          <w:szCs w:val="24"/>
        </w:rPr>
        <w:t xml:space="preserve">с организациями, уполномоченными органами и </w:t>
      </w:r>
      <w:r w:rsidR="00DF26B1" w:rsidRPr="005134EF">
        <w:rPr>
          <w:rFonts w:ascii="Times New Roman" w:hAnsi="Times New Roman" w:cs="Times New Roman"/>
          <w:sz w:val="24"/>
          <w:szCs w:val="24"/>
        </w:rPr>
        <w:t>подготавливает</w:t>
      </w:r>
      <w:r w:rsidR="00F02709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9F10CE" w:rsidRPr="005134EF">
        <w:rPr>
          <w:rFonts w:ascii="Times New Roman" w:hAnsi="Times New Roman" w:cs="Times New Roman"/>
          <w:sz w:val="24"/>
          <w:szCs w:val="24"/>
        </w:rPr>
        <w:t>разрешени</w:t>
      </w:r>
      <w:r w:rsidR="0022095A" w:rsidRPr="005134EF">
        <w:rPr>
          <w:rFonts w:ascii="Times New Roman" w:hAnsi="Times New Roman" w:cs="Times New Roman"/>
          <w:sz w:val="24"/>
          <w:szCs w:val="24"/>
        </w:rPr>
        <w:t>е</w:t>
      </w:r>
      <w:r w:rsidR="009F10CE" w:rsidRPr="005134EF">
        <w:rPr>
          <w:rFonts w:ascii="Times New Roman" w:hAnsi="Times New Roman" w:cs="Times New Roman"/>
          <w:sz w:val="24"/>
          <w:szCs w:val="24"/>
        </w:rPr>
        <w:t xml:space="preserve"> (</w:t>
      </w:r>
      <w:r w:rsidR="004A11C2" w:rsidRPr="005134EF">
        <w:rPr>
          <w:rFonts w:ascii="Times New Roman" w:hAnsi="Times New Roman" w:cs="Times New Roman"/>
          <w:sz w:val="24"/>
          <w:szCs w:val="24"/>
        </w:rPr>
        <w:t>решение</w:t>
      </w:r>
      <w:r w:rsidR="009F10CE" w:rsidRPr="005134EF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384D58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9F10CE" w:rsidRPr="005134EF">
        <w:rPr>
          <w:rFonts w:ascii="Times New Roman" w:hAnsi="Times New Roman" w:cs="Times New Roman"/>
          <w:sz w:val="24"/>
          <w:szCs w:val="24"/>
        </w:rPr>
        <w:t xml:space="preserve">) или </w:t>
      </w:r>
      <w:r w:rsidR="00384D58" w:rsidRPr="005134EF">
        <w:rPr>
          <w:rFonts w:ascii="Times New Roman" w:hAnsi="Times New Roman" w:cs="Times New Roman"/>
          <w:sz w:val="24"/>
          <w:szCs w:val="24"/>
        </w:rPr>
        <w:t>решение</w:t>
      </w:r>
      <w:r w:rsidR="009F10CE" w:rsidRPr="005134EF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разрешения.</w:t>
      </w:r>
    </w:p>
    <w:p w:rsidR="00087C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3.1.3.1. </w:t>
      </w:r>
      <w:r w:rsidR="00087CD3" w:rsidRPr="005134EF">
        <w:rPr>
          <w:rFonts w:ascii="Times New Roman" w:hAnsi="Times New Roman" w:cs="Times New Roman"/>
          <w:sz w:val="24"/>
          <w:szCs w:val="24"/>
        </w:rPr>
        <w:t>При поступлении докум</w:t>
      </w:r>
      <w:r w:rsidR="00187D38">
        <w:rPr>
          <w:rFonts w:ascii="Times New Roman" w:hAnsi="Times New Roman" w:cs="Times New Roman"/>
          <w:sz w:val="24"/>
          <w:szCs w:val="24"/>
        </w:rPr>
        <w:t>ентов в целях выдачи разрешения с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087CD3" w:rsidRPr="005134EF">
        <w:rPr>
          <w:rFonts w:ascii="Times New Roman" w:hAnsi="Times New Roman" w:cs="Times New Roman"/>
          <w:sz w:val="24"/>
          <w:szCs w:val="24"/>
        </w:rPr>
        <w:t>в течение 10 дней со дня регистрации документов</w:t>
      </w:r>
      <w:r w:rsidR="001371F9" w:rsidRPr="005134EF">
        <w:rPr>
          <w:rFonts w:ascii="Times New Roman" w:hAnsi="Times New Roman" w:cs="Times New Roman"/>
          <w:sz w:val="24"/>
          <w:szCs w:val="24"/>
        </w:rPr>
        <w:t>: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87CD3" w:rsidRPr="005134EF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</w:t>
      </w:r>
      <w:r w:rsidR="001371F9" w:rsidRPr="005134EF">
        <w:rPr>
          <w:rFonts w:ascii="Times New Roman" w:hAnsi="Times New Roman" w:cs="Times New Roman"/>
          <w:sz w:val="24"/>
          <w:szCs w:val="24"/>
        </w:rPr>
        <w:t>;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87CD3" w:rsidRPr="005134EF">
        <w:rPr>
          <w:rFonts w:ascii="Times New Roman" w:hAnsi="Times New Roman" w:cs="Times New Roman"/>
          <w:sz w:val="24"/>
          <w:szCs w:val="24"/>
        </w:rPr>
        <w:t>исследует рекламное место, на котором предполагается установить рекламную конструкцию, определяет площадь рекламного места исходя из площади информационного поля рекламной конструкции</w:t>
      </w:r>
      <w:r w:rsidR="001371F9" w:rsidRPr="005134EF">
        <w:rPr>
          <w:rFonts w:ascii="Times New Roman" w:hAnsi="Times New Roman" w:cs="Times New Roman"/>
          <w:sz w:val="24"/>
          <w:szCs w:val="24"/>
        </w:rPr>
        <w:t>;</w:t>
      </w:r>
    </w:p>
    <w:p w:rsidR="00087C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определяет организации, уполномоченные органы, с которыми необходимо получить согласование проекта рекламной конструкции, необходимое для принятия решения о выдаче разрешения или </w:t>
      </w:r>
      <w:r w:rsidR="006832B3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6429C4" w:rsidRPr="005134EF">
        <w:rPr>
          <w:rFonts w:ascii="Times New Roman" w:hAnsi="Times New Roman" w:cs="Times New Roman"/>
          <w:sz w:val="24"/>
          <w:szCs w:val="24"/>
        </w:rPr>
        <w:t>я</w:t>
      </w:r>
      <w:r w:rsidR="006832B3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6832B3" w:rsidRPr="005134EF"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 и составляет лист согласования. </w:t>
      </w:r>
    </w:p>
    <w:p w:rsidR="00087CD3" w:rsidRPr="005134EF" w:rsidRDefault="000F2E5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</w:t>
      </w:r>
      <w:r w:rsidR="00087CD3" w:rsidRPr="005134EF">
        <w:rPr>
          <w:rFonts w:ascii="Times New Roman" w:hAnsi="Times New Roman" w:cs="Times New Roman"/>
          <w:sz w:val="24"/>
          <w:szCs w:val="24"/>
        </w:rPr>
        <w:t xml:space="preserve">в течение 20 дней со дня регистрации документов направляет необходимые документы для согласования рекламной конструкции и места ее размещения в </w:t>
      </w:r>
      <w:r w:rsidR="00700992" w:rsidRPr="005134EF">
        <w:rPr>
          <w:rFonts w:ascii="Times New Roman" w:hAnsi="Times New Roman" w:cs="Times New Roman"/>
          <w:sz w:val="24"/>
          <w:szCs w:val="24"/>
        </w:rPr>
        <w:t xml:space="preserve">организации, уполномоченные органы </w:t>
      </w:r>
      <w:r w:rsidR="00087CD3" w:rsidRPr="005134EF">
        <w:rPr>
          <w:rFonts w:ascii="Times New Roman" w:hAnsi="Times New Roman" w:cs="Times New Roman"/>
          <w:sz w:val="24"/>
          <w:szCs w:val="24"/>
        </w:rPr>
        <w:t>(в случае отсутствия согласований данных органов (организаций) в документах, представленных заявителем)</w:t>
      </w:r>
      <w:r w:rsidR="00700992" w:rsidRPr="005134EF">
        <w:rPr>
          <w:rFonts w:ascii="Times New Roman" w:hAnsi="Times New Roman" w:cs="Times New Roman"/>
          <w:sz w:val="24"/>
          <w:szCs w:val="24"/>
        </w:rPr>
        <w:t>.</w:t>
      </w:r>
    </w:p>
    <w:p w:rsidR="00700992" w:rsidRPr="005134EF" w:rsidRDefault="0070099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течение 30 дней со дня направления документов в организации, уполномоченные органы получает согласованные документы и </w:t>
      </w:r>
      <w:r w:rsidR="0022095A" w:rsidRPr="005134EF">
        <w:rPr>
          <w:rFonts w:ascii="Times New Roman" w:hAnsi="Times New Roman" w:cs="Times New Roman"/>
          <w:sz w:val="24"/>
          <w:szCs w:val="24"/>
        </w:rPr>
        <w:t>подготавливает проект разрешения</w:t>
      </w:r>
      <w:r w:rsidR="00B80016" w:rsidRPr="005134E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4A11C2" w:rsidRPr="005134EF">
        <w:rPr>
          <w:rFonts w:ascii="Times New Roman" w:hAnsi="Times New Roman" w:cs="Times New Roman"/>
          <w:sz w:val="24"/>
          <w:szCs w:val="24"/>
        </w:rPr>
        <w:t> </w:t>
      </w:r>
      <w:r w:rsidR="00B80016" w:rsidRPr="005134EF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</w:t>
      </w:r>
      <w:r w:rsidR="0022095A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80016" w:rsidRPr="005134EF">
        <w:rPr>
          <w:rFonts w:ascii="Times New Roman" w:hAnsi="Times New Roman" w:cs="Times New Roman"/>
          <w:sz w:val="24"/>
          <w:szCs w:val="24"/>
        </w:rPr>
        <w:t xml:space="preserve">либо проект 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решения</w:t>
      </w:r>
      <w:r w:rsidR="0022095A" w:rsidRPr="005134EF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B80016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 по форме согласно приложению №</w:t>
      </w:r>
      <w:r w:rsidR="004A11C2" w:rsidRPr="005134EF">
        <w:rPr>
          <w:rFonts w:ascii="Times New Roman" w:hAnsi="Times New Roman" w:cs="Times New Roman"/>
          <w:sz w:val="24"/>
          <w:szCs w:val="24"/>
        </w:rPr>
        <w:t> </w:t>
      </w:r>
      <w:r w:rsidR="00B80016" w:rsidRPr="005134EF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</w:t>
      </w:r>
      <w:r w:rsidR="0022095A" w:rsidRPr="005134EF">
        <w:rPr>
          <w:rFonts w:ascii="Times New Roman" w:hAnsi="Times New Roman" w:cs="Times New Roman"/>
          <w:sz w:val="24"/>
          <w:szCs w:val="24"/>
        </w:rPr>
        <w:t>.</w:t>
      </w:r>
    </w:p>
    <w:p w:rsidR="00700992" w:rsidRPr="005134EF" w:rsidRDefault="0070099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</w:t>
      </w:r>
      <w:r w:rsidR="00F53B58" w:rsidRPr="005134EF">
        <w:rPr>
          <w:rFonts w:ascii="Times New Roman" w:hAnsi="Times New Roman" w:cs="Times New Roman"/>
          <w:sz w:val="24"/>
          <w:szCs w:val="24"/>
        </w:rPr>
        <w:t>з</w:t>
      </w:r>
      <w:r w:rsidRPr="005134EF">
        <w:rPr>
          <w:rFonts w:ascii="Times New Roman" w:hAnsi="Times New Roman" w:cs="Times New Roman"/>
          <w:sz w:val="24"/>
          <w:szCs w:val="24"/>
        </w:rPr>
        <w:t>аявителем согласований лист согласования с подписями соответствующих должностных лиц и датами согласования должен быть представлен в уполно</w:t>
      </w:r>
      <w:r w:rsidR="009875E1" w:rsidRPr="005134EF">
        <w:rPr>
          <w:rFonts w:ascii="Times New Roman" w:hAnsi="Times New Roman" w:cs="Times New Roman"/>
          <w:sz w:val="24"/>
          <w:szCs w:val="24"/>
        </w:rPr>
        <w:t xml:space="preserve">моченный орган в срок не более 30 </w:t>
      </w:r>
      <w:r w:rsidRPr="005134EF">
        <w:rPr>
          <w:rFonts w:ascii="Times New Roman" w:hAnsi="Times New Roman" w:cs="Times New Roman"/>
          <w:sz w:val="24"/>
          <w:szCs w:val="24"/>
        </w:rPr>
        <w:t>дней со дня его выдачи.</w:t>
      </w:r>
    </w:p>
    <w:p w:rsidR="003E3F02" w:rsidRPr="005134EF" w:rsidRDefault="003E3F0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CE516C" w:rsidRPr="005134EF">
        <w:rPr>
          <w:rFonts w:ascii="Times New Roman" w:hAnsi="Times New Roman" w:cs="Times New Roman"/>
          <w:sz w:val="24"/>
          <w:szCs w:val="24"/>
        </w:rPr>
        <w:t>если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заявлении указано получение </w:t>
      </w:r>
      <w:r w:rsidR="005B4637" w:rsidRPr="005134EF">
        <w:rPr>
          <w:rFonts w:ascii="Times New Roman" w:hAnsi="Times New Roman" w:cs="Times New Roman"/>
          <w:sz w:val="24"/>
          <w:szCs w:val="24"/>
        </w:rPr>
        <w:t>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F2E55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0F2E55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22095A" w:rsidRPr="005134EF">
        <w:rPr>
          <w:rFonts w:ascii="Times New Roman" w:hAnsi="Times New Roman" w:cs="Times New Roman"/>
          <w:sz w:val="24"/>
          <w:szCs w:val="24"/>
        </w:rPr>
        <w:t>проводит согласование установки и эксплуатации рекламной конструкции с организациями, уполномоченными органами</w:t>
      </w:r>
      <w:r w:rsidR="00CE516C" w:rsidRPr="005134EF">
        <w:rPr>
          <w:rFonts w:ascii="Times New Roman" w:hAnsi="Times New Roman" w:cs="Times New Roman"/>
          <w:sz w:val="24"/>
          <w:szCs w:val="24"/>
        </w:rPr>
        <w:t>,</w:t>
      </w:r>
      <w:r w:rsidR="0022095A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2095A" w:rsidRPr="005134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B4637" w:rsidRPr="005134EF">
        <w:rPr>
          <w:rFonts w:ascii="Times New Roman" w:hAnsi="Times New Roman" w:cs="Times New Roman"/>
          <w:sz w:val="24"/>
          <w:szCs w:val="24"/>
        </w:rPr>
        <w:t>разрешени</w:t>
      </w:r>
      <w:r w:rsidR="0022095A" w:rsidRPr="005134EF">
        <w:rPr>
          <w:rFonts w:ascii="Times New Roman" w:hAnsi="Times New Roman" w:cs="Times New Roman"/>
          <w:sz w:val="24"/>
          <w:szCs w:val="24"/>
        </w:rPr>
        <w:t>я</w:t>
      </w:r>
      <w:r w:rsidR="005B4637" w:rsidRPr="005134EF">
        <w:rPr>
          <w:rFonts w:ascii="Times New Roman" w:hAnsi="Times New Roman" w:cs="Times New Roman"/>
          <w:sz w:val="24"/>
          <w:szCs w:val="24"/>
        </w:rPr>
        <w:t xml:space="preserve"> (</w:t>
      </w:r>
      <w:r w:rsidR="00AE6639" w:rsidRPr="005134EF">
        <w:rPr>
          <w:rFonts w:ascii="Times New Roman" w:hAnsi="Times New Roman" w:cs="Times New Roman"/>
          <w:sz w:val="24"/>
          <w:szCs w:val="24"/>
        </w:rPr>
        <w:t>решение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5B4637" w:rsidRPr="005134EF">
        <w:rPr>
          <w:rFonts w:ascii="Times New Roman" w:hAnsi="Times New Roman" w:cs="Times New Roman"/>
          <w:sz w:val="24"/>
          <w:szCs w:val="24"/>
        </w:rPr>
        <w:t>об отказе</w:t>
      </w:r>
      <w:r w:rsidR="006832B3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5B4637" w:rsidRPr="005134EF">
        <w:rPr>
          <w:rFonts w:ascii="Times New Roman" w:hAnsi="Times New Roman" w:cs="Times New Roman"/>
          <w:sz w:val="24"/>
          <w:szCs w:val="24"/>
        </w:rPr>
        <w:t>)</w:t>
      </w:r>
      <w:r w:rsidRPr="00513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04" w:rsidRPr="005134EF" w:rsidRDefault="001371F9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3.1.3.2.</w:t>
      </w:r>
      <w:r w:rsidR="00765C4E" w:rsidRPr="005134EF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>При поступлении документов в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целях аннулирования разрешения</w:t>
      </w:r>
      <w:r w:rsidR="00187D38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="000F2E55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пециалист уполномоченного органа 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>в течение 10 дней со дня регистрации документов:</w:t>
      </w:r>
    </w:p>
    <w:p w:rsidR="00220A04" w:rsidRPr="005134EF" w:rsidRDefault="00765C4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>осуществляет проверку представленных документов</w:t>
      </w:r>
      <w:r w:rsidR="001371F9" w:rsidRPr="005134E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0A04" w:rsidRDefault="00765C4E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подготовку </w:t>
      </w:r>
      <w:r w:rsidR="00ED552B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r w:rsidR="00E04C98" w:rsidRPr="005134EF">
        <w:rPr>
          <w:rFonts w:ascii="Times New Roman" w:eastAsiaTheme="minorHAnsi" w:hAnsi="Times New Roman"/>
          <w:sz w:val="24"/>
          <w:szCs w:val="24"/>
          <w:lang w:eastAsia="en-US"/>
        </w:rPr>
        <w:t>решения</w:t>
      </w:r>
      <w:r w:rsidR="0027596D" w:rsidRPr="005134EF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об аннулировании разрешения по форме согласно приложению </w:t>
      </w:r>
      <w:r w:rsidR="00384D58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C643B2" w:rsidRPr="005134EF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="00E04C98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настоящему</w:t>
      </w:r>
      <w:r w:rsidR="00220A04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административному регламенту.</w:t>
      </w:r>
    </w:p>
    <w:p w:rsidR="0098069C" w:rsidRPr="005134EF" w:rsidRDefault="0098069C" w:rsidP="0030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74985" w:rsidRPr="005134EF" w:rsidRDefault="00537A2D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3.1.3.3. </w:t>
      </w:r>
      <w:r w:rsidR="00ED552B" w:rsidRPr="005134EF">
        <w:rPr>
          <w:rFonts w:ascii="Times New Roman" w:hAnsi="Times New Roman" w:cs="Times New Roman"/>
          <w:sz w:val="24"/>
          <w:szCs w:val="24"/>
        </w:rPr>
        <w:t>Подготовленный проект разрешения (</w:t>
      </w:r>
      <w:r w:rsidR="0027596D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6429C4" w:rsidRPr="005134EF">
        <w:rPr>
          <w:rFonts w:ascii="Times New Roman" w:hAnsi="Times New Roman" w:cs="Times New Roman"/>
          <w:sz w:val="24"/>
          <w:szCs w:val="24"/>
        </w:rPr>
        <w:t>я</w:t>
      </w:r>
      <w:r w:rsidR="0027596D" w:rsidRPr="005134EF">
        <w:rPr>
          <w:rFonts w:ascii="Times New Roman" w:hAnsi="Times New Roman" w:cs="Times New Roman"/>
          <w:sz w:val="24"/>
          <w:szCs w:val="24"/>
        </w:rPr>
        <w:t xml:space="preserve"> об </w:t>
      </w:r>
      <w:r w:rsidR="00ED552B" w:rsidRPr="005134EF">
        <w:rPr>
          <w:rFonts w:ascii="Times New Roman" w:hAnsi="Times New Roman" w:cs="Times New Roman"/>
          <w:sz w:val="24"/>
          <w:szCs w:val="24"/>
        </w:rPr>
        <w:t>отказ</w:t>
      </w:r>
      <w:r w:rsidR="0027596D" w:rsidRPr="005134EF">
        <w:rPr>
          <w:rFonts w:ascii="Times New Roman" w:hAnsi="Times New Roman" w:cs="Times New Roman"/>
          <w:sz w:val="24"/>
          <w:szCs w:val="24"/>
        </w:rPr>
        <w:t>е</w:t>
      </w:r>
      <w:r w:rsidR="00ED552B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27596D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r w:rsidR="0027596D" w:rsidRPr="005134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ED552B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разрешения</w:t>
      </w:r>
      <w:r w:rsidR="00ED552B" w:rsidRPr="005134EF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передается (направляется в электронном виде) </w:t>
      </w:r>
      <w:r w:rsidR="000F2E55" w:rsidRPr="005134EF">
        <w:rPr>
          <w:rFonts w:ascii="Times New Roman" w:hAnsi="Times New Roman" w:cs="Times New Roman"/>
          <w:sz w:val="24"/>
          <w:szCs w:val="24"/>
        </w:rPr>
        <w:t>начальнику уполномоченного органа.</w:t>
      </w:r>
    </w:p>
    <w:p w:rsidR="00220A04" w:rsidRPr="005134EF" w:rsidRDefault="00F5743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 уполномоченного органа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</w:t>
      </w: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ED552B" w:rsidRPr="005134EF">
        <w:rPr>
          <w:rFonts w:ascii="Times New Roman" w:hAnsi="Times New Roman" w:cs="Times New Roman"/>
          <w:sz w:val="24"/>
          <w:szCs w:val="24"/>
        </w:rPr>
        <w:t>проекта 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D552B"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="00ED552B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ED552B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проекта </w:t>
      </w:r>
      <w:hyperlink r:id="rId12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ED552B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="00ED552B" w:rsidRPr="005134EF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виде. 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наличия замечаний по проекту </w:t>
      </w:r>
      <w:r w:rsidR="00AB06B7" w:rsidRPr="005134EF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проекту решения об </w:t>
      </w:r>
      <w:r w:rsidR="00AB06B7"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="00AB06B7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проекту </w:t>
      </w:r>
      <w:hyperlink r:id="rId13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="00C62754">
        <w:rPr>
          <w:rFonts w:ascii="Times New Roman" w:hAnsi="Times New Roman" w:cs="Times New Roman"/>
          <w:sz w:val="24"/>
          <w:szCs w:val="24"/>
        </w:rPr>
        <w:t>начальник</w:t>
      </w:r>
      <w:r w:rsidR="00C62754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Pr="005134EF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F57432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57432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57432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документы с резолюцией о доработке. 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Доработанны</w:t>
      </w:r>
      <w:r w:rsidR="00AB06B7" w:rsidRPr="005134EF">
        <w:rPr>
          <w:rFonts w:ascii="Times New Roman" w:hAnsi="Times New Roman" w:cs="Times New Roman"/>
          <w:sz w:val="24"/>
          <w:szCs w:val="24"/>
        </w:rPr>
        <w:t>й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B06B7" w:rsidRPr="005134EF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проект решения об </w:t>
      </w:r>
      <w:r w:rsidR="00AB06B7"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="00AB06B7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hyperlink r:id="rId14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AB06B7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>тся (направля</w:t>
      </w:r>
      <w:r w:rsidR="00AB06B7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тся в электронном виде) </w:t>
      </w:r>
      <w:r w:rsidR="00F57432" w:rsidRPr="005134EF">
        <w:rPr>
          <w:rFonts w:ascii="Times New Roman" w:hAnsi="Times New Roman" w:cs="Times New Roman"/>
          <w:sz w:val="24"/>
          <w:szCs w:val="24"/>
        </w:rPr>
        <w:t>начальнику 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220A04" w:rsidRPr="005134EF" w:rsidRDefault="00F5743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Начальник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отсутствии замечаний:</w:t>
      </w:r>
    </w:p>
    <w:p w:rsidR="00220A04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решение об</w:t>
      </w:r>
      <w:r w:rsidR="0027596D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220A04"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 на бумажном носителе в двух экземплярах и передает их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220A04" w:rsidRPr="005134EF">
        <w:rPr>
          <w:rFonts w:ascii="Times New Roman" w:hAnsi="Times New Roman" w:cs="Times New Roman"/>
          <w:sz w:val="24"/>
          <w:szCs w:val="24"/>
        </w:rPr>
        <w:t>;</w:t>
      </w:r>
    </w:p>
    <w:p w:rsidR="00220A04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2F1216"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если указано в заявлении, направленном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РПГУ (при н</w:t>
      </w:r>
      <w:r w:rsidR="00234B9A" w:rsidRPr="005134EF">
        <w:rPr>
          <w:rFonts w:ascii="Times New Roman" w:hAnsi="Times New Roman" w:cs="Times New Roman"/>
          <w:sz w:val="24"/>
          <w:szCs w:val="24"/>
        </w:rPr>
        <w:t>аличии технической возможности),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DF26B1" w:rsidRPr="005134EF">
        <w:rPr>
          <w:rFonts w:ascii="Times New Roman" w:hAnsi="Times New Roman" w:cs="Times New Roman"/>
          <w:sz w:val="24"/>
          <w:szCs w:val="24"/>
        </w:rPr>
        <w:t>подписывает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AB06B7" w:rsidRPr="005134EF">
        <w:rPr>
          <w:rFonts w:ascii="Times New Roman" w:hAnsi="Times New Roman" w:cs="Times New Roman"/>
          <w:sz w:val="24"/>
          <w:szCs w:val="24"/>
        </w:rPr>
        <w:t>е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AB06B7" w:rsidRPr="005134EF">
        <w:rPr>
          <w:rFonts w:ascii="Times New Roman" w:hAnsi="Times New Roman" w:cs="Times New Roman"/>
          <w:sz w:val="24"/>
          <w:szCs w:val="24"/>
        </w:rPr>
        <w:t>(</w:t>
      </w:r>
      <w:r w:rsidR="0027596D" w:rsidRPr="005134EF">
        <w:rPr>
          <w:rFonts w:ascii="Times New Roman" w:hAnsi="Times New Roman" w:cs="Times New Roman"/>
          <w:sz w:val="24"/>
          <w:szCs w:val="24"/>
        </w:rPr>
        <w:t>решение</w:t>
      </w:r>
      <w:r w:rsidR="0027596D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разрешения</w:t>
      </w:r>
      <w:r w:rsidR="00AB06B7" w:rsidRPr="005134EF">
        <w:rPr>
          <w:rFonts w:ascii="Times New Roman" w:hAnsi="Times New Roman" w:cs="Times New Roman"/>
          <w:sz w:val="24"/>
          <w:szCs w:val="24"/>
        </w:rPr>
        <w:t>)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AB06B7" w:rsidRPr="005134EF">
        <w:rPr>
          <w:rFonts w:ascii="Times New Roman" w:hAnsi="Times New Roman" w:cs="Times New Roman"/>
          <w:sz w:val="24"/>
          <w:szCs w:val="24"/>
        </w:rPr>
        <w:t xml:space="preserve">на бумажном носителе в двух экземплярах и передает их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220A04" w:rsidRPr="005134EF">
        <w:rPr>
          <w:rFonts w:ascii="Times New Roman" w:hAnsi="Times New Roman" w:cs="Times New Roman"/>
          <w:sz w:val="24"/>
          <w:szCs w:val="24"/>
        </w:rPr>
        <w:t>;</w:t>
      </w:r>
    </w:p>
    <w:p w:rsidR="00220A04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220A04"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20A04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если указано в заявлении, направленном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 w:rsidRPr="005134E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234B9A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="00AB06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="00AB06B7" w:rsidRPr="005134EF">
        <w:rPr>
          <w:rFonts w:ascii="Times New Roman" w:hAnsi="Times New Roman" w:cs="Times New Roman"/>
          <w:sz w:val="24"/>
          <w:szCs w:val="24"/>
        </w:rPr>
        <w:t>)</w:t>
      </w:r>
      <w:r w:rsidR="00220A04" w:rsidRPr="005134E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направляет его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разрешения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</w:t>
      </w:r>
      <w:r w:rsidR="00945CB7" w:rsidRPr="005134EF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6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</w:t>
        </w:r>
        <w:r w:rsidR="006429C4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</w:hyperlink>
      <w:r w:rsidR="00945C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. Второй экземпляр разрешения 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(решения об отказе </w:t>
      </w:r>
      <w:r w:rsidRPr="005134EF">
        <w:rPr>
          <w:rFonts w:ascii="Times New Roman" w:hAnsi="Times New Roman" w:cs="Times New Roman"/>
          <w:sz w:val="24"/>
          <w:szCs w:val="24"/>
        </w:rPr>
        <w:t>в выдаче разрешения</w:t>
      </w:r>
      <w:r w:rsidR="00A25CD9" w:rsidRPr="005134EF">
        <w:rPr>
          <w:rFonts w:ascii="Times New Roman" w:hAnsi="Times New Roman" w:cs="Times New Roman"/>
          <w:sz w:val="24"/>
          <w:szCs w:val="24"/>
        </w:rPr>
        <w:t>)</w:t>
      </w:r>
      <w:r w:rsidR="00945CB7" w:rsidRPr="005134EF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7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</w:t>
        </w:r>
        <w:r w:rsidR="006429C4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</w:hyperlink>
      <w:r w:rsidR="00945C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хранится в архиве уполномоченного органа.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945CB7" w:rsidRPr="005134EF">
        <w:rPr>
          <w:rFonts w:ascii="Times New Roman" w:hAnsi="Times New Roman" w:cs="Times New Roman"/>
          <w:sz w:val="24"/>
          <w:szCs w:val="24"/>
        </w:rPr>
        <w:t>5</w:t>
      </w:r>
      <w:r w:rsidRPr="005134EF">
        <w:rPr>
          <w:rFonts w:ascii="Times New Roman" w:hAnsi="Times New Roman" w:cs="Times New Roman"/>
          <w:sz w:val="24"/>
          <w:szCs w:val="24"/>
        </w:rPr>
        <w:t xml:space="preserve"> дн</w:t>
      </w:r>
      <w:r w:rsidR="00945CB7" w:rsidRPr="005134EF">
        <w:rPr>
          <w:rFonts w:ascii="Times New Roman" w:hAnsi="Times New Roman" w:cs="Times New Roman"/>
          <w:sz w:val="24"/>
          <w:szCs w:val="24"/>
        </w:rPr>
        <w:t>ей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</w:t>
      </w:r>
      <w:r w:rsidR="00097BFF" w:rsidRPr="005134EF">
        <w:rPr>
          <w:rFonts w:ascii="Times New Roman" w:hAnsi="Times New Roman" w:cs="Times New Roman"/>
          <w:sz w:val="24"/>
          <w:szCs w:val="24"/>
        </w:rPr>
        <w:t>для предоставления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административным регламентом.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5134EF">
        <w:rPr>
          <w:rFonts w:ascii="Times New Roman" w:hAnsi="Times New Roman" w:cs="Times New Roman"/>
          <w:sz w:val="24"/>
          <w:szCs w:val="24"/>
        </w:rPr>
        <w:t xml:space="preserve">, подписанного разрешения </w:t>
      </w:r>
      <w:r w:rsidR="00945CB7" w:rsidRPr="005134EF">
        <w:rPr>
          <w:rFonts w:ascii="Times New Roman" w:hAnsi="Times New Roman" w:cs="Times New Roman"/>
          <w:sz w:val="24"/>
          <w:szCs w:val="24"/>
        </w:rPr>
        <w:t>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Pr="005134EF">
        <w:rPr>
          <w:rFonts w:ascii="Times New Roman" w:hAnsi="Times New Roman" w:cs="Times New Roman"/>
          <w:sz w:val="24"/>
          <w:szCs w:val="24"/>
        </w:rPr>
        <w:t>отказ</w:t>
      </w:r>
      <w:r w:rsidR="00E04C98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</w:t>
      </w:r>
      <w:r w:rsidR="00945CB7" w:rsidRPr="005134EF">
        <w:rPr>
          <w:rFonts w:ascii="Times New Roman" w:hAnsi="Times New Roman" w:cs="Times New Roman"/>
          <w:sz w:val="24"/>
          <w:szCs w:val="24"/>
        </w:rPr>
        <w:t xml:space="preserve">) либо </w:t>
      </w:r>
      <w:r w:rsidR="006429C4" w:rsidRPr="005134EF">
        <w:rPr>
          <w:rFonts w:ascii="Times New Roman" w:hAnsi="Times New Roman" w:cs="Times New Roman"/>
          <w:sz w:val="24"/>
          <w:szCs w:val="24"/>
        </w:rPr>
        <w:t>решения</w:t>
      </w:r>
      <w:r w:rsidR="00945CB7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220A04" w:rsidRPr="005134EF" w:rsidRDefault="00220A0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(при наличии </w:t>
      </w:r>
      <w:r w:rsidR="0006182B" w:rsidRPr="005134EF">
        <w:rPr>
          <w:rFonts w:ascii="Times New Roman" w:hAnsi="Times New Roman" w:cs="Times New Roman"/>
          <w:sz w:val="24"/>
          <w:szCs w:val="24"/>
        </w:rPr>
        <w:t>технической возможности)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="00945CB7" w:rsidRPr="005134EF">
        <w:rPr>
          <w:rFonts w:ascii="Times New Roman" w:eastAsia="Calibri" w:hAnsi="Times New Roman" w:cs="Times New Roman"/>
          <w:sz w:val="24"/>
          <w:szCs w:val="24"/>
        </w:rPr>
        <w:t>ся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и направляет</w:t>
      </w:r>
      <w:r w:rsidR="00945CB7" w:rsidRPr="005134EF">
        <w:rPr>
          <w:rFonts w:ascii="Times New Roman" w:eastAsia="Calibri" w:hAnsi="Times New Roman" w:cs="Times New Roman"/>
          <w:sz w:val="24"/>
          <w:szCs w:val="24"/>
        </w:rPr>
        <w:t>ся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заявителю электронное уведомление через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 w:rsidRPr="005134E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134EF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3.1.4. </w:t>
      </w:r>
      <w:r w:rsidR="0057272F" w:rsidRPr="005134EF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6E25AF" w:rsidRPr="005134EF">
        <w:rPr>
          <w:rFonts w:ascii="Times New Roman" w:hAnsi="Times New Roman" w:cs="Times New Roman"/>
          <w:sz w:val="24"/>
          <w:szCs w:val="24"/>
        </w:rPr>
        <w:t>.</w:t>
      </w:r>
    </w:p>
    <w:p w:rsidR="007239E3" w:rsidRPr="005134EF" w:rsidRDefault="007239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06182B" w:rsidRPr="005134EF">
        <w:rPr>
          <w:rFonts w:ascii="Times New Roman" w:hAnsi="Times New Roman" w:cs="Times New Roman"/>
          <w:sz w:val="24"/>
          <w:szCs w:val="24"/>
        </w:rPr>
        <w:t>я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об </w:t>
      </w:r>
      <w:r w:rsidRPr="005134EF">
        <w:rPr>
          <w:rFonts w:ascii="Times New Roman" w:hAnsi="Times New Roman" w:cs="Times New Roman"/>
          <w:sz w:val="24"/>
          <w:szCs w:val="24"/>
        </w:rPr>
        <w:t xml:space="preserve">отказе в выдаче разрешения) либо </w:t>
      </w:r>
      <w:hyperlink r:id="rId18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</w:t>
        </w:r>
        <w:r w:rsidR="0006182B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</w:hyperlink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 и поступление к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документов, разрешения (</w:t>
      </w:r>
      <w:r w:rsidR="00234B9A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06182B" w:rsidRPr="005134EF">
        <w:rPr>
          <w:rFonts w:ascii="Times New Roman" w:hAnsi="Times New Roman" w:cs="Times New Roman"/>
          <w:sz w:val="24"/>
          <w:szCs w:val="24"/>
        </w:rPr>
        <w:t>я</w:t>
      </w:r>
      <w:r w:rsidR="00234B9A" w:rsidRPr="005134EF">
        <w:rPr>
          <w:rFonts w:ascii="Times New Roman" w:hAnsi="Times New Roman" w:cs="Times New Roman"/>
          <w:sz w:val="24"/>
          <w:szCs w:val="24"/>
        </w:rPr>
        <w:t xml:space="preserve"> об </w:t>
      </w:r>
      <w:r w:rsidRPr="005134EF">
        <w:rPr>
          <w:rFonts w:ascii="Times New Roman" w:hAnsi="Times New Roman" w:cs="Times New Roman"/>
          <w:sz w:val="24"/>
          <w:szCs w:val="24"/>
        </w:rPr>
        <w:t>отказ</w:t>
      </w:r>
      <w:r w:rsidR="00234B9A" w:rsidRPr="005134EF">
        <w:rPr>
          <w:rFonts w:ascii="Times New Roman" w:hAnsi="Times New Roman" w:cs="Times New Roman"/>
          <w:sz w:val="24"/>
          <w:szCs w:val="24"/>
        </w:rPr>
        <w:t>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hyperlink r:id="rId19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</w:t>
        </w:r>
        <w:r w:rsidR="0006182B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</w:hyperlink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</w:t>
      </w:r>
      <w:r w:rsidRPr="005134EF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CB0AD5" w:rsidRPr="005134EF" w:rsidRDefault="00CB0AD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После подписания решения о выдаче разрешения (решени</w:t>
      </w:r>
      <w:r w:rsidR="00234B9A" w:rsidRPr="005134EF">
        <w:rPr>
          <w:rFonts w:ascii="Times New Roman" w:hAnsi="Times New Roman" w:cs="Times New Roman"/>
          <w:sz w:val="24"/>
          <w:szCs w:val="24"/>
        </w:rPr>
        <w:t>я</w:t>
      </w:r>
      <w:r w:rsidR="006832B3" w:rsidRPr="005134EF">
        <w:rPr>
          <w:rFonts w:ascii="Times New Roman" w:hAnsi="Times New Roman" w:cs="Times New Roman"/>
          <w:sz w:val="24"/>
          <w:szCs w:val="24"/>
        </w:rPr>
        <w:t xml:space="preserve"> об отказе в выдаче </w:t>
      </w:r>
      <w:r w:rsidRPr="005134EF">
        <w:rPr>
          <w:rFonts w:ascii="Times New Roman" w:hAnsi="Times New Roman" w:cs="Times New Roman"/>
          <w:sz w:val="24"/>
          <w:szCs w:val="24"/>
        </w:rPr>
        <w:t>разрешения) либо решени</w:t>
      </w:r>
      <w:r w:rsidR="00234B9A" w:rsidRPr="005134EF">
        <w:rPr>
          <w:rFonts w:ascii="Times New Roman" w:hAnsi="Times New Roman" w:cs="Times New Roman"/>
          <w:sz w:val="24"/>
          <w:szCs w:val="24"/>
        </w:rPr>
        <w:t>я</w:t>
      </w:r>
      <w:r w:rsidRPr="005134EF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</w:t>
      </w:r>
      <w:r w:rsidR="00C92090" w:rsidRPr="005134EF">
        <w:rPr>
          <w:rFonts w:ascii="Times New Roman" w:hAnsi="Times New Roman" w:cs="Times New Roman"/>
          <w:sz w:val="24"/>
          <w:szCs w:val="24"/>
        </w:rPr>
        <w:t>начальником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специалист уполномоченного органа регистрирует документы и передает результат предоставления муниципальной услуги заявителю при личном обращении или направляет один экземпляр уведомления заявителю почтой. Оригинал решения, второй экземпляр уведомления, заявление и комплект прилагаемых документов передаются в архив на хранение. 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обращался за получением муниципальной услуги в УМФЦ, 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92090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92090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передает экземпляр решения специалисту УМФЦ для дальнейшей передачи заявителю.</w:t>
      </w:r>
    </w:p>
    <w:p w:rsidR="00260AC4" w:rsidRPr="005134EF" w:rsidRDefault="00260AC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Для получения результат</w:t>
      </w:r>
      <w:r w:rsidR="0006182B" w:rsidRPr="005134EF">
        <w:rPr>
          <w:rFonts w:ascii="Times New Roman" w:hAnsi="Times New Roman" w:cs="Times New Roman"/>
          <w:sz w:val="24"/>
          <w:szCs w:val="24"/>
        </w:rPr>
        <w:t>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бумажном виде, в том числе при направлении запроса на предоставление услуги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5134EF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5134EF">
        <w:rPr>
          <w:rFonts w:ascii="Times New Roman" w:hAnsi="Times New Roman" w:cs="Times New Roman"/>
          <w:sz w:val="24"/>
          <w:szCs w:val="24"/>
        </w:rPr>
        <w:t>;</w:t>
      </w:r>
    </w:p>
    <w:p w:rsidR="00CB0AD5" w:rsidRPr="005134EF" w:rsidRDefault="00CB0AD5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расписку в получении документов (при наличии у заявителя)</w:t>
      </w:r>
      <w:r w:rsidR="0006182B" w:rsidRPr="005134EF">
        <w:rPr>
          <w:rFonts w:ascii="Times New Roman" w:hAnsi="Times New Roman" w:cs="Times New Roman"/>
          <w:sz w:val="24"/>
          <w:szCs w:val="24"/>
        </w:rPr>
        <w:t>;</w:t>
      </w:r>
    </w:p>
    <w:p w:rsidR="00260AC4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260AC4" w:rsidRPr="005134EF">
        <w:rPr>
          <w:rFonts w:ascii="Times New Roman" w:hAnsi="Times New Roman" w:cs="Times New Roman"/>
          <w:sz w:val="24"/>
          <w:szCs w:val="24"/>
        </w:rPr>
        <w:t>оригиналы документов, указанные в п.</w:t>
      </w:r>
      <w:r w:rsidR="0006182B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260AC4" w:rsidRPr="005134EF">
        <w:rPr>
          <w:rFonts w:ascii="Times New Roman" w:hAnsi="Times New Roman" w:cs="Times New Roman"/>
          <w:sz w:val="24"/>
          <w:szCs w:val="24"/>
        </w:rPr>
        <w:t>2.6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60AC4" w:rsidRPr="005134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60AC4"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="00260AC4"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260AC4" w:rsidRPr="005134EF">
        <w:rPr>
          <w:rFonts w:ascii="Times New Roman" w:hAnsi="Times New Roman" w:cs="Times New Roman"/>
          <w:sz w:val="24"/>
          <w:szCs w:val="24"/>
        </w:rPr>
        <w:t>.</w:t>
      </w:r>
    </w:p>
    <w:p w:rsidR="006E25AF" w:rsidRPr="005134EF" w:rsidRDefault="00C92090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042D3" w:rsidRPr="005134EF">
        <w:rPr>
          <w:rFonts w:ascii="Times New Roman" w:hAnsi="Times New Roman" w:cs="Times New Roman"/>
          <w:sz w:val="24"/>
          <w:szCs w:val="24"/>
        </w:rPr>
        <w:t xml:space="preserve"> при выдаче результата предоставления услуги на бумажном носителе</w:t>
      </w:r>
      <w:r w:rsidR="006E25AF" w:rsidRPr="005134EF">
        <w:rPr>
          <w:rFonts w:ascii="Times New Roman" w:hAnsi="Times New Roman" w:cs="Times New Roman"/>
          <w:sz w:val="24"/>
          <w:szCs w:val="24"/>
        </w:rPr>
        <w:t>:</w:t>
      </w:r>
    </w:p>
    <w:p w:rsidR="00F042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042D3" w:rsidRPr="005134EF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042D3" w:rsidRPr="005134EF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B2648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4B2648" w:rsidRPr="005134EF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042D3" w:rsidRPr="005134EF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042D3" w:rsidRPr="005134EF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7239E3" w:rsidRPr="005134EF">
        <w:rPr>
          <w:rFonts w:ascii="Times New Roman" w:hAnsi="Times New Roman" w:cs="Times New Roman"/>
          <w:sz w:val="24"/>
          <w:szCs w:val="24"/>
        </w:rPr>
        <w:t>1</w:t>
      </w:r>
      <w:r w:rsidR="00F042D3" w:rsidRPr="005134EF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054B3F" w:rsidRPr="005134EF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054B3F" w:rsidRPr="005134EF">
        <w:rPr>
          <w:rFonts w:ascii="Times New Roman" w:hAnsi="Times New Roman" w:cs="Times New Roman"/>
          <w:sz w:val="24"/>
          <w:szCs w:val="24"/>
        </w:rPr>
        <w:t xml:space="preserve"> в выдаче разрешения) либо </w:t>
      </w:r>
      <w:hyperlink r:id="rId20" w:history="1">
        <w:r w:rsidR="00234B9A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054B3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="00F042D3" w:rsidRPr="005134EF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F042D3" w:rsidRPr="005134EF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6E25AF" w:rsidRPr="005134EF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054B3F" w:rsidRPr="005134EF">
        <w:rPr>
          <w:rFonts w:ascii="Times New Roman" w:hAnsi="Times New Roman" w:cs="Times New Roman"/>
          <w:sz w:val="24"/>
          <w:szCs w:val="24"/>
        </w:rPr>
        <w:t>разрешения (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054B3F" w:rsidRPr="005134EF">
        <w:rPr>
          <w:rFonts w:ascii="Times New Roman" w:hAnsi="Times New Roman" w:cs="Times New Roman"/>
          <w:sz w:val="24"/>
          <w:szCs w:val="24"/>
        </w:rPr>
        <w:t xml:space="preserve">отказе в выдаче разрешения) либо </w:t>
      </w:r>
      <w:hyperlink r:id="rId21" w:history="1">
        <w:r w:rsidR="00E04C98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решения</w:t>
        </w:r>
      </w:hyperlink>
      <w:r w:rsidR="00054B3F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в </w:t>
      </w:r>
      <w:r w:rsidR="004B2648" w:rsidRPr="005134EF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1) </w:t>
      </w:r>
      <w:r w:rsidR="004B2648" w:rsidRPr="005134EF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 </w:t>
      </w:r>
      <w:r w:rsidR="004B2648" w:rsidRPr="005134EF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3) </w:t>
      </w:r>
      <w:r w:rsidR="004B2648" w:rsidRPr="005134EF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5134EF" w:rsidRDefault="00F042D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E04C98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34EF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 </w:t>
      </w:r>
      <w:r w:rsidR="00550122" w:rsidRPr="005134E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50122" w:rsidRPr="005134EF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586283" w:rsidRPr="005134EF">
        <w:rPr>
          <w:rFonts w:ascii="Times New Roman" w:hAnsi="Times New Roman" w:cs="Times New Roman"/>
          <w:sz w:val="24"/>
          <w:szCs w:val="24"/>
        </w:rPr>
        <w:t>разрешение (</w:t>
      </w:r>
      <w:r w:rsidR="0061558B" w:rsidRPr="005134E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86283" w:rsidRPr="005134EF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разрешения) либо </w:t>
      </w:r>
      <w:hyperlink r:id="rId22" w:history="1">
        <w:r w:rsidR="0061558B" w:rsidRPr="005134E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решение</w:t>
        </w:r>
      </w:hyperlink>
      <w:r w:rsidR="00586283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="004B2648" w:rsidRPr="005134EF">
        <w:rPr>
          <w:rFonts w:ascii="Times New Roman" w:hAnsi="Times New Roman" w:cs="Times New Roman"/>
          <w:sz w:val="24"/>
          <w:szCs w:val="24"/>
        </w:rPr>
        <w:t>и направляет заявителю через</w:t>
      </w:r>
      <w:r w:rsidR="001371F9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</w:t>
      </w:r>
      <w:r w:rsidR="004B2648" w:rsidRPr="005134E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</w:t>
      </w:r>
      <w:r w:rsidR="00287AFC" w:rsidRPr="005134EF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</w:t>
      </w:r>
      <w:proofErr w:type="gramEnd"/>
      <w:r w:rsidR="00287AFC" w:rsidRPr="005134EF">
        <w:rPr>
          <w:rFonts w:ascii="Times New Roman" w:hAnsi="Times New Roman" w:cs="Times New Roman"/>
          <w:sz w:val="24"/>
          <w:szCs w:val="24"/>
        </w:rPr>
        <w:t xml:space="preserve"> использованием усиленной квалифицированной электронной подписи,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1371F9" w:rsidRPr="005134EF">
        <w:rPr>
          <w:rFonts w:ascii="Times New Roman" w:hAnsi="Times New Roman" w:cs="Times New Roman"/>
          <w:sz w:val="24"/>
          <w:szCs w:val="24"/>
        </w:rPr>
        <w:t xml:space="preserve"> ЕПГУ,</w:t>
      </w:r>
      <w:r w:rsidR="004B2648" w:rsidRPr="005134EF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5134E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5134EF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5134EF" w:rsidRDefault="00F135F6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F135F6" w:rsidRPr="005134EF" w:rsidRDefault="00F135F6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выдаче разрешения (</w:t>
      </w:r>
      <w:r w:rsidR="0061558B" w:rsidRPr="005134E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134EF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разрешения) либо </w:t>
      </w:r>
      <w:r w:rsidR="0061558B" w:rsidRPr="005134E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разрешения</w:t>
      </w:r>
    </w:p>
    <w:p w:rsidR="00287AFC" w:rsidRPr="005134EF" w:rsidRDefault="00287AF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586283" w:rsidRPr="005134EF">
        <w:rPr>
          <w:rFonts w:ascii="Times New Roman" w:hAnsi="Times New Roman" w:cs="Times New Roman"/>
          <w:sz w:val="24"/>
          <w:szCs w:val="24"/>
        </w:rPr>
        <w:t>1</w:t>
      </w:r>
      <w:r w:rsidRPr="005134E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06182B" w:rsidRPr="005134EF">
        <w:rPr>
          <w:rFonts w:ascii="Times New Roman" w:hAnsi="Times New Roman" w:cs="Times New Roman"/>
          <w:sz w:val="24"/>
          <w:szCs w:val="24"/>
        </w:rPr>
        <w:t>а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586283" w:rsidRPr="005134EF">
        <w:rPr>
          <w:rFonts w:ascii="Times New Roman" w:hAnsi="Times New Roman" w:cs="Times New Roman"/>
          <w:sz w:val="24"/>
          <w:szCs w:val="24"/>
        </w:rPr>
        <w:t>разрешения (</w:t>
      </w:r>
      <w:r w:rsidR="0061558B" w:rsidRPr="005134EF">
        <w:rPr>
          <w:rFonts w:ascii="Times New Roman" w:hAnsi="Times New Roman" w:cs="Times New Roman"/>
          <w:sz w:val="24"/>
          <w:szCs w:val="24"/>
        </w:rPr>
        <w:t>решения</w:t>
      </w:r>
      <w:r w:rsidR="00586283" w:rsidRPr="005134EF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разрешения) либо </w:t>
      </w:r>
      <w:r w:rsidR="0061558B" w:rsidRPr="005134EF">
        <w:rPr>
          <w:rFonts w:ascii="Times New Roman" w:hAnsi="Times New Roman" w:cs="Times New Roman"/>
          <w:sz w:val="24"/>
          <w:szCs w:val="24"/>
        </w:rPr>
        <w:t>решени</w:t>
      </w:r>
      <w:r w:rsidR="0006182B" w:rsidRPr="005134EF">
        <w:rPr>
          <w:rFonts w:ascii="Times New Roman" w:hAnsi="Times New Roman" w:cs="Times New Roman"/>
          <w:sz w:val="24"/>
          <w:szCs w:val="24"/>
        </w:rPr>
        <w:t>я</w:t>
      </w:r>
      <w:hyperlink r:id="rId23" w:history="1"/>
      <w:r w:rsidR="00586283"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аннулировании разрешения </w:t>
      </w:r>
      <w:r w:rsidRPr="005134EF">
        <w:rPr>
          <w:rFonts w:ascii="Times New Roman" w:hAnsi="Times New Roman" w:cs="Times New Roman"/>
          <w:sz w:val="24"/>
          <w:szCs w:val="24"/>
        </w:rPr>
        <w:t>в бумажном виде или в форме электронного документа.</w:t>
      </w:r>
    </w:p>
    <w:p w:rsidR="000211B2" w:rsidRPr="005134EF" w:rsidRDefault="000211B2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При направлении заявителю результата муниципальной услуги </w:t>
      </w:r>
      <w:r w:rsidR="00097BFF" w:rsidRPr="005134EF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5134EF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287AFC" w:rsidRPr="005134EF" w:rsidRDefault="00287AFC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3.2. </w:t>
      </w:r>
      <w:r w:rsidR="00F135F6" w:rsidRPr="005134EF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ошибок и (или) опечаток в </w:t>
      </w:r>
      <w:r w:rsidR="00C176FB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="00F135F6" w:rsidRPr="005134EF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опечаток в документах,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по форме согласно приложению № </w:t>
      </w:r>
      <w:r w:rsidR="00DC5498" w:rsidRPr="005134EF">
        <w:rPr>
          <w:rFonts w:ascii="Times New Roman" w:hAnsi="Times New Roman"/>
          <w:sz w:val="24"/>
          <w:szCs w:val="24"/>
        </w:rPr>
        <w:t>6</w:t>
      </w:r>
      <w:r w:rsidRPr="005134E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Заявление об исправлении ошибок и опечаток в документах,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можно передать следующими способами:</w:t>
      </w:r>
    </w:p>
    <w:p w:rsidR="003023B4" w:rsidRPr="005134EF" w:rsidRDefault="003023B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0310D6" w:rsidRPr="005134EF" w:rsidRDefault="000310D6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3023B4" w:rsidRPr="005134EF" w:rsidRDefault="003023B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5134E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134EF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</w:t>
      </w:r>
      <w:r w:rsidR="00F951D7" w:rsidRPr="005134EF">
        <w:rPr>
          <w:rFonts w:ascii="Times New Roman" w:eastAsia="Calibri" w:hAnsi="Times New Roman"/>
          <w:sz w:val="24"/>
          <w:szCs w:val="24"/>
        </w:rPr>
        <w:t xml:space="preserve">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="00F951D7" w:rsidRPr="005134EF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документах,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D21267" w:rsidRPr="005134EF">
        <w:rPr>
          <w:rFonts w:ascii="Times New Roman" w:hAnsi="Times New Roman"/>
          <w:sz w:val="24"/>
          <w:szCs w:val="24"/>
        </w:rPr>
        <w:t>10</w:t>
      </w:r>
      <w:r w:rsidRPr="005134E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В случае подачи заявления через ЕПГУ и</w:t>
      </w:r>
      <w:r w:rsidR="00DC5498" w:rsidRPr="005134EF">
        <w:rPr>
          <w:rFonts w:ascii="Times New Roman" w:hAnsi="Times New Roman"/>
          <w:sz w:val="24"/>
          <w:szCs w:val="24"/>
        </w:rPr>
        <w:t>ли</w:t>
      </w:r>
      <w:r w:rsidRPr="005134EF">
        <w:rPr>
          <w:rFonts w:ascii="Times New Roman" w:hAnsi="Times New Roman"/>
          <w:sz w:val="24"/>
          <w:szCs w:val="24"/>
        </w:rPr>
        <w:t xml:space="preserve">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 или уведомление об отсутствии ошибки </w:t>
      </w:r>
      <w:r w:rsidRPr="005134EF">
        <w:rPr>
          <w:rFonts w:ascii="Times New Roman" w:hAnsi="Times New Roman"/>
          <w:sz w:val="24"/>
          <w:szCs w:val="24"/>
        </w:rPr>
        <w:lastRenderedPageBreak/>
        <w:t xml:space="preserve">(ошибок) в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Pr="005134EF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документах, размещается в личном кабинете заявителя на </w:t>
      </w:r>
      <w:r w:rsidR="00DC5498" w:rsidRPr="005134EF">
        <w:rPr>
          <w:rFonts w:ascii="Times New Roman" w:hAnsi="Times New Roman"/>
          <w:sz w:val="24"/>
          <w:szCs w:val="24"/>
        </w:rPr>
        <w:t>ЕПГУ, РПГУ</w:t>
      </w:r>
      <w:r w:rsidRPr="005134EF">
        <w:rPr>
          <w:rFonts w:ascii="Times New Roman" w:hAnsi="Times New Roman"/>
          <w:sz w:val="24"/>
          <w:szCs w:val="24"/>
        </w:rPr>
        <w:t>.</w:t>
      </w:r>
      <w:proofErr w:type="gramEnd"/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</w:t>
      </w:r>
      <w:r w:rsidR="00C176FB">
        <w:rPr>
          <w:rFonts w:ascii="Times New Roman" w:eastAsia="Calibri" w:hAnsi="Times New Roman"/>
          <w:sz w:val="24"/>
          <w:szCs w:val="24"/>
        </w:rPr>
        <w:t>выданного</w:t>
      </w:r>
      <w:r w:rsidRPr="005134EF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3023B4" w:rsidRPr="005134EF" w:rsidRDefault="003023B4" w:rsidP="003023B4">
      <w:pPr>
        <w:pStyle w:val="a4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отсутствии опечаток и (или) ошибок может быть получен: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0310D6" w:rsidRPr="005134EF" w:rsidRDefault="000310D6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</w:t>
      </w:r>
      <w:r w:rsidR="00550122" w:rsidRPr="005134EF">
        <w:rPr>
          <w:rFonts w:ascii="Times New Roman" w:hAnsi="Times New Roman" w:cs="Times New Roman"/>
          <w:sz w:val="24"/>
          <w:szCs w:val="24"/>
        </w:rPr>
        <w:t>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</w:t>
      </w:r>
      <w:r w:rsidR="000310D6" w:rsidRPr="005134EF">
        <w:rPr>
          <w:rFonts w:ascii="Times New Roman" w:hAnsi="Times New Roman" w:cs="Times New Roman"/>
          <w:sz w:val="24"/>
          <w:szCs w:val="24"/>
        </w:rPr>
        <w:t>через</w:t>
      </w:r>
      <w:r w:rsidRPr="005134EF">
        <w:rPr>
          <w:rFonts w:ascii="Times New Roman" w:hAnsi="Times New Roman" w:cs="Times New Roman"/>
          <w:sz w:val="24"/>
          <w:szCs w:val="24"/>
        </w:rPr>
        <w:t xml:space="preserve">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3.3.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DC5498" w:rsidRPr="005134E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134EF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DC5498" w:rsidRPr="005134EF">
        <w:rPr>
          <w:rFonts w:ascii="Times New Roman" w:hAnsi="Times New Roman" w:cs="Times New Roman"/>
          <w:sz w:val="24"/>
          <w:szCs w:val="24"/>
        </w:rPr>
        <w:t>7</w:t>
      </w:r>
      <w:r w:rsidRPr="005134E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0310D6" w:rsidRPr="005134EF" w:rsidRDefault="000310D6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</w:t>
      </w:r>
      <w:r w:rsidR="00550122" w:rsidRPr="005134EF">
        <w:rPr>
          <w:rFonts w:ascii="Times New Roman" w:hAnsi="Times New Roman" w:cs="Times New Roman"/>
          <w:sz w:val="24"/>
          <w:szCs w:val="24"/>
        </w:rPr>
        <w:t>;</w:t>
      </w:r>
    </w:p>
    <w:p w:rsidR="003023B4" w:rsidRPr="005134EF" w:rsidRDefault="000310D6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через </w:t>
      </w:r>
      <w:r w:rsidR="003023B4" w:rsidRPr="005134EF">
        <w:rPr>
          <w:rFonts w:ascii="Times New Roman" w:hAnsi="Times New Roman" w:cs="Times New Roman"/>
          <w:sz w:val="24"/>
          <w:szCs w:val="24"/>
        </w:rPr>
        <w:t>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</w:t>
      </w:r>
      <w:r w:rsidR="00DC5498" w:rsidRPr="005134EF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134EF">
        <w:rPr>
          <w:rFonts w:ascii="Times New Roman" w:hAnsi="Times New Roman" w:cs="Times New Roman"/>
          <w:sz w:val="24"/>
          <w:szCs w:val="24"/>
        </w:rPr>
        <w:t xml:space="preserve">дубликат документа, </w:t>
      </w:r>
      <w:r w:rsidR="00F951D7" w:rsidRPr="005134EF">
        <w:rPr>
          <w:rFonts w:ascii="Times New Roman" w:eastAsia="Calibri" w:hAnsi="Times New Roman" w:cs="Times New Roman"/>
          <w:sz w:val="24"/>
          <w:szCs w:val="24"/>
        </w:rPr>
        <w:t>полученного</w:t>
      </w:r>
      <w:r w:rsidRPr="005134E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</w:t>
      </w:r>
      <w:r w:rsidR="00DC5498" w:rsidRPr="005134EF">
        <w:rPr>
          <w:rFonts w:ascii="Times New Roman" w:hAnsi="Times New Roman" w:cs="Times New Roman"/>
          <w:sz w:val="24"/>
          <w:szCs w:val="24"/>
        </w:rPr>
        <w:t>ЕПГУ, РПГУ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1) Неправильное заполнение заявления, отсутствие в запросе данных;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 Заполнение заявления неразборчивым, не поддающимся прочтению почерком.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в </w:t>
      </w:r>
      <w:r w:rsidR="00A26D07" w:rsidRPr="005134EF">
        <w:rPr>
          <w:rFonts w:ascii="Times New Roman" w:hAnsi="Times New Roman" w:cs="Times New Roman"/>
          <w:sz w:val="24"/>
          <w:szCs w:val="24"/>
        </w:rPr>
        <w:t>УМФЦ</w:t>
      </w:r>
      <w:r w:rsidRPr="005134EF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3023B4" w:rsidRPr="005134EF" w:rsidRDefault="003023B4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0310D6" w:rsidRPr="005134EF" w:rsidRDefault="000310D6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3023B4" w:rsidRPr="005134EF" w:rsidRDefault="000310D6" w:rsidP="00302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через</w:t>
      </w:r>
      <w:r w:rsidR="003023B4" w:rsidRPr="005134EF">
        <w:rPr>
          <w:rFonts w:ascii="Times New Roman" w:hAnsi="Times New Roman" w:cs="Times New Roman"/>
          <w:sz w:val="24"/>
          <w:szCs w:val="24"/>
        </w:rPr>
        <w:t xml:space="preserve">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0310D6" w:rsidRPr="005134EF" w:rsidRDefault="000310D6" w:rsidP="00031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0310D6" w:rsidRPr="005134EF" w:rsidRDefault="000310D6" w:rsidP="00031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0310D6" w:rsidRPr="005134EF" w:rsidRDefault="000310D6" w:rsidP="00031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:rsidR="000310D6" w:rsidRPr="005134EF" w:rsidRDefault="000310D6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3.4. </w:t>
      </w:r>
      <w:r w:rsidRPr="005134EF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 w:rsidRPr="005134EF">
        <w:rPr>
          <w:rFonts w:ascii="Times New Roman" w:hAnsi="Times New Roman"/>
          <w:sz w:val="24"/>
          <w:szCs w:val="24"/>
        </w:rPr>
        <w:t>заключенного соглашения о взаимодействии</w:t>
      </w:r>
      <w:r w:rsidRPr="005134EF">
        <w:t xml:space="preserve"> </w:t>
      </w:r>
      <w:r w:rsidRPr="005134EF">
        <w:rPr>
          <w:rFonts w:ascii="Times New Roman" w:hAnsi="Times New Roman"/>
          <w:sz w:val="24"/>
          <w:szCs w:val="24"/>
        </w:rPr>
        <w:t xml:space="preserve">администрацией Новокузнецкого муниципального района и УМФЦ. </w:t>
      </w:r>
    </w:p>
    <w:p w:rsidR="000310D6" w:rsidRPr="005134EF" w:rsidRDefault="00D941F4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3.4.1</w:t>
      </w:r>
      <w:r w:rsidR="000310D6" w:rsidRPr="005134EF">
        <w:rPr>
          <w:rFonts w:ascii="Times New Roman" w:hAnsi="Times New Roman"/>
          <w:sz w:val="24"/>
          <w:szCs w:val="24"/>
        </w:rPr>
        <w:t>. Основанием для начала предоставления муниципальной услуги является: личное обращение заявителя в УМФЦ.</w:t>
      </w:r>
    </w:p>
    <w:p w:rsidR="000310D6" w:rsidRPr="005134EF" w:rsidRDefault="00D941F4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134EF">
        <w:rPr>
          <w:rFonts w:ascii="Times New Roman" w:hAnsi="Times New Roman"/>
          <w:sz w:val="24"/>
          <w:szCs w:val="24"/>
        </w:rPr>
        <w:t>3.4.2.</w:t>
      </w:r>
      <w:r w:rsidR="000310D6" w:rsidRPr="005134EF">
        <w:rPr>
          <w:rFonts w:ascii="Times New Roman" w:hAnsi="Times New Roman"/>
          <w:sz w:val="24"/>
          <w:szCs w:val="24"/>
        </w:rPr>
        <w:t> </w:t>
      </w:r>
      <w:proofErr w:type="gramStart"/>
      <w:r w:rsidR="00B35F19" w:rsidRPr="005134EF">
        <w:rPr>
          <w:rFonts w:ascii="Times New Roman" w:eastAsia="Calibri" w:hAnsi="Times New Roman"/>
          <w:sz w:val="24"/>
          <w:szCs w:val="24"/>
        </w:rPr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</w:t>
      </w:r>
      <w:proofErr w:type="gramEnd"/>
      <w:r w:rsidR="00B35F19" w:rsidRPr="005134EF">
        <w:rPr>
          <w:rFonts w:ascii="Times New Roman" w:eastAsia="Calibri" w:hAnsi="Times New Roman"/>
          <w:sz w:val="24"/>
          <w:szCs w:val="24"/>
        </w:rPr>
        <w:t xml:space="preserve"> в УМФЦ рабочих мест, предназначенных для обеспечения доступа к информаци</w:t>
      </w:r>
      <w:r w:rsidR="006745A5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="00B35F19" w:rsidRPr="005134EF">
        <w:rPr>
          <w:rFonts w:ascii="Times New Roman" w:eastAsia="Calibri" w:hAnsi="Times New Roman"/>
          <w:sz w:val="24"/>
          <w:szCs w:val="24"/>
        </w:rPr>
        <w:t>.</w:t>
      </w:r>
    </w:p>
    <w:p w:rsidR="000310D6" w:rsidRPr="005134EF" w:rsidRDefault="000310D6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</w:t>
      </w:r>
      <w:r w:rsidR="00097BFF" w:rsidRPr="005134EF">
        <w:rPr>
          <w:rFonts w:ascii="Times New Roman" w:hAnsi="Times New Roman"/>
          <w:sz w:val="24"/>
          <w:szCs w:val="24"/>
        </w:rPr>
        <w:t>услуги осуществляется</w:t>
      </w:r>
      <w:r w:rsidRPr="005134EF">
        <w:rPr>
          <w:rFonts w:ascii="Times New Roman" w:eastAsia="Calibri" w:hAnsi="Times New Roman"/>
          <w:sz w:val="24"/>
          <w:szCs w:val="24"/>
        </w:rPr>
        <w:t xml:space="preserve"> в соответствии с графиком работы УМФЦ.</w:t>
      </w:r>
    </w:p>
    <w:p w:rsidR="000310D6" w:rsidRPr="005134EF" w:rsidRDefault="00D941F4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</w:t>
      </w:r>
      <w:r w:rsidR="000310D6" w:rsidRPr="005134EF">
        <w:rPr>
          <w:rFonts w:ascii="Times New Roman" w:eastAsia="Calibri" w:hAnsi="Times New Roman"/>
          <w:sz w:val="24"/>
          <w:szCs w:val="24"/>
        </w:rPr>
        <w:t> При личном обращении заявителя в УМФЦ сотрудник</w:t>
      </w:r>
      <w:r w:rsidR="000310D6" w:rsidRPr="005134EF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527C94" w:rsidRPr="005134EF" w:rsidRDefault="00B35F19" w:rsidP="001F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3.4.3.1</w:t>
      </w:r>
      <w:r w:rsidR="00E54B41" w:rsidRPr="005134EF">
        <w:rPr>
          <w:rFonts w:ascii="Times New Roman" w:eastAsia="Calibri" w:hAnsi="Times New Roman"/>
          <w:sz w:val="24"/>
          <w:szCs w:val="24"/>
        </w:rPr>
        <w:t>.</w:t>
      </w:r>
      <w:r w:rsidR="000310D6" w:rsidRPr="005134EF">
        <w:rPr>
          <w:rFonts w:ascii="Times New Roman" w:eastAsia="Calibri" w:hAnsi="Times New Roman"/>
          <w:sz w:val="24"/>
          <w:szCs w:val="24"/>
        </w:rPr>
        <w:t> </w:t>
      </w:r>
      <w:proofErr w:type="gramStart"/>
      <w:r w:rsidRPr="005134EF">
        <w:rPr>
          <w:rFonts w:ascii="Times New Roman" w:eastAsia="Calibri" w:hAnsi="Times New Roman"/>
          <w:sz w:val="24"/>
          <w:szCs w:val="24"/>
        </w:rPr>
        <w:t>У</w:t>
      </w:r>
      <w:r w:rsidR="00527C94" w:rsidRPr="005134EF">
        <w:rPr>
          <w:rFonts w:ascii="Times New Roman" w:eastAsia="Calibri" w:hAnsi="Times New Roman"/>
          <w:sz w:val="24"/>
          <w:szCs w:val="24"/>
        </w:rPr>
        <w:t xml:space="preserve">станавливает личность заявителя (представителя заявителя) </w:t>
      </w:r>
      <w:r w:rsidR="000310D6" w:rsidRPr="005134EF">
        <w:rPr>
          <w:rFonts w:ascii="Times New Roman" w:eastAsia="Calibri" w:hAnsi="Times New Roman"/>
          <w:sz w:val="24"/>
          <w:szCs w:val="24"/>
        </w:rPr>
        <w:t xml:space="preserve">на основании документа, удостоверяющего его личность </w:t>
      </w:r>
      <w:r w:rsidR="00527C94" w:rsidRPr="005134EF">
        <w:rPr>
          <w:rFonts w:ascii="Times New Roman" w:eastAsia="Calibri" w:hAnsi="Times New Roman"/>
          <w:sz w:val="24"/>
          <w:szCs w:val="24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r w:rsidR="006745A5">
        <w:rPr>
          <w:rFonts w:ascii="Times New Roman" w:eastAsia="Calibri" w:hAnsi="Times New Roman"/>
          <w:sz w:val="24"/>
          <w:szCs w:val="24"/>
        </w:rPr>
        <w:t>.07.</w:t>
      </w:r>
      <w:r w:rsidR="00527C94" w:rsidRPr="005134EF">
        <w:rPr>
          <w:rFonts w:ascii="Times New Roman" w:eastAsia="Calibri" w:hAnsi="Times New Roman"/>
          <w:sz w:val="24"/>
          <w:szCs w:val="24"/>
        </w:rPr>
        <w:t>2006 № 149-ФЗ «Об информации</w:t>
      </w:r>
      <w:proofErr w:type="gramEnd"/>
      <w:r w:rsidR="00527C94" w:rsidRPr="005134EF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527C94" w:rsidRPr="005134EF">
        <w:rPr>
          <w:rFonts w:ascii="Times New Roman" w:eastAsia="Calibri" w:hAnsi="Times New Roman"/>
          <w:sz w:val="24"/>
          <w:szCs w:val="24"/>
        </w:rPr>
        <w:t>информационных технологиях и о защите информации»</w:t>
      </w:r>
      <w:r w:rsidRPr="005134EF">
        <w:rPr>
          <w:rFonts w:ascii="Times New Roman" w:eastAsia="Calibri" w:hAnsi="Times New Roman"/>
          <w:sz w:val="24"/>
          <w:szCs w:val="24"/>
        </w:rPr>
        <w:t xml:space="preserve"> (с момента подключения УМФЦ к информационным технологиям и техническим средствам, предназначенным для обработки биометрических  персональных данных</w:t>
      </w:r>
      <w:r w:rsidR="00E54B41" w:rsidRPr="005134EF">
        <w:rPr>
          <w:rFonts w:ascii="Times New Roman" w:eastAsia="Calibri" w:hAnsi="Times New Roman"/>
          <w:sz w:val="24"/>
          <w:szCs w:val="24"/>
        </w:rPr>
        <w:t>), а также проверяет соответствие копий представляемых документов (за исключением нотариально заверенных) их оригиналам</w:t>
      </w:r>
      <w:r w:rsidR="000310D6" w:rsidRPr="005134EF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E54B41" w:rsidRPr="005134EF" w:rsidRDefault="00E54B41" w:rsidP="001F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3.4.3.2. Обеспечивает защиту информации, доступ к которой ограничен в соответствии с Федеральным законом от 27.07.2006 №</w:t>
      </w:r>
      <w:r w:rsidR="006745A5">
        <w:rPr>
          <w:rFonts w:ascii="Times New Roman" w:eastAsia="Calibri" w:hAnsi="Times New Roman"/>
          <w:sz w:val="24"/>
          <w:szCs w:val="24"/>
        </w:rPr>
        <w:t xml:space="preserve"> </w:t>
      </w:r>
      <w:r w:rsidRPr="005134EF">
        <w:rPr>
          <w:rFonts w:ascii="Times New Roman" w:eastAsia="Calibri" w:hAnsi="Times New Roman"/>
          <w:sz w:val="24"/>
          <w:szCs w:val="24"/>
        </w:rPr>
        <w:t>152-ФЗ «О персональных данных», а также соблюдает режим обработки и использования персональных данных.</w:t>
      </w:r>
    </w:p>
    <w:p w:rsidR="00E54B41" w:rsidRPr="005134EF" w:rsidRDefault="00E54B41" w:rsidP="001F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3.4.3.3. Проверяет полномочия на осуществление действий от имени заявителя;</w:t>
      </w:r>
    </w:p>
    <w:p w:rsidR="000310D6" w:rsidRPr="005134EF" w:rsidRDefault="00E54B41" w:rsidP="00031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3.4.3.4. П</w:t>
      </w:r>
      <w:r w:rsidR="000310D6" w:rsidRPr="005134EF">
        <w:rPr>
          <w:rFonts w:ascii="Times New Roman" w:hAnsi="Times New Roman"/>
          <w:sz w:val="24"/>
          <w:szCs w:val="24"/>
        </w:rPr>
        <w:t>роверяет представленное заявление по форме согласно приложению №</w:t>
      </w:r>
      <w:r w:rsidR="006745A5">
        <w:rPr>
          <w:rFonts w:ascii="Times New Roman" w:hAnsi="Times New Roman"/>
          <w:sz w:val="24"/>
          <w:szCs w:val="24"/>
        </w:rPr>
        <w:t xml:space="preserve"> </w:t>
      </w:r>
      <w:r w:rsidR="000310D6" w:rsidRPr="005134EF">
        <w:rPr>
          <w:rFonts w:ascii="Times New Roman" w:hAnsi="Times New Roman"/>
          <w:sz w:val="24"/>
          <w:szCs w:val="24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1) текст в заявлении поддается прочтению;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 в заявлении указаны фамилия, имя, отчество (последнее - при наличии) физического лица либо наименование юридического лица;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3) заявление подписано уполномоченным лицом;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4) приложены документы, необходимые для предоставления муниципальной услуги;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5) соответствие данных документа, удостоверяющего личность, данным, указанным в заявлении и необходимых документах;</w:t>
      </w:r>
    </w:p>
    <w:p w:rsidR="000310D6" w:rsidRPr="005134EF" w:rsidRDefault="00E54B41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3.4.3.5.</w:t>
      </w:r>
      <w:r w:rsidR="000310D6"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Д</w:t>
      </w:r>
      <w:r w:rsidR="000310D6" w:rsidRPr="005134EF">
        <w:rPr>
          <w:rFonts w:ascii="Times New Roman" w:hAnsi="Times New Roman" w:cs="Times New Roman"/>
          <w:sz w:val="24"/>
          <w:szCs w:val="24"/>
        </w:rPr>
        <w:t xml:space="preserve">елает копии подлинников представленных документов, в том числе по отдельным документам без взимания платы в соответствии с 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0310D6" w:rsidRPr="005134EF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услуг»,</w:t>
      </w:r>
      <w:r w:rsidR="000310D6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="000310D6" w:rsidRPr="005134EF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</w:t>
      </w:r>
      <w:r w:rsidR="00097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«Верно», заверяется подписью сотрудника УМФЦ, принявшего документ, с указанием фамилии, инициалов и даты заверения;</w:t>
      </w:r>
    </w:p>
    <w:p w:rsidR="000310D6" w:rsidRPr="005134EF" w:rsidRDefault="00E54B41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3.4.3.6.</w:t>
      </w:r>
      <w:r w:rsidRPr="005134EF">
        <w:rPr>
          <w:rFonts w:ascii="Times New Roman" w:hAnsi="Times New Roman" w:cs="Times New Roman"/>
          <w:sz w:val="24"/>
          <w:szCs w:val="24"/>
        </w:rPr>
        <w:t> </w:t>
      </w:r>
      <w:r w:rsidRPr="005134EF">
        <w:rPr>
          <w:rFonts w:ascii="Times New Roman" w:eastAsia="Calibri" w:hAnsi="Times New Roman" w:cs="Times New Roman"/>
          <w:sz w:val="24"/>
          <w:szCs w:val="24"/>
        </w:rPr>
        <w:t>З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аполняет сведения о заявителе и представленных документах в автоматизированной информационной системе (АИС МФЦ);</w:t>
      </w:r>
    </w:p>
    <w:p w:rsidR="000310D6" w:rsidRPr="005134EF" w:rsidRDefault="00E54B41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3.4.3.7.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В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ыдает расписку</w:t>
      </w:r>
      <w:r w:rsidR="000310D6" w:rsidRPr="005134EF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УМФЦ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0D6" w:rsidRPr="005134EF" w:rsidRDefault="00E54B41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3.4.3.8.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</w:t>
      </w:r>
      <w:r w:rsidRPr="005134EF">
        <w:rPr>
          <w:rFonts w:ascii="Times New Roman" w:hAnsi="Times New Roman" w:cs="Times New Roman"/>
          <w:sz w:val="24"/>
          <w:szCs w:val="24"/>
        </w:rPr>
        <w:t>И</w:t>
      </w:r>
      <w:r w:rsidR="000310D6" w:rsidRPr="005134EF">
        <w:rPr>
          <w:rFonts w:ascii="Times New Roman" w:hAnsi="Times New Roman" w:cs="Times New Roman"/>
          <w:sz w:val="24"/>
          <w:szCs w:val="24"/>
        </w:rPr>
        <w:t>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310D6" w:rsidRPr="005134EF" w:rsidRDefault="00E54B41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/>
          <w:sz w:val="24"/>
          <w:szCs w:val="24"/>
        </w:rPr>
        <w:t>3.4.3.</w:t>
      </w:r>
      <w:r w:rsidR="00800AC6" w:rsidRPr="005134EF">
        <w:rPr>
          <w:rFonts w:ascii="Times New Roman" w:eastAsia="Calibri" w:hAnsi="Times New Roman"/>
          <w:sz w:val="24"/>
          <w:szCs w:val="24"/>
        </w:rPr>
        <w:t>9</w:t>
      </w:r>
      <w:r w:rsidRPr="005134EF">
        <w:rPr>
          <w:rFonts w:ascii="Times New Roman" w:eastAsia="Calibri" w:hAnsi="Times New Roman"/>
          <w:sz w:val="24"/>
          <w:szCs w:val="24"/>
        </w:rPr>
        <w:t>.</w:t>
      </w:r>
      <w:r w:rsidRPr="005134EF">
        <w:rPr>
          <w:rFonts w:ascii="Times New Roman" w:eastAsia="Calibri" w:hAnsi="Times New Roman" w:cs="Times New Roman"/>
          <w:sz w:val="24"/>
          <w:szCs w:val="24"/>
        </w:rPr>
        <w:t> У</w:t>
      </w:r>
      <w:r w:rsidR="000310D6" w:rsidRPr="005134EF">
        <w:rPr>
          <w:rFonts w:ascii="Times New Roman" w:hAnsi="Times New Roman" w:cs="Times New Roman"/>
          <w:sz w:val="24"/>
          <w:szCs w:val="24"/>
        </w:rPr>
        <w:t>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1F2FC3" w:rsidRPr="005134EF" w:rsidRDefault="001F2FC3" w:rsidP="001F2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1F2FC3" w:rsidRPr="005134EF" w:rsidRDefault="001F2FC3" w:rsidP="001F2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F2FC3" w:rsidRPr="005134EF" w:rsidRDefault="001F2FC3" w:rsidP="001F2F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6473F"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10D6" w:rsidRPr="005134EF" w:rsidRDefault="00D941F4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3.4.4.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0310D6" w:rsidRPr="005134EF" w:rsidRDefault="00D941F4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3.4.5.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 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Ответственность за выдачу </w:t>
      </w:r>
      <w:r w:rsidRPr="005134E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5134E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134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С</w:t>
      </w:r>
      <w:r w:rsidRPr="005134EF">
        <w:rPr>
          <w:rFonts w:ascii="Times New Roman" w:hAnsi="Times New Roman" w:cs="Times New Roman"/>
          <w:sz w:val="24"/>
          <w:szCs w:val="24"/>
        </w:rPr>
        <w:t xml:space="preserve">отрудник УМФЦ, ответственный за выдачу документов, выдает </w:t>
      </w:r>
      <w:r w:rsidR="00097BFF" w:rsidRPr="005134EF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097BFF" w:rsidRPr="005134EF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Pr="005134EF">
        <w:rPr>
          <w:rFonts w:ascii="Times New Roman" w:hAnsi="Times New Roman" w:cs="Times New Roman"/>
          <w:sz w:val="24"/>
          <w:szCs w:val="24"/>
        </w:rPr>
        <w:t xml:space="preserve">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В этом с</w:t>
      </w:r>
      <w:r w:rsidR="009875E1" w:rsidRPr="005134EF">
        <w:rPr>
          <w:rFonts w:ascii="Times New Roman" w:hAnsi="Times New Roman" w:cs="Times New Roman"/>
          <w:sz w:val="24"/>
          <w:szCs w:val="24"/>
        </w:rPr>
        <w:t>лучае УМФЦ в течение следующих 30</w:t>
      </w:r>
      <w:r w:rsidRPr="005134EF">
        <w:rPr>
          <w:rFonts w:ascii="Times New Roman" w:hAnsi="Times New Roman" w:cs="Times New Roman"/>
          <w:sz w:val="24"/>
          <w:szCs w:val="24"/>
        </w:rPr>
        <w:t xml:space="preserve"> дней обеспечивает направление документов, которые заявитель отказался получить, в уполномоченный орган.</w:t>
      </w:r>
    </w:p>
    <w:p w:rsidR="000310D6" w:rsidRPr="005134EF" w:rsidRDefault="000310D6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0310D6" w:rsidRPr="005134EF" w:rsidRDefault="00D941F4" w:rsidP="000310D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3.4.6.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0310D6" w:rsidRPr="005134EF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0310D6" w:rsidRPr="005134EF" w:rsidRDefault="00D941F4" w:rsidP="000310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>3.4.7.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> Досудебное (внесудебное) обжалование решений и</w:t>
      </w:r>
      <w:r w:rsidR="001F2FC3" w:rsidRPr="005134EF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="000310D6" w:rsidRPr="005134EF">
        <w:rPr>
          <w:rFonts w:ascii="Times New Roman" w:eastAsia="Calibri" w:hAnsi="Times New Roman" w:cs="Times New Roman"/>
          <w:sz w:val="24"/>
          <w:szCs w:val="24"/>
        </w:rPr>
        <w:t xml:space="preserve">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0310D6" w:rsidRPr="005134EF" w:rsidRDefault="000310D6" w:rsidP="003023B4">
      <w:pPr>
        <w:pStyle w:val="ConsPlusTitle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5134EF" w:rsidRDefault="00BC60E3" w:rsidP="003023B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34EF">
        <w:rPr>
          <w:rFonts w:ascii="Times New Roman" w:hAnsi="Times New Roman" w:cs="Times New Roman"/>
          <w:b w:val="0"/>
          <w:sz w:val="24"/>
          <w:szCs w:val="24"/>
        </w:rPr>
        <w:t>4</w:t>
      </w:r>
      <w:r w:rsidR="00176A2E">
        <w:rPr>
          <w:rFonts w:ascii="Times New Roman" w:hAnsi="Times New Roman" w:cs="Times New Roman"/>
          <w:b w:val="0"/>
          <w:sz w:val="24"/>
          <w:szCs w:val="24"/>
        </w:rPr>
        <w:t>.</w:t>
      </w:r>
      <w:r w:rsidR="00765C4E" w:rsidRPr="005134EF">
        <w:rPr>
          <w:rFonts w:ascii="Times New Roman" w:hAnsi="Times New Roman" w:cs="Times New Roman"/>
          <w:b w:val="0"/>
          <w:sz w:val="24"/>
          <w:szCs w:val="24"/>
        </w:rPr>
        <w:t> </w:t>
      </w:r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Формы </w:t>
      </w:r>
      <w:proofErr w:type="gramStart"/>
      <w:r w:rsidRPr="005134E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798E" w:rsidRPr="005134EF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BC60E3" w:rsidRPr="005134EF" w:rsidRDefault="00BC60E3" w:rsidP="003023B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60E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4.1. </w:t>
      </w:r>
      <w:r w:rsidR="00BC60E3" w:rsidRPr="005134EF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BC60E3"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="00AC46FA" w:rsidRPr="005134EF">
        <w:rPr>
          <w:rFonts w:ascii="Times New Roman" w:hAnsi="Times New Roman" w:cs="Times New Roman"/>
          <w:sz w:val="24"/>
          <w:szCs w:val="24"/>
        </w:rPr>
        <w:t>ответственными</w:t>
      </w:r>
      <w:r w:rsidR="0008440A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BC60E3" w:rsidRPr="005134EF">
        <w:rPr>
          <w:rFonts w:ascii="Times New Roman" w:hAnsi="Times New Roman" w:cs="Times New Roman"/>
          <w:sz w:val="24"/>
          <w:szCs w:val="24"/>
        </w:rPr>
        <w:t>лицами.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C46FA" w:rsidRPr="005134EF">
        <w:rPr>
          <w:rFonts w:ascii="Times New Roman" w:hAnsi="Times New Roman" w:cs="Times New Roman"/>
          <w:sz w:val="24"/>
          <w:szCs w:val="24"/>
        </w:rPr>
        <w:t xml:space="preserve">специалистами уполномоченного органа и должностными лицами </w:t>
      </w:r>
      <w:r w:rsidRPr="005134EF">
        <w:rPr>
          <w:rFonts w:ascii="Times New Roman" w:hAnsi="Times New Roman" w:cs="Times New Roman"/>
          <w:sz w:val="24"/>
          <w:szCs w:val="24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36BDD" w:rsidRPr="005134EF">
        <w:rPr>
          <w:rFonts w:ascii="Times New Roman" w:hAnsi="Times New Roman" w:cs="Times New Roman"/>
          <w:sz w:val="24"/>
          <w:szCs w:val="24"/>
        </w:rPr>
        <w:t>первый з</w:t>
      </w:r>
      <w:r w:rsidR="00C1182C" w:rsidRPr="005134EF">
        <w:rPr>
          <w:rFonts w:ascii="Times New Roman" w:hAnsi="Times New Roman" w:cs="Times New Roman"/>
          <w:sz w:val="24"/>
          <w:szCs w:val="24"/>
        </w:rPr>
        <w:t>аместитель главы Новокузнецкого муниципального района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AC46FA" w:rsidRPr="005134EF">
        <w:rPr>
          <w:rFonts w:ascii="Times New Roman" w:hAnsi="Times New Roman" w:cs="Times New Roman"/>
          <w:sz w:val="24"/>
          <w:szCs w:val="24"/>
        </w:rPr>
        <w:t xml:space="preserve">специалистами уполномоченного органа и должностными лицами </w:t>
      </w:r>
      <w:r w:rsidRPr="005134EF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4.2. </w:t>
      </w:r>
      <w:r w:rsidR="00BC60E3" w:rsidRPr="005134EF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C60E3"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AC46FA" w:rsidRPr="005134EF">
        <w:rPr>
          <w:rFonts w:ascii="Times New Roman" w:hAnsi="Times New Roman" w:cs="Times New Roman"/>
          <w:sz w:val="24"/>
          <w:szCs w:val="24"/>
        </w:rPr>
        <w:t>специалистов уполномоченного органа или должностных лиц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 w:rsidRPr="005134E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134EF">
        <w:rPr>
          <w:rFonts w:ascii="Times New Roman" w:hAnsi="Times New Roman" w:cs="Times New Roman"/>
          <w:sz w:val="24"/>
          <w:szCs w:val="24"/>
        </w:rPr>
        <w:t>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C712F5" w:rsidRPr="005134E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5134EF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</w:t>
      </w:r>
      <w:r w:rsidR="00AC46FA" w:rsidRPr="005134EF">
        <w:rPr>
          <w:rFonts w:ascii="Times New Roman" w:hAnsi="Times New Roman" w:cs="Times New Roman"/>
          <w:sz w:val="24"/>
          <w:szCs w:val="24"/>
        </w:rPr>
        <w:t>специалистов уполномоченного органа или должностных лиц</w:t>
      </w:r>
      <w:r w:rsidRPr="005134EF">
        <w:rPr>
          <w:rFonts w:ascii="Times New Roman" w:hAnsi="Times New Roman" w:cs="Times New Roman"/>
          <w:sz w:val="24"/>
          <w:szCs w:val="24"/>
        </w:rPr>
        <w:t>. Проверки также проводятся по конкретному обращению заявителя.</w:t>
      </w:r>
    </w:p>
    <w:p w:rsidR="00BC60E3" w:rsidRPr="005134EF" w:rsidRDefault="00BC60E3" w:rsidP="003023B4">
      <w:pPr>
        <w:pStyle w:val="Style2"/>
        <w:widowControl/>
        <w:spacing w:line="240" w:lineRule="auto"/>
        <w:ind w:firstLine="567"/>
        <w:jc w:val="both"/>
      </w:pPr>
      <w:r w:rsidRPr="005134EF">
        <w:t>Периодичность осуществления плановых проверок – не реже одного раза в квартал.</w:t>
      </w:r>
    </w:p>
    <w:p w:rsidR="00BC60E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4.3. </w:t>
      </w:r>
      <w:r w:rsidR="00BC60E3" w:rsidRPr="005134EF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</w:t>
      </w:r>
      <w:r w:rsidR="005F67E3" w:rsidRPr="005134E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C60E3" w:rsidRPr="005134EF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4F1277" w:rsidRPr="005134EF">
        <w:rPr>
          <w:rFonts w:ascii="Times New Roman" w:hAnsi="Times New Roman" w:cs="Times New Roman"/>
          <w:sz w:val="24"/>
          <w:szCs w:val="24"/>
        </w:rPr>
        <w:t xml:space="preserve"> муниципальной услуги, виновные</w:t>
      </w: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1F3594" w:rsidRPr="005134EF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 и </w:t>
      </w:r>
      <w:r w:rsidRPr="005134EF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в соответствии с законодательством Российской Федерации.</w:t>
      </w:r>
    </w:p>
    <w:p w:rsidR="00BC60E3" w:rsidRPr="005134EF" w:rsidRDefault="001F359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BC60E3" w:rsidRPr="005134EF">
        <w:rPr>
          <w:rFonts w:ascii="Times New Roman" w:hAnsi="Times New Roman" w:cs="Times New Roman"/>
          <w:sz w:val="24"/>
          <w:szCs w:val="24"/>
        </w:rPr>
        <w:t>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5134EF" w:rsidRDefault="001F359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BC60E3" w:rsidRPr="005134EF">
        <w:rPr>
          <w:rFonts w:ascii="Times New Roman" w:hAnsi="Times New Roman" w:cs="Times New Roman"/>
          <w:sz w:val="24"/>
          <w:szCs w:val="24"/>
        </w:rPr>
        <w:t>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5134EF" w:rsidRDefault="001F3594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BC60E3" w:rsidRPr="005134EF">
        <w:rPr>
          <w:rFonts w:ascii="Times New Roman" w:hAnsi="Times New Roman" w:cs="Times New Roman"/>
          <w:sz w:val="24"/>
          <w:szCs w:val="24"/>
        </w:rPr>
        <w:t>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1F3594" w:rsidRPr="005134EF">
        <w:rPr>
          <w:rFonts w:ascii="Times New Roman" w:hAnsi="Times New Roman" w:cs="Times New Roman"/>
          <w:sz w:val="24"/>
          <w:szCs w:val="24"/>
        </w:rPr>
        <w:t xml:space="preserve">специалистов уполномоченного органа и </w:t>
      </w:r>
      <w:r w:rsidRPr="005134EF">
        <w:rPr>
          <w:rFonts w:ascii="Times New Roman" w:hAnsi="Times New Roman" w:cs="Times New Roman"/>
          <w:sz w:val="24"/>
          <w:szCs w:val="24"/>
        </w:rPr>
        <w:t>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5134EF" w:rsidRDefault="00765C4E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4.4. </w:t>
      </w:r>
      <w:r w:rsidR="00BC60E3" w:rsidRPr="005134EF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BC60E3"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60E3" w:rsidRPr="005134E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5134EF" w:rsidRDefault="00BC60E3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5134EF" w:rsidRDefault="006E25AF" w:rsidP="003023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5134EF" w:rsidRDefault="00765C4E" w:rsidP="003023B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34EF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="00D941F4" w:rsidRPr="005134EF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96207" w:rsidRPr="005134EF" w:rsidRDefault="00D96207" w:rsidP="003023B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5.1. Информация для заявителя о его праве подать жалобу на решение и (или) действие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(бездействие) администрации Новокузнецкого муниципального района, уполномоченного органа, начальника уполномоченного органа, должностных лиц, муниципальных служащих, УМФЦ, сотрудника УМФЦ при предоставлении муниципальной услуги (далее - жалоба).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5.2. Предмет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регистрации запроса о предоставлении муниципальной услуги;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нарушение срока или порядка выдачи документов по результатам предоставления муниципальной услуги;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5.3. Администрация Новокузнецкого муниципального </w:t>
      </w:r>
      <w:r w:rsidR="00097BFF" w:rsidRPr="005134EF">
        <w:rPr>
          <w:rFonts w:ascii="Times New Roman" w:hAnsi="Times New Roman" w:cs="Times New Roman"/>
          <w:sz w:val="24"/>
          <w:szCs w:val="24"/>
        </w:rPr>
        <w:t>района 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жалобы должностные лица, которым может быть направлена жалоба.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специалиста уполномоченного органа подается начальнику уполномоченного органа.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первому заместителю главы Новокузнецкого муниципального района.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5.4. Порядок подачи и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оформленная в соответствии с законодательством Российской Федерации доверенность (для физических лиц);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- оформленная в соответствии с законодательством Российской Федерации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5.5. Сроки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5.6. 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5.7. Результат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удовлетворить жалобу;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отказать в удовлетворении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жалоба признана необоснованной;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lastRenderedPageBreak/>
        <w:t>- наличие решения по жалобе, принятого ранее в отношении того же заявителя и по тому же предмету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5.8. Порядок информирования заявителя о результатах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принятое по жалобе решение;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</w:t>
      </w:r>
      <w:r w:rsidRPr="005134EF">
        <w:t> </w:t>
      </w:r>
      <w:r w:rsidRPr="00513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- сведения о порядке обжалования принятого по жалобе решения.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5.9.  Порядок обжалования решения по жалобе.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5.11. Способы информирования заявителей о порядке подачи и рассмотрения жалобы.</w:t>
      </w:r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</w:t>
      </w:r>
      <w:r w:rsidR="00690E38" w:rsidRPr="005134EF">
        <w:rPr>
          <w:rFonts w:ascii="Times New Roman" w:hAnsi="Times New Roman" w:cs="Times New Roman"/>
          <w:sz w:val="24"/>
          <w:szCs w:val="24"/>
        </w:rPr>
        <w:t>специалистами</w:t>
      </w:r>
      <w:r w:rsidRPr="005134EF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D96207" w:rsidRPr="005134EF" w:rsidRDefault="00D96207" w:rsidP="00D96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5.12. 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администрации Новокузнецкого муниципального района, уполномоченного органа, </w:t>
      </w:r>
      <w:r w:rsidR="0004315D" w:rsidRPr="005134EF">
        <w:rPr>
          <w:rFonts w:ascii="Times New Roman" w:hAnsi="Times New Roman" w:cs="Times New Roman"/>
          <w:sz w:val="24"/>
          <w:szCs w:val="24"/>
        </w:rPr>
        <w:t xml:space="preserve">УМФЦ и (или) их должностных лиц, муниципальных служащих </w:t>
      </w:r>
      <w:r w:rsidRPr="005134EF">
        <w:rPr>
          <w:rFonts w:ascii="Times New Roman" w:hAnsi="Times New Roman" w:cs="Times New Roman"/>
          <w:sz w:val="24"/>
          <w:szCs w:val="24"/>
        </w:rPr>
        <w:t>осуществляется в соответствии с Фед</w:t>
      </w:r>
      <w:r w:rsidR="000364C2" w:rsidRPr="005134EF">
        <w:rPr>
          <w:rFonts w:ascii="Times New Roman" w:hAnsi="Times New Roman" w:cs="Times New Roman"/>
          <w:sz w:val="24"/>
          <w:szCs w:val="24"/>
        </w:rPr>
        <w:t xml:space="preserve">еральным законом от 27.07.2010 </w:t>
      </w:r>
      <w:r w:rsidRPr="005134EF">
        <w:rPr>
          <w:rFonts w:ascii="Times New Roman" w:hAnsi="Times New Roman" w:cs="Times New Roman"/>
          <w:sz w:val="24"/>
          <w:szCs w:val="24"/>
        </w:rPr>
        <w:t>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97F54" w:rsidRDefault="00497F54" w:rsidP="00F260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59" w:rsidRDefault="00EF4D59" w:rsidP="00F260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59" w:rsidRPr="005134EF" w:rsidRDefault="00EF4D59" w:rsidP="00F2601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59" w:rsidRDefault="00EF4D59" w:rsidP="00F2601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Первый заместитель главы </w:t>
      </w:r>
    </w:p>
    <w:p w:rsidR="00D0071A" w:rsidRDefault="00EF4D59" w:rsidP="00F2601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Новокузнецкого муниципального района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С.О. </w:t>
      </w:r>
      <w:proofErr w:type="spellStart"/>
      <w:r>
        <w:rPr>
          <w:rFonts w:ascii="Times New Roman" w:eastAsia="Calibri" w:hAnsi="Times New Roman"/>
          <w:sz w:val="24"/>
          <w:szCs w:val="24"/>
        </w:rPr>
        <w:t>Милинис</w:t>
      </w:r>
      <w:proofErr w:type="spellEnd"/>
    </w:p>
    <w:p w:rsidR="006E25AF" w:rsidRPr="005134EF" w:rsidRDefault="00D0071A" w:rsidP="00D0071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column"/>
      </w:r>
      <w:r w:rsidR="006E25AF" w:rsidRPr="005134E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1FCE" w:rsidRPr="005134EF">
        <w:rPr>
          <w:rFonts w:ascii="Times New Roman" w:hAnsi="Times New Roman"/>
          <w:sz w:val="24"/>
          <w:szCs w:val="24"/>
        </w:rPr>
        <w:t> </w:t>
      </w:r>
      <w:r w:rsidR="006E25AF" w:rsidRPr="005134EF">
        <w:rPr>
          <w:rFonts w:ascii="Times New Roman" w:hAnsi="Times New Roman"/>
          <w:sz w:val="24"/>
          <w:szCs w:val="24"/>
        </w:rPr>
        <w:t>1</w:t>
      </w:r>
    </w:p>
    <w:p w:rsidR="006E25AF" w:rsidRPr="005134EF" w:rsidRDefault="006E25AF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5134EF" w:rsidRDefault="006E25AF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«</w:t>
      </w:r>
      <w:r w:rsidR="004858E1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5134EF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5134EF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6F1FCE" w:rsidRPr="005134EF" w:rsidTr="00215C28">
        <w:trPr>
          <w:trHeight w:val="4146"/>
        </w:trPr>
        <w:tc>
          <w:tcPr>
            <w:tcW w:w="3864" w:type="dxa"/>
          </w:tcPr>
          <w:p w:rsidR="006F1FCE" w:rsidRPr="005134EF" w:rsidRDefault="006F1FCE" w:rsidP="006F1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215C28" w:rsidRPr="005134EF" w:rsidRDefault="00215C28" w:rsidP="00215C28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215C28" w:rsidRPr="005134EF" w:rsidRDefault="00215C28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от ___________________________________________</w:t>
            </w:r>
            <w:r w:rsidR="00215C28" w:rsidRPr="005134EF">
              <w:rPr>
                <w:rFonts w:ascii="Times New Roman" w:hAnsi="Times New Roman"/>
                <w:sz w:val="24"/>
                <w:szCs w:val="24"/>
              </w:rPr>
              <w:t>_</w:t>
            </w:r>
            <w:r w:rsidRPr="005134EF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EF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</w:t>
            </w:r>
            <w:r w:rsidR="00215C28" w:rsidRPr="005134EF">
              <w:rPr>
                <w:rFonts w:ascii="Times New Roman" w:hAnsi="Times New Roman"/>
                <w:sz w:val="20"/>
                <w:szCs w:val="20"/>
              </w:rPr>
              <w:t xml:space="preserve">лжность и Ф.И.О. (при наличии) </w:t>
            </w:r>
            <w:r w:rsidRPr="005134EF">
              <w:rPr>
                <w:rFonts w:ascii="Times New Roman" w:hAnsi="Times New Roman"/>
                <w:sz w:val="20"/>
                <w:szCs w:val="20"/>
              </w:rPr>
              <w:t>полностью представителя юридического лица (ЮЛ) и полно</w:t>
            </w:r>
            <w:r w:rsidR="00215C28" w:rsidRPr="005134EF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5134EF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  <w:proofErr w:type="gramEnd"/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F1FCE" w:rsidRPr="005134EF" w:rsidRDefault="006F1FCE" w:rsidP="0021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122F7C" w:rsidRPr="005134EF" w:rsidRDefault="006F1FCE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Заявление</w:t>
      </w:r>
    </w:p>
    <w:p w:rsidR="005850CA" w:rsidRPr="005134EF" w:rsidRDefault="00DF7AA0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о</w:t>
      </w:r>
      <w:r w:rsidR="00122F7C" w:rsidRPr="005134EF">
        <w:rPr>
          <w:rFonts w:ascii="Times New Roman" w:hAnsi="Times New Roman"/>
          <w:sz w:val="24"/>
          <w:szCs w:val="24"/>
        </w:rPr>
        <w:t xml:space="preserve"> выдаче </w:t>
      </w:r>
      <w:r w:rsidR="004858E1" w:rsidRPr="005134EF">
        <w:rPr>
          <w:rFonts w:ascii="Times New Roman" w:hAnsi="Times New Roman"/>
          <w:sz w:val="24"/>
          <w:szCs w:val="24"/>
        </w:rPr>
        <w:t>разрешения на установку и эксплуатацию рекламной конструкции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____________ Дата регистрации ________________</w:t>
      </w:r>
    </w:p>
    <w:p w:rsidR="00215C28" w:rsidRPr="005134EF" w:rsidRDefault="006510D7" w:rsidP="001E0D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1E0D56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5134EF" w:rsidRDefault="001E0D56" w:rsidP="001E0D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proofErr w:type="gramStart"/>
      <w:r w:rsidRPr="005134EF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</w:r>
      <w:proofErr w:type="gramEnd"/>
    </w:p>
    <w:p w:rsidR="001E0D56" w:rsidRPr="005134EF" w:rsidRDefault="001E0D56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Прошу выдать разрешение на установку рекламной конструкции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1E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E0D56" w:rsidRPr="005134EF" w:rsidRDefault="006510D7" w:rsidP="001E0D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резервирования места установки конструкции </w:t>
      </w:r>
      <w:proofErr w:type="gramStart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726B6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r w:rsidR="008726B6" w:rsidRPr="005134EF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</w:p>
    <w:p w:rsidR="001E0D56" w:rsidRPr="005134EF" w:rsidRDefault="006510D7" w:rsidP="001E0D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1E0D56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</w:t>
      </w:r>
    </w:p>
    <w:p w:rsidR="008726B6" w:rsidRPr="005134EF" w:rsidRDefault="008726B6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(ФИО, полномочия, телефон лица, подавшего заявку)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</w:t>
      </w:r>
    </w:p>
    <w:p w:rsidR="006510D7" w:rsidRPr="005134EF" w:rsidRDefault="008726B6" w:rsidP="001E0D56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(дата подачи заявки)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</w:t>
      </w:r>
    </w:p>
    <w:p w:rsidR="006510D7" w:rsidRPr="005134EF" w:rsidRDefault="008726B6" w:rsidP="001E0D56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(подпись лица, подавшего заявку)</w:t>
      </w:r>
    </w:p>
    <w:p w:rsidR="006510D7" w:rsidRPr="005134EF" w:rsidRDefault="00215C28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br w:type="column"/>
      </w:r>
      <w:r w:rsidR="006510D7" w:rsidRPr="005134E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ведения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Адрес установки 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Тип рекламной конструкции 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Освещенность __________________________________________________________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Размеры _______________________________________________________________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Площадь информационного поля 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Собственник или иной законный  владелец  недвижимого  имущества - места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Правовые основания владения местом установки рекламной конструкции 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Сведения  об общей  площади информационных полей рекламных конструкций,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  <w:r w:rsidR="006F1FCE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</w:t>
      </w:r>
      <w:r w:rsidR="00215C28"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616160" w:rsidRPr="005134EF" w:rsidRDefault="00616160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Pr="005134EF" w:rsidRDefault="00616160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4"/>
      </w:tblGrid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5" w:type="dxa"/>
          </w:tcPr>
          <w:p w:rsidR="00616160" w:rsidRPr="005134EF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(для юридических лиц), выписка из Единого государственного реестра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сформированная по состоянию не ранее чем за три месяца до обращения.</w:t>
            </w:r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5" w:type="dxa"/>
          </w:tcPr>
          <w:p w:rsidR="00616160" w:rsidRPr="005134EF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5" w:type="dxa"/>
          </w:tcPr>
          <w:p w:rsidR="00616160" w:rsidRPr="005134EF" w:rsidRDefault="00616160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Подтверждение (в письменной форме) согласия собственника или иного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 имущества на присоединение к этому имуществу рекламной конструкции либо копию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 конструкции,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заключенного с собственником земельного участка, здания или иного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недвижимого имущества, к которому присоединяется рекламная конструкция, либо с лицом, </w:t>
            </w:r>
            <w:proofErr w:type="spellStart"/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в том числе с арендатором.</w:t>
            </w:r>
            <w:proofErr w:type="gramEnd"/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5" w:type="dxa"/>
          </w:tcPr>
          <w:p w:rsidR="00616160" w:rsidRPr="005134EF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Копии документов, подтверждающих право собственности или иные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которому присоединяется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 правообладателями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95" w:type="dxa"/>
          </w:tcPr>
          <w:p w:rsidR="00616160" w:rsidRPr="005134EF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протокола общего собрания собственников помещений в многоквартирном доме о передаче в пользование иным лицам общего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имущества собственников помещений в многоквартирном доме </w:t>
            </w:r>
            <w:proofErr w:type="gramStart"/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5" w:type="dxa"/>
          </w:tcPr>
          <w:p w:rsidR="00616160" w:rsidRPr="005134EF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5134EF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5134EF">
              <w:rPr>
                <w:rFonts w:ascii="Times New Roman" w:hAnsi="Times New Roman"/>
                <w:sz w:val="24"/>
                <w:szCs w:val="24"/>
              </w:rPr>
      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5134EF" w:rsidTr="00215C28">
        <w:tc>
          <w:tcPr>
            <w:tcW w:w="959" w:type="dxa"/>
          </w:tcPr>
          <w:p w:rsidR="00616160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95" w:type="dxa"/>
          </w:tcPr>
          <w:p w:rsidR="00616160" w:rsidRPr="005134EF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Эскизный проект рекламной конструкции, выполненный в цвете и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 фронтальные виды рекламной конструкции с габаритными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5134EF" w:rsidTr="00215C28">
        <w:tc>
          <w:tcPr>
            <w:tcW w:w="959" w:type="dxa"/>
          </w:tcPr>
          <w:p w:rsidR="0028474E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95" w:type="dxa"/>
          </w:tcPr>
          <w:p w:rsidR="0028474E" w:rsidRPr="005134EF" w:rsidRDefault="0028474E" w:rsidP="00215C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Проектно-конструкторская документация на рекламную конструкцию с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указанием материалов, параметров и основных узлов конструкции -</w:t>
            </w:r>
            <w:r w:rsidR="00215C28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 рекламной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5134EF" w:rsidTr="00215C28">
        <w:tc>
          <w:tcPr>
            <w:tcW w:w="959" w:type="dxa"/>
          </w:tcPr>
          <w:p w:rsidR="0028474E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895" w:type="dxa"/>
          </w:tcPr>
          <w:p w:rsidR="0028474E" w:rsidRPr="005134EF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5134EF" w:rsidTr="00215C28">
        <w:tc>
          <w:tcPr>
            <w:tcW w:w="959" w:type="dxa"/>
          </w:tcPr>
          <w:p w:rsidR="007A280A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895" w:type="dxa"/>
          </w:tcPr>
          <w:p w:rsidR="007A280A" w:rsidRPr="005134EF" w:rsidRDefault="007A280A" w:rsidP="006F1F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 xml:space="preserve">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="00280E61" w:rsidRPr="005134E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34EF">
              <w:rPr>
                <w:rFonts w:ascii="Times New Roman" w:hAnsi="Times New Roman"/>
                <w:sz w:val="24"/>
                <w:szCs w:val="24"/>
              </w:rPr>
              <w:t>О рекламе</w:t>
            </w:r>
            <w:r w:rsidR="00280E61" w:rsidRPr="005134EF">
              <w:rPr>
                <w:rFonts w:ascii="Times New Roman" w:hAnsi="Times New Roman"/>
                <w:sz w:val="24"/>
                <w:szCs w:val="24"/>
              </w:rPr>
              <w:t>»</w:t>
            </w:r>
            <w:r w:rsidRPr="005134EF">
              <w:rPr>
                <w:rFonts w:ascii="Times New Roman" w:hAnsi="Times New Roman"/>
                <w:sz w:val="24"/>
                <w:szCs w:val="24"/>
              </w:rPr>
              <w:t xml:space="preserve"> законным владельцем </w:t>
            </w: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513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5134EF" w:rsidTr="00215C28">
        <w:tc>
          <w:tcPr>
            <w:tcW w:w="959" w:type="dxa"/>
          </w:tcPr>
          <w:p w:rsidR="00BC7A8C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5" w:type="dxa"/>
          </w:tcPr>
          <w:p w:rsidR="00BC7A8C" w:rsidRPr="005134EF" w:rsidRDefault="00BC7A8C" w:rsidP="006F1FC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товарного знака (знака обслуживания) в случае, если в эскизе изображения используется товарный знак (знак обслуживания) рекламодателя</w:t>
            </w:r>
          </w:p>
        </w:tc>
      </w:tr>
      <w:tr w:rsidR="00BC7A8C" w:rsidRPr="005134EF" w:rsidTr="00215C28">
        <w:tc>
          <w:tcPr>
            <w:tcW w:w="959" w:type="dxa"/>
          </w:tcPr>
          <w:p w:rsidR="00BC7A8C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5" w:type="dxa"/>
          </w:tcPr>
          <w:p w:rsidR="00BC7A8C" w:rsidRPr="005134EF" w:rsidRDefault="00BC7A8C" w:rsidP="006F1F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 xml:space="preserve">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5134EF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5134EF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действия разрешения которой истёк</w:t>
            </w:r>
          </w:p>
        </w:tc>
      </w:tr>
      <w:tr w:rsidR="0028474E" w:rsidRPr="005134EF" w:rsidTr="00215C28">
        <w:tc>
          <w:tcPr>
            <w:tcW w:w="959" w:type="dxa"/>
          </w:tcPr>
          <w:p w:rsidR="0028474E" w:rsidRPr="005134EF" w:rsidRDefault="00215C28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895" w:type="dxa"/>
          </w:tcPr>
          <w:p w:rsidR="0028474E" w:rsidRPr="005134EF" w:rsidRDefault="0028474E" w:rsidP="006F1F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Доверенность на представителя заявителя (в случае пр</w:t>
            </w:r>
            <w:r w:rsidR="00996444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134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215C28" w:rsidRPr="005134EF" w:rsidRDefault="00215C28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5134EF" w:rsidRDefault="00BC7A8C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5134EF">
        <w:rPr>
          <w:rFonts w:ascii="Times New Roman" w:eastAsiaTheme="minorHAnsi" w:hAnsi="Times New Roman"/>
          <w:sz w:val="24"/>
          <w:szCs w:val="24"/>
          <w:lang w:eastAsia="en-US"/>
        </w:rPr>
        <w:t>. Согласования (заключения) уполномоченных органов (в случа</w:t>
      </w:r>
      <w:r w:rsidR="0040517C" w:rsidRPr="005134EF">
        <w:rPr>
          <w:rFonts w:ascii="Times New Roman" w:eastAsiaTheme="minorHAnsi" w:hAnsi="Times New Roman"/>
          <w:sz w:val="24"/>
          <w:szCs w:val="24"/>
          <w:lang w:eastAsia="en-US"/>
        </w:rPr>
        <w:t>е самостоятельного прохождения з</w:t>
      </w:r>
      <w:r w:rsidR="00B54B71" w:rsidRPr="005134EF">
        <w:rPr>
          <w:rFonts w:ascii="Times New Roman" w:eastAsiaTheme="minorHAnsi" w:hAnsi="Times New Roman"/>
          <w:sz w:val="24"/>
          <w:szCs w:val="24"/>
          <w:lang w:eastAsia="en-US"/>
        </w:rPr>
        <w:t>аявителем согласований):</w:t>
      </w:r>
    </w:p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6510D7" w:rsidRPr="005134EF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5134E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6510D7" w:rsidRPr="005134EF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510D7" w:rsidRPr="005134EF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5134EF" w:rsidRDefault="006510D7" w:rsidP="006F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6510D7" w:rsidRPr="005134EF" w:rsidRDefault="006510D7" w:rsidP="006F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32"/>
        <w:gridCol w:w="5060"/>
      </w:tblGrid>
      <w:tr w:rsidR="004858E1" w:rsidRPr="005134EF" w:rsidTr="00215C28">
        <w:trPr>
          <w:cantSplit/>
        </w:trPr>
        <w:tc>
          <w:tcPr>
            <w:tcW w:w="4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bookmarkStart w:id="2" w:name="_GoBack" w:colFirst="1" w:colLast="1"/>
            <w:r w:rsidRPr="005134EF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5134EF">
              <w:rPr>
                <w:sz w:val="24"/>
                <w:szCs w:val="24"/>
              </w:rPr>
              <w:t>Размеры конструкции</w:t>
            </w:r>
          </w:p>
        </w:tc>
      </w:tr>
      <w:bookmarkEnd w:id="2"/>
      <w:tr w:rsidR="004858E1" w:rsidRPr="005134EF" w:rsidTr="00215C28">
        <w:trPr>
          <w:cantSplit/>
          <w:trHeight w:val="1279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EF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А</w:t>
            </w:r>
            <w:r w:rsidR="00215C28" w:rsidRPr="005134EF">
              <w:rPr>
                <w:rFonts w:ascii="Times New Roman" w:hAnsi="Times New Roman"/>
                <w:sz w:val="24"/>
                <w:szCs w:val="24"/>
              </w:rPr>
              <w:t>втоматически сменная экспозиция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Высота (</w:t>
            </w:r>
            <w:proofErr w:type="gramStart"/>
            <w:r w:rsidRPr="005134E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134EF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5134E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134EF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5134EF" w:rsidTr="00215C28">
        <w:trPr>
          <w:cantSplit/>
          <w:trHeight w:val="416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5134EF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5134EF" w:rsidTr="00215C28">
        <w:trPr>
          <w:cantSplit/>
          <w:trHeight w:val="964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5134EF" w:rsidRDefault="004858E1" w:rsidP="006F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 Коли</w:t>
            </w:r>
            <w:r w:rsidR="00215C28" w:rsidRPr="005134EF">
              <w:rPr>
                <w:rFonts w:ascii="Times New Roman" w:hAnsi="Times New Roman"/>
                <w:sz w:val="24"/>
                <w:szCs w:val="24"/>
              </w:rPr>
              <w:t>чество элементов_______________</w:t>
            </w:r>
          </w:p>
        </w:tc>
      </w:tr>
    </w:tbl>
    <w:p w:rsidR="00215C28" w:rsidRPr="005134EF" w:rsidRDefault="00215C28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4B71" w:rsidRPr="005134EF" w:rsidRDefault="00B54B71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Заявитель (представитель </w:t>
      </w:r>
      <w:r w:rsidR="0040517C" w:rsidRPr="005134EF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аявителя)</w:t>
      </w:r>
      <w:r w:rsidR="00215C28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</w:t>
      </w:r>
    </w:p>
    <w:p w:rsidR="00B54B71" w:rsidRPr="005134EF" w:rsidRDefault="00B54B71" w:rsidP="00215C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ФИО</w:t>
      </w:r>
    </w:p>
    <w:p w:rsidR="00B54B71" w:rsidRPr="005134EF" w:rsidRDefault="00B54B71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Телефоны:</w:t>
      </w:r>
    </w:p>
    <w:p w:rsidR="00B54B71" w:rsidRPr="005134EF" w:rsidRDefault="0040517C" w:rsidP="006F1F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Подпись з</w:t>
      </w:r>
      <w:r w:rsidR="00B54B71" w:rsidRPr="005134EF">
        <w:rPr>
          <w:rFonts w:ascii="Times New Roman" w:eastAsiaTheme="minorHAnsi" w:hAnsi="Times New Roman"/>
          <w:sz w:val="24"/>
          <w:szCs w:val="24"/>
          <w:lang w:eastAsia="en-US"/>
        </w:rPr>
        <w:t xml:space="preserve">аявителя (представителя </w:t>
      </w:r>
      <w:r w:rsidRPr="005134EF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="00B54B71" w:rsidRPr="005134EF">
        <w:rPr>
          <w:rFonts w:ascii="Times New Roman" w:eastAsiaTheme="minorHAnsi" w:hAnsi="Times New Roman"/>
          <w:sz w:val="24"/>
          <w:szCs w:val="24"/>
          <w:lang w:eastAsia="en-US"/>
        </w:rPr>
        <w:t>аявителя___________________________</w:t>
      </w:r>
      <w:proofErr w:type="gramEnd"/>
    </w:p>
    <w:p w:rsidR="00215C28" w:rsidRPr="005134EF" w:rsidRDefault="00215C28" w:rsidP="0021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4D78" w:rsidRPr="005134EF" w:rsidRDefault="004858E1" w:rsidP="0021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 </w:t>
      </w:r>
      <w:r w:rsidR="00BB4D78" w:rsidRPr="005134EF">
        <w:rPr>
          <w:rFonts w:ascii="Times New Roman" w:hAnsi="Times New Roman"/>
          <w:sz w:val="24"/>
          <w:szCs w:val="24"/>
        </w:rPr>
        <w:t xml:space="preserve">   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="00BB4D78" w:rsidRPr="005134EF">
        <w:rPr>
          <w:rFonts w:ascii="Times New Roman" w:hAnsi="Times New Roman"/>
          <w:sz w:val="24"/>
          <w:szCs w:val="24"/>
        </w:rPr>
        <w:t>__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="00BB4D78" w:rsidRPr="005134EF">
        <w:rPr>
          <w:rFonts w:ascii="Times New Roman" w:hAnsi="Times New Roman"/>
          <w:sz w:val="24"/>
          <w:szCs w:val="24"/>
        </w:rPr>
        <w:t>___________ 20___ г.   ______</w:t>
      </w:r>
      <w:r w:rsidR="00215C28" w:rsidRPr="005134EF">
        <w:rPr>
          <w:rFonts w:ascii="Times New Roman" w:hAnsi="Times New Roman"/>
          <w:sz w:val="24"/>
          <w:szCs w:val="24"/>
        </w:rPr>
        <w:t>______</w:t>
      </w:r>
      <w:r w:rsidR="00BB4D78" w:rsidRPr="005134EF">
        <w:rPr>
          <w:rFonts w:ascii="Times New Roman" w:hAnsi="Times New Roman"/>
          <w:sz w:val="24"/>
          <w:szCs w:val="24"/>
        </w:rPr>
        <w:t>______________________________________</w:t>
      </w:r>
    </w:p>
    <w:p w:rsidR="00BB4D78" w:rsidRPr="005134EF" w:rsidRDefault="00BB4D78" w:rsidP="001E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</w:rPr>
        <w:t xml:space="preserve">    </w:t>
      </w:r>
      <w:r w:rsidR="001E0D56" w:rsidRPr="005134EF">
        <w:rPr>
          <w:rFonts w:ascii="Times New Roman" w:hAnsi="Times New Roman"/>
          <w:sz w:val="24"/>
          <w:szCs w:val="24"/>
        </w:rPr>
        <w:tab/>
      </w:r>
      <w:r w:rsidR="001E0D56" w:rsidRPr="005134EF">
        <w:rPr>
          <w:rFonts w:ascii="Times New Roman" w:hAnsi="Times New Roman"/>
          <w:sz w:val="24"/>
          <w:szCs w:val="24"/>
        </w:rPr>
        <w:tab/>
      </w: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МП   </w:t>
      </w:r>
      <w:r w:rsidR="00215C28" w:rsidRPr="005134E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215C28" w:rsidRPr="005134EF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      (подпись)          (расшифровка подписи)</w:t>
      </w:r>
    </w:p>
    <w:p w:rsidR="005562DC" w:rsidRPr="005134EF" w:rsidRDefault="005C553F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B54B71" w:rsidRPr="005134EF">
        <w:rPr>
          <w:rFonts w:ascii="Times New Roman" w:hAnsi="Times New Roman"/>
          <w:sz w:val="24"/>
          <w:szCs w:val="24"/>
        </w:rPr>
        <w:lastRenderedPageBreak/>
        <w:t>П</w:t>
      </w:r>
      <w:r w:rsidR="005562DC" w:rsidRPr="005134EF">
        <w:rPr>
          <w:rFonts w:ascii="Times New Roman" w:hAnsi="Times New Roman"/>
          <w:sz w:val="24"/>
          <w:szCs w:val="24"/>
        </w:rPr>
        <w:t>риложение № 2</w:t>
      </w:r>
    </w:p>
    <w:p w:rsidR="005562DC" w:rsidRPr="005134EF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5134EF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«</w:t>
      </w:r>
      <w:r w:rsidR="005562DC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5562DC" w:rsidRPr="005134EF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5134EF" w:rsidRDefault="005562DC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p w:rsidR="00C70EE6" w:rsidRPr="005134EF" w:rsidRDefault="00C70EE6" w:rsidP="00C70E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F67624" w:rsidRPr="005134EF" w:rsidTr="00765C4E">
        <w:trPr>
          <w:trHeight w:val="4146"/>
        </w:trPr>
        <w:tc>
          <w:tcPr>
            <w:tcW w:w="3864" w:type="dxa"/>
          </w:tcPr>
          <w:p w:rsidR="00C70EE6" w:rsidRPr="005134EF" w:rsidRDefault="00C70EE6" w:rsidP="0076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C70EE6" w:rsidRPr="005134EF" w:rsidRDefault="00C70EE6" w:rsidP="00765C4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EF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C70EE6" w:rsidRPr="005134EF" w:rsidRDefault="00C70EE6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C748E9" w:rsidRPr="005134EF" w:rsidRDefault="00C748E9" w:rsidP="00C70EE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13900" w:rsidRPr="005134EF">
        <w:rPr>
          <w:rFonts w:ascii="Times New Roman" w:hAnsi="Times New Roman" w:cs="Times New Roman"/>
          <w:sz w:val="24"/>
          <w:szCs w:val="24"/>
        </w:rPr>
        <w:t>(запрос)</w:t>
      </w:r>
    </w:p>
    <w:p w:rsidR="00C70EE6" w:rsidRPr="005134EF" w:rsidRDefault="00C70EE6" w:rsidP="00C70EE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и аннулировании</w:t>
      </w:r>
    </w:p>
    <w:p w:rsidR="00C70EE6" w:rsidRPr="005134EF" w:rsidRDefault="00C70EE6" w:rsidP="00C70EE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AB4AE8" w:rsidRPr="005134EF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B4AE8" w:rsidRPr="005134EF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4" w:history="1">
        <w:r w:rsidRPr="005134EF">
          <w:rPr>
            <w:rFonts w:ascii="Times New Roman" w:hAnsi="Times New Roman" w:cs="Times New Roman"/>
            <w:sz w:val="24"/>
            <w:szCs w:val="24"/>
            <w:lang w:eastAsia="ru-RU"/>
          </w:rPr>
          <w:t>пунктом 1 части 18 статьи 19</w:t>
        </w:r>
      </w:hyperlink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13.03.2006 </w:t>
      </w:r>
      <w:r w:rsidR="008D3E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C70EE6" w:rsidRPr="005134EF">
        <w:rPr>
          <w:rFonts w:ascii="Times New Roman" w:hAnsi="Times New Roman" w:cs="Times New Roman"/>
          <w:sz w:val="24"/>
          <w:szCs w:val="24"/>
          <w:lang w:eastAsia="ru-RU"/>
        </w:rPr>
        <w:t>№ </w:t>
      </w:r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38-ФЗ </w:t>
      </w:r>
      <w:r w:rsidR="00280E61" w:rsidRPr="005134E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4EF">
        <w:rPr>
          <w:rFonts w:ascii="Times New Roman" w:hAnsi="Times New Roman" w:cs="Times New Roman"/>
          <w:sz w:val="24"/>
          <w:szCs w:val="24"/>
          <w:lang w:eastAsia="ru-RU"/>
        </w:rPr>
        <w:t>О рекламе</w:t>
      </w:r>
      <w:r w:rsidR="00280E61" w:rsidRPr="005134E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уведомляю Вас о своем отказе от дальнейшего использования Разрешения  и  прошу аннулировать Разрешение на установку рекламной конструкции </w:t>
      </w:r>
      <w:proofErr w:type="gramStart"/>
      <w:r w:rsidRPr="005134E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№ _______________.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Приложение (документы,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конструкции):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5134EF" w:rsidRDefault="00C654D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5134EF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5134EF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5134EF" w:rsidRDefault="00AB4AE8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4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(дата)                                     (подпись,                   фамилия, инициалы)</w:t>
      </w:r>
    </w:p>
    <w:p w:rsidR="00AB4AE8" w:rsidRPr="005134EF" w:rsidRDefault="00AB4AE8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5134EF" w:rsidRDefault="00C654D1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5134EF" w:rsidRDefault="00C654D1" w:rsidP="00C70E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654D1" w:rsidRPr="005134EF" w:rsidSect="00975FB9">
          <w:headerReference w:type="default" r:id="rId25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C654D1" w:rsidRPr="005134EF" w:rsidRDefault="00C654D1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654D1" w:rsidRPr="005134EF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5134EF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«</w:t>
      </w:r>
      <w:r w:rsidR="00C654D1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C654D1" w:rsidRPr="005134EF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5134EF" w:rsidRDefault="00C654D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p w:rsidR="006E7537" w:rsidRPr="005134EF" w:rsidRDefault="006E7537" w:rsidP="006F1F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54D1" w:rsidRPr="005134EF" w:rsidRDefault="00C70EE6" w:rsidP="006F1FCE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134EF">
        <w:rPr>
          <w:b w:val="0"/>
          <w:sz w:val="24"/>
          <w:szCs w:val="24"/>
        </w:rPr>
        <w:t xml:space="preserve">Разрешение </w:t>
      </w:r>
      <w:r w:rsidR="006E7537" w:rsidRPr="005134EF">
        <w:rPr>
          <w:b w:val="0"/>
          <w:sz w:val="24"/>
          <w:szCs w:val="24"/>
        </w:rPr>
        <w:t>№__________</w:t>
      </w:r>
    </w:p>
    <w:p w:rsidR="00C654D1" w:rsidRPr="005134EF" w:rsidRDefault="00DF4D22" w:rsidP="006F1F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5134EF" w:rsidRDefault="006E7537" w:rsidP="006F1FCE">
      <w:pPr>
        <w:tabs>
          <w:tab w:val="left" w:pos="916"/>
        </w:tabs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5134EF" w:rsidRDefault="006E7537" w:rsidP="006F1FCE">
      <w:pPr>
        <w:tabs>
          <w:tab w:val="left" w:pos="916"/>
        </w:tabs>
        <w:spacing w:after="0"/>
        <w:rPr>
          <w:rFonts w:ascii="Times New Roman" w:hAnsi="Times New Roman"/>
          <w:sz w:val="16"/>
          <w:szCs w:val="16"/>
        </w:rPr>
      </w:pPr>
      <w:r w:rsidRPr="005134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14"/>
      </w:tblGrid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5134EF" w:rsidTr="007571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34EF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5134EF">
              <w:rPr>
                <w:rStyle w:val="ad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5134EF" w:rsidRDefault="006E7537" w:rsidP="006F1FCE">
            <w:pPr>
              <w:tabs>
                <w:tab w:val="left" w:pos="91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5134EF" w:rsidRDefault="006E7537" w:rsidP="006F1FCE">
      <w:pPr>
        <w:tabs>
          <w:tab w:val="left" w:pos="916"/>
        </w:tabs>
        <w:spacing w:after="0"/>
        <w:ind w:firstLine="709"/>
        <w:rPr>
          <w:rFonts w:ascii="Times New Roman" w:hAnsi="Times New Roman"/>
          <w:b/>
          <w:sz w:val="16"/>
          <w:szCs w:val="16"/>
        </w:rPr>
      </w:pPr>
    </w:p>
    <w:p w:rsidR="006E7537" w:rsidRPr="005134EF" w:rsidRDefault="006E7537" w:rsidP="006F1FCE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________________________________(</w:t>
      </w:r>
      <w:r w:rsidR="001E0D56" w:rsidRPr="005134EF">
        <w:rPr>
          <w:rFonts w:ascii="Times New Roman" w:hAnsi="Times New Roman"/>
          <w:sz w:val="24"/>
          <w:szCs w:val="24"/>
        </w:rPr>
        <w:t>р</w:t>
      </w:r>
      <w:r w:rsidRPr="005134EF">
        <w:rPr>
          <w:rFonts w:ascii="Times New Roman" w:hAnsi="Times New Roman"/>
          <w:sz w:val="24"/>
          <w:szCs w:val="24"/>
        </w:rPr>
        <w:t>асшифровка подписи)</w:t>
      </w:r>
    </w:p>
    <w:p w:rsidR="006E7537" w:rsidRPr="005134EF" w:rsidRDefault="006E7537" w:rsidP="006F1FCE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        (должность)</w:t>
      </w:r>
    </w:p>
    <w:p w:rsidR="006E7537" w:rsidRPr="005134EF" w:rsidRDefault="002C248D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</w:t>
      </w:r>
      <w:r w:rsidR="006E7537" w:rsidRPr="005134EF">
        <w:rPr>
          <w:rFonts w:ascii="Times New Roman" w:hAnsi="Times New Roman" w:cs="Times New Roman"/>
          <w:sz w:val="24"/>
          <w:szCs w:val="24"/>
        </w:rPr>
        <w:t>ри установке и эксплуатации рекламной конструкции необходимо:</w:t>
      </w:r>
    </w:p>
    <w:p w:rsidR="006E7537" w:rsidRPr="005134EF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5134EF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2. Разместить  на  рекламной  конструкции маркировку Владельца рекламной конструкции с указанием наименования, телефона и номера разрешения на установку рекламной конструкции.</w:t>
      </w:r>
    </w:p>
    <w:p w:rsidR="006E7537" w:rsidRPr="005134EF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3. Осуществлять за свой счет необходимое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5134EF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 Незамедлительно устранять повреждения конструкции.</w:t>
      </w:r>
    </w:p>
    <w:p w:rsidR="006E7537" w:rsidRPr="005134EF" w:rsidRDefault="006E7537" w:rsidP="006F1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5. Обеспечить  надлежащее  санитарное  содержание  территории, прилегающей к рекламной конструкции. </w:t>
      </w:r>
    </w:p>
    <w:p w:rsidR="006E7537" w:rsidRPr="005134EF" w:rsidRDefault="006E7537" w:rsidP="006F1FC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E7537" w:rsidRPr="005134EF" w:rsidRDefault="006E7537" w:rsidP="006F1F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5134EF" w:rsidRDefault="006E7537" w:rsidP="006F1FC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C70EE6" w:rsidRPr="005134EF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E0D56"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="00C70EE6" w:rsidRPr="005134E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ФИО владельца рекламной конструкции</w:t>
      </w:r>
    </w:p>
    <w:p w:rsidR="00C654D1" w:rsidRPr="005134EF" w:rsidRDefault="0069536D" w:rsidP="006F1FCE">
      <w:pPr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Руководитель</w:t>
      </w:r>
      <w:r w:rsidR="00C654D1" w:rsidRPr="005134EF">
        <w:rPr>
          <w:rFonts w:ascii="Times New Roman" w:hAnsi="Times New Roman"/>
          <w:sz w:val="24"/>
          <w:szCs w:val="24"/>
        </w:rPr>
        <w:t xml:space="preserve"> уполномоченного органа </w:t>
      </w:r>
    </w:p>
    <w:p w:rsidR="00C654D1" w:rsidRPr="005134EF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 _______________________         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>_____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 xml:space="preserve">____________20___г.                     </w:t>
      </w:r>
    </w:p>
    <w:p w:rsidR="00C654D1" w:rsidRPr="005134EF" w:rsidRDefault="00C654D1" w:rsidP="006F1FCE">
      <w:pPr>
        <w:spacing w:after="0"/>
        <w:rPr>
          <w:rFonts w:ascii="Times New Roman" w:hAnsi="Times New Roman"/>
          <w:sz w:val="16"/>
          <w:szCs w:val="16"/>
        </w:rPr>
      </w:pPr>
    </w:p>
    <w:p w:rsidR="00C654D1" w:rsidRPr="005134EF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5134EF" w:rsidRDefault="00C654D1" w:rsidP="006F1FCE">
      <w:pPr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 _______________________            _____________________ </w:t>
      </w:r>
      <w:r w:rsidR="00280E61" w:rsidRPr="005134EF">
        <w:rPr>
          <w:rFonts w:ascii="Times New Roman" w:hAnsi="Times New Roman"/>
          <w:sz w:val="24"/>
          <w:szCs w:val="24"/>
        </w:rPr>
        <w:t>«</w:t>
      </w:r>
      <w:r w:rsidRPr="005134EF">
        <w:rPr>
          <w:rFonts w:ascii="Times New Roman" w:hAnsi="Times New Roman"/>
          <w:sz w:val="24"/>
          <w:szCs w:val="24"/>
        </w:rPr>
        <w:t>_____</w:t>
      </w:r>
      <w:r w:rsidR="00280E61" w:rsidRPr="005134EF">
        <w:rPr>
          <w:rFonts w:ascii="Times New Roman" w:hAnsi="Times New Roman"/>
          <w:sz w:val="24"/>
          <w:szCs w:val="24"/>
        </w:rPr>
        <w:t>»</w:t>
      </w:r>
      <w:r w:rsidRPr="005134EF">
        <w:rPr>
          <w:rFonts w:ascii="Times New Roman" w:hAnsi="Times New Roman"/>
          <w:sz w:val="24"/>
          <w:szCs w:val="24"/>
        </w:rPr>
        <w:t>____________20___г.</w:t>
      </w:r>
    </w:p>
    <w:p w:rsidR="00E45C3D" w:rsidRPr="005134EF" w:rsidRDefault="00E45C3D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45C3D" w:rsidRPr="005134EF" w:rsidSect="00975FB9">
          <w:pgSz w:w="11906" w:h="16838"/>
          <w:pgMar w:top="1418" w:right="851" w:bottom="1134" w:left="1418" w:header="708" w:footer="708" w:gutter="0"/>
          <w:cols w:space="708"/>
          <w:docGrid w:linePitch="360"/>
        </w:sectPr>
      </w:pPr>
    </w:p>
    <w:p w:rsidR="00E45C3D" w:rsidRPr="005134EF" w:rsidRDefault="00E45C3D" w:rsidP="006F1FC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45C3D" w:rsidRPr="005134EF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5134EF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«</w:t>
      </w:r>
      <w:r w:rsidR="00E45C3D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E45C3D" w:rsidRPr="005134EF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5134EF" w:rsidRDefault="00E45C3D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p w:rsidR="00A54F21" w:rsidRPr="005134EF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5C3D" w:rsidRPr="005134EF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(На бланке уполномоченного органа</w:t>
      </w:r>
      <w:r w:rsidR="00B80016" w:rsidRPr="005134EF">
        <w:rPr>
          <w:rFonts w:ascii="Times New Roman" w:hAnsi="Times New Roman" w:cs="Times New Roman"/>
          <w:sz w:val="24"/>
          <w:szCs w:val="24"/>
        </w:rPr>
        <w:t>)</w:t>
      </w:r>
    </w:p>
    <w:p w:rsidR="00E45C3D" w:rsidRPr="005134EF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5134EF" w:rsidRDefault="00C70EE6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30"/>
      <w:bookmarkEnd w:id="3"/>
      <w:r w:rsidRPr="005134EF">
        <w:rPr>
          <w:rFonts w:ascii="Times New Roman" w:hAnsi="Times New Roman" w:cs="Times New Roman"/>
          <w:sz w:val="24"/>
          <w:szCs w:val="24"/>
        </w:rPr>
        <w:t>Решение</w:t>
      </w:r>
    </w:p>
    <w:p w:rsidR="00E45C3D" w:rsidRPr="005134EF" w:rsidRDefault="00B80016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№ ______ от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Pr="005134EF">
        <w:rPr>
          <w:rFonts w:ascii="Times New Roman" w:hAnsi="Times New Roman" w:cs="Times New Roman"/>
          <w:sz w:val="24"/>
          <w:szCs w:val="24"/>
        </w:rPr>
        <w:t>____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Pr="005134EF">
        <w:rPr>
          <w:rFonts w:ascii="Times New Roman" w:hAnsi="Times New Roman" w:cs="Times New Roman"/>
          <w:sz w:val="24"/>
          <w:szCs w:val="24"/>
        </w:rPr>
        <w:t xml:space="preserve"> ______________ 20 ____г.</w:t>
      </w:r>
    </w:p>
    <w:p w:rsidR="00B80016" w:rsidRPr="005134EF" w:rsidRDefault="00B80016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DF4D22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об отказе в выдаче разрешения на установку</w:t>
      </w:r>
    </w:p>
    <w:p w:rsidR="00E45C3D" w:rsidRPr="005134EF" w:rsidRDefault="00DF4D22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и эксплуатацию рекламной конструкции</w:t>
      </w:r>
    </w:p>
    <w:p w:rsidR="00E45C3D" w:rsidRPr="005134EF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1917B4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Дано заявителю ________</w:t>
      </w:r>
      <w:r w:rsidR="00E45C3D" w:rsidRPr="005134EF">
        <w:rPr>
          <w:rFonts w:ascii="Times New Roman" w:hAnsi="Times New Roman" w:cs="Times New Roman"/>
          <w:sz w:val="24"/>
          <w:szCs w:val="24"/>
        </w:rPr>
        <w:t>______</w:t>
      </w:r>
      <w:r w:rsidR="00C70EE6" w:rsidRPr="005134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5C3D" w:rsidRPr="005134EF">
        <w:rPr>
          <w:rFonts w:ascii="Times New Roman" w:hAnsi="Times New Roman" w:cs="Times New Roman"/>
          <w:sz w:val="24"/>
          <w:szCs w:val="24"/>
        </w:rPr>
        <w:t>____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</w:t>
      </w:r>
      <w:r w:rsidR="00E45C3D" w:rsidRPr="005134EF">
        <w:rPr>
          <w:rFonts w:ascii="Times New Roman" w:hAnsi="Times New Roman" w:cs="Times New Roman"/>
          <w:sz w:val="24"/>
          <w:szCs w:val="24"/>
        </w:rPr>
        <w:t>_</w:t>
      </w:r>
    </w:p>
    <w:p w:rsidR="00E45C3D" w:rsidRPr="005134EF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7B4" w:rsidRPr="005134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EE6" w:rsidRPr="00513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17B4" w:rsidRPr="005134EF">
        <w:rPr>
          <w:rFonts w:ascii="Times New Roman" w:hAnsi="Times New Roman" w:cs="Times New Roman"/>
          <w:sz w:val="24"/>
          <w:szCs w:val="24"/>
        </w:rPr>
        <w:t xml:space="preserve">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>(указывается Ф.И.О. (последнее - при наличии) заявителя (представителя</w:t>
      </w:r>
      <w:r w:rsidR="001E0D56" w:rsidRPr="005134E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0517C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</w:t>
      </w:r>
    </w:p>
    <w:p w:rsidR="00E45C3D" w:rsidRPr="005134EF" w:rsidRDefault="00E45C3D" w:rsidP="00C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70EE6" w:rsidRPr="005134EF">
        <w:rPr>
          <w:rFonts w:ascii="Times New Roman" w:hAnsi="Times New Roman" w:cs="Times New Roman"/>
          <w:sz w:val="24"/>
          <w:szCs w:val="24"/>
        </w:rPr>
        <w:t>__________________________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</w:t>
      </w:r>
      <w:r w:rsidR="00C70EE6" w:rsidRPr="005134EF">
        <w:rPr>
          <w:rFonts w:ascii="Times New Roman" w:hAnsi="Times New Roman" w:cs="Times New Roman"/>
          <w:sz w:val="24"/>
          <w:szCs w:val="24"/>
        </w:rPr>
        <w:t>___</w:t>
      </w:r>
    </w:p>
    <w:p w:rsidR="00E45C3D" w:rsidRPr="005134EF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>либо наименование юридического лица, Ф.И.О. представителя  юридического лица)</w:t>
      </w:r>
    </w:p>
    <w:p w:rsidR="00E45C3D" w:rsidRPr="005134EF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 на основании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</w:t>
      </w:r>
    </w:p>
    <w:p w:rsidR="00E45C3D" w:rsidRPr="005134EF" w:rsidRDefault="00E45C3D" w:rsidP="00C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4D22" w:rsidRPr="005134EF">
        <w:rPr>
          <w:rFonts w:ascii="Times New Roman" w:hAnsi="Times New Roman" w:cs="Times New Roman"/>
          <w:sz w:val="24"/>
          <w:szCs w:val="24"/>
        </w:rPr>
        <w:t>_________________________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</w:t>
      </w:r>
    </w:p>
    <w:p w:rsidR="00E45C3D" w:rsidRPr="005134EF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>(указывается пункт и реквизиты административного регламента либо иного  нормативного правового акта)</w:t>
      </w:r>
    </w:p>
    <w:p w:rsidR="00E45C3D" w:rsidRPr="005134EF" w:rsidRDefault="00E45C3D" w:rsidP="001E0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отказано  в  предоставлении муниципальной услуги по основаниям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5C3D" w:rsidRPr="005134EF" w:rsidRDefault="00E45C3D" w:rsidP="00C7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4D22" w:rsidRPr="005134EF">
        <w:rPr>
          <w:rFonts w:ascii="Times New Roman" w:hAnsi="Times New Roman" w:cs="Times New Roman"/>
          <w:sz w:val="24"/>
          <w:szCs w:val="24"/>
        </w:rPr>
        <w:t>___________________</w:t>
      </w:r>
      <w:r w:rsidR="001E0D56" w:rsidRPr="005134EF">
        <w:rPr>
          <w:rFonts w:ascii="Times New Roman" w:hAnsi="Times New Roman" w:cs="Times New Roman"/>
          <w:sz w:val="24"/>
          <w:szCs w:val="24"/>
        </w:rPr>
        <w:t>____________</w:t>
      </w:r>
      <w:r w:rsidR="00DF4D22" w:rsidRPr="005134EF">
        <w:rPr>
          <w:rFonts w:ascii="Times New Roman" w:hAnsi="Times New Roman" w:cs="Times New Roman"/>
          <w:sz w:val="24"/>
          <w:szCs w:val="24"/>
        </w:rPr>
        <w:t>______</w:t>
      </w:r>
    </w:p>
    <w:p w:rsidR="00E45C3D" w:rsidRPr="005134EF" w:rsidRDefault="00E45C3D" w:rsidP="00C70EE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отказа)</w:t>
      </w:r>
    </w:p>
    <w:p w:rsidR="00E45C3D" w:rsidRPr="005134EF" w:rsidRDefault="00E45C3D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D22" w:rsidRPr="005134EF" w:rsidRDefault="00DF4D22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1917B4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5718D6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E45C3D" w:rsidRPr="005134EF">
        <w:rPr>
          <w:rFonts w:ascii="Times New Roman" w:hAnsi="Times New Roman" w:cs="Times New Roman"/>
          <w:sz w:val="24"/>
          <w:szCs w:val="24"/>
        </w:rPr>
        <w:t xml:space="preserve">_ </w:t>
      </w:r>
      <w:r w:rsidR="005718D6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E45C3D" w:rsidRPr="005134EF">
        <w:rPr>
          <w:rFonts w:ascii="Times New Roman" w:hAnsi="Times New Roman" w:cs="Times New Roman"/>
          <w:sz w:val="24"/>
          <w:szCs w:val="24"/>
        </w:rPr>
        <w:t xml:space="preserve"> _________________ /__________________________/</w:t>
      </w:r>
    </w:p>
    <w:p w:rsidR="00E45C3D" w:rsidRPr="005134EF" w:rsidRDefault="00E45C3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(подпись,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718D6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917B4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инициалы)</w:t>
      </w:r>
    </w:p>
    <w:p w:rsidR="00E45C3D" w:rsidRPr="005134EF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5134EF" w:rsidRDefault="00E45C3D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5134EF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4B01" w:rsidRPr="005134EF" w:rsidRDefault="00B74B0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74B01" w:rsidRPr="005134EF" w:rsidSect="00975FB9">
          <w:pgSz w:w="11906" w:h="16838"/>
          <w:pgMar w:top="1418" w:right="851" w:bottom="1134" w:left="1418" w:header="708" w:footer="708" w:gutter="0"/>
          <w:cols w:space="708"/>
          <w:docGrid w:linePitch="360"/>
        </w:sectPr>
      </w:pPr>
    </w:p>
    <w:p w:rsidR="00B74B01" w:rsidRPr="005134EF" w:rsidRDefault="00B74B0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74B01" w:rsidRPr="005134EF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5134EF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  <w:lang w:eastAsia="ru-RU"/>
        </w:rPr>
        <w:t>«</w:t>
      </w:r>
      <w:r w:rsidR="00B74B01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5134EF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5134EF" w:rsidRDefault="00B74B0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p w:rsidR="00A54F21" w:rsidRPr="005134EF" w:rsidRDefault="00A54F21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4B01" w:rsidRPr="005134EF" w:rsidRDefault="00B74B01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5134EF" w:rsidRDefault="00C70EE6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Решение</w:t>
      </w:r>
    </w:p>
    <w:p w:rsidR="00B74B01" w:rsidRPr="005134EF" w:rsidRDefault="00B74B01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5134EF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5134EF" w:rsidRDefault="001B72E9" w:rsidP="006F1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5134EF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(На бланке уполномоченного органа)       </w:t>
      </w:r>
    </w:p>
    <w:tbl>
      <w:tblPr>
        <w:tblStyle w:val="ac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3"/>
        <w:gridCol w:w="5616"/>
      </w:tblGrid>
      <w:tr w:rsidR="00C70EE6" w:rsidRPr="005134EF" w:rsidTr="00C70EE6">
        <w:tc>
          <w:tcPr>
            <w:tcW w:w="4361" w:type="dxa"/>
          </w:tcPr>
          <w:p w:rsidR="00C70EE6" w:rsidRPr="005134EF" w:rsidRDefault="00C70EE6" w:rsidP="006F1F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0EE6" w:rsidRPr="005134EF" w:rsidRDefault="00C70EE6" w:rsidP="00C70EE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_______________________________________</w:t>
            </w:r>
          </w:p>
          <w:p w:rsidR="00C70EE6" w:rsidRPr="005134EF" w:rsidRDefault="00C70EE6" w:rsidP="00C70E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- для юридических лиц,  Ф.И.О. (при наличии) - для физических лиц)</w:t>
            </w:r>
          </w:p>
          <w:p w:rsidR="00C70EE6" w:rsidRPr="005134EF" w:rsidRDefault="00C70EE6" w:rsidP="00C70E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70EE6" w:rsidRPr="005134EF" w:rsidRDefault="00C70EE6" w:rsidP="00C70E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sz w:val="24"/>
                <w:szCs w:val="24"/>
              </w:rPr>
              <w:t>(адрес, индекс)</w:t>
            </w:r>
          </w:p>
          <w:p w:rsidR="00C70EE6" w:rsidRPr="005134EF" w:rsidRDefault="00C70EE6" w:rsidP="006F1F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E6" w:rsidRPr="005134EF" w:rsidRDefault="00C70EE6" w:rsidP="006F1F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5134EF" w:rsidRDefault="00C70EE6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17"/>
      <w:bookmarkEnd w:id="4"/>
      <w:r w:rsidRPr="005134EF">
        <w:rPr>
          <w:rFonts w:ascii="Times New Roman" w:hAnsi="Times New Roman" w:cs="Times New Roman"/>
          <w:sz w:val="24"/>
          <w:szCs w:val="24"/>
        </w:rPr>
        <w:t>Решение</w:t>
      </w:r>
    </w:p>
    <w:p w:rsidR="00A7682E" w:rsidRPr="005134EF" w:rsidRDefault="00A7682E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№_______ от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Pr="005134EF">
        <w:rPr>
          <w:rFonts w:ascii="Times New Roman" w:hAnsi="Times New Roman" w:cs="Times New Roman"/>
          <w:sz w:val="24"/>
          <w:szCs w:val="24"/>
        </w:rPr>
        <w:t>____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Pr="005134EF">
        <w:rPr>
          <w:rFonts w:ascii="Times New Roman" w:hAnsi="Times New Roman" w:cs="Times New Roman"/>
          <w:sz w:val="24"/>
          <w:szCs w:val="24"/>
        </w:rPr>
        <w:t xml:space="preserve"> ___________20 ____г.</w:t>
      </w:r>
    </w:p>
    <w:p w:rsidR="00B74B01" w:rsidRPr="005134EF" w:rsidRDefault="00B74B01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5134EF" w:rsidRDefault="00B74B01" w:rsidP="006F1F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5134EF" w:rsidRDefault="00B74B0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C70E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70EE6" w:rsidRPr="005134EF">
        <w:rPr>
          <w:rFonts w:ascii="Times New Roman" w:hAnsi="Times New Roman" w:cs="Times New Roman"/>
          <w:sz w:val="24"/>
          <w:szCs w:val="24"/>
        </w:rPr>
        <w:t xml:space="preserve">пунктом 1 части 18 статьи 19 </w:t>
      </w:r>
      <w:r w:rsidRPr="005134EF">
        <w:rPr>
          <w:rFonts w:ascii="Times New Roman" w:hAnsi="Times New Roman" w:cs="Times New Roman"/>
          <w:sz w:val="24"/>
          <w:szCs w:val="24"/>
        </w:rPr>
        <w:t xml:space="preserve">Федерального закона от 13.03.2006 </w:t>
      </w:r>
      <w:r w:rsidR="006832B3" w:rsidRPr="005134EF">
        <w:rPr>
          <w:rFonts w:ascii="Times New Roman" w:hAnsi="Times New Roman" w:cs="Times New Roman"/>
          <w:sz w:val="24"/>
          <w:szCs w:val="24"/>
        </w:rPr>
        <w:br/>
      </w:r>
      <w:r w:rsidR="00A7682E" w:rsidRPr="005134EF">
        <w:rPr>
          <w:rFonts w:ascii="Times New Roman" w:hAnsi="Times New Roman" w:cs="Times New Roman"/>
          <w:sz w:val="24"/>
          <w:szCs w:val="24"/>
        </w:rPr>
        <w:t>№</w:t>
      </w:r>
      <w:r w:rsidRPr="005134EF">
        <w:rPr>
          <w:rFonts w:ascii="Times New Roman" w:hAnsi="Times New Roman" w:cs="Times New Roman"/>
          <w:sz w:val="24"/>
          <w:szCs w:val="24"/>
        </w:rPr>
        <w:t xml:space="preserve"> 38-ФЗ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Pr="005134EF">
        <w:rPr>
          <w:rFonts w:ascii="Times New Roman" w:hAnsi="Times New Roman" w:cs="Times New Roman"/>
          <w:sz w:val="24"/>
          <w:szCs w:val="24"/>
        </w:rPr>
        <w:t>О рекламе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="00A7682E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>разрешение на установку и эксплуатацию рекламной конструкции от</w:t>
      </w:r>
      <w:r w:rsidR="00A7682E" w:rsidRPr="005134EF">
        <w:rPr>
          <w:rFonts w:ascii="Times New Roman" w:hAnsi="Times New Roman" w:cs="Times New Roman"/>
          <w:sz w:val="24"/>
          <w:szCs w:val="24"/>
        </w:rPr>
        <w:t xml:space="preserve">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="00A7682E" w:rsidRPr="005134EF">
        <w:rPr>
          <w:rFonts w:ascii="Times New Roman" w:hAnsi="Times New Roman" w:cs="Times New Roman"/>
          <w:sz w:val="24"/>
          <w:szCs w:val="24"/>
        </w:rPr>
        <w:t>_______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="00A7682E" w:rsidRPr="005134EF">
        <w:rPr>
          <w:rFonts w:ascii="Times New Roman" w:hAnsi="Times New Roman" w:cs="Times New Roman"/>
          <w:sz w:val="24"/>
          <w:szCs w:val="24"/>
        </w:rPr>
        <w:t xml:space="preserve"> ____________ __________г. №</w:t>
      </w:r>
      <w:r w:rsidRPr="005134EF">
        <w:rPr>
          <w:rFonts w:ascii="Times New Roman" w:hAnsi="Times New Roman" w:cs="Times New Roman"/>
          <w:sz w:val="24"/>
          <w:szCs w:val="24"/>
        </w:rPr>
        <w:t xml:space="preserve"> ______ аннулировано.</w:t>
      </w:r>
    </w:p>
    <w:p w:rsidR="002C248D" w:rsidRPr="005134EF" w:rsidRDefault="002C248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48D" w:rsidRPr="005134EF" w:rsidRDefault="00C70EE6" w:rsidP="006F1FCE">
      <w:pPr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Разрешение выдано -</w:t>
      </w:r>
      <w:r w:rsidR="002C248D" w:rsidRPr="005134EF">
        <w:rPr>
          <w:rFonts w:ascii="Times New Roman" w:hAnsi="Times New Roman"/>
          <w:sz w:val="24"/>
          <w:szCs w:val="24"/>
        </w:rPr>
        <w:t xml:space="preserve"> </w:t>
      </w:r>
      <w:r w:rsidR="002C248D" w:rsidRPr="005134EF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2C248D" w:rsidRPr="005134EF" w:rsidRDefault="002C248D" w:rsidP="006F1FCE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Тип рекламной конструкции - ________________________________________</w:t>
      </w:r>
    </w:p>
    <w:p w:rsidR="002C248D" w:rsidRPr="005134EF" w:rsidRDefault="002C248D" w:rsidP="006F1FCE">
      <w:pPr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Место уста</w:t>
      </w:r>
      <w:r w:rsidR="00C70EE6" w:rsidRPr="005134EF">
        <w:rPr>
          <w:rFonts w:ascii="Times New Roman" w:hAnsi="Times New Roman"/>
          <w:sz w:val="24"/>
          <w:szCs w:val="24"/>
        </w:rPr>
        <w:t xml:space="preserve">новки рекламной конструкции - </w:t>
      </w:r>
      <w:r w:rsidRPr="005134EF">
        <w:rPr>
          <w:rFonts w:ascii="Times New Roman" w:hAnsi="Times New Roman"/>
          <w:i/>
          <w:sz w:val="24"/>
          <w:szCs w:val="24"/>
        </w:rPr>
        <w:t>________________</w:t>
      </w:r>
      <w:r w:rsidR="00C70EE6" w:rsidRPr="005134EF">
        <w:rPr>
          <w:rFonts w:ascii="Times New Roman" w:hAnsi="Times New Roman"/>
          <w:i/>
          <w:sz w:val="24"/>
          <w:szCs w:val="24"/>
        </w:rPr>
        <w:t>__</w:t>
      </w:r>
      <w:r w:rsidRPr="005134EF">
        <w:rPr>
          <w:rFonts w:ascii="Times New Roman" w:hAnsi="Times New Roman"/>
          <w:i/>
          <w:sz w:val="24"/>
          <w:szCs w:val="24"/>
        </w:rPr>
        <w:t>_____________</w:t>
      </w:r>
    </w:p>
    <w:p w:rsidR="002C248D" w:rsidRPr="005134EF" w:rsidRDefault="002C248D" w:rsidP="006F1FC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Собственник земельного участка, здания или иного недвижимого имущества, к которому присоединена рекламная конструкция -  ________________________</w:t>
      </w:r>
    </w:p>
    <w:p w:rsidR="002C248D" w:rsidRPr="005134EF" w:rsidRDefault="002C248D" w:rsidP="006F1FC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Основание: __________________________________________________________</w:t>
      </w:r>
    </w:p>
    <w:p w:rsidR="002C248D" w:rsidRPr="005134EF" w:rsidRDefault="002C248D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 w:rsidRPr="005134EF">
        <w:rPr>
          <w:rFonts w:ascii="Times New Roman" w:hAnsi="Times New Roman" w:cs="Times New Roman"/>
          <w:sz w:val="24"/>
          <w:szCs w:val="24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</w:t>
      </w:r>
      <w:r w:rsidR="00A7682E"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7682E"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18D6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</w:t>
      </w:r>
      <w:r w:rsidR="005718D6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18D6"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7682E" w:rsidRPr="005134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Pr="005134EF" w:rsidRDefault="00A7682E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</w:t>
      </w:r>
      <w:r w:rsidR="00280E61" w:rsidRPr="005134EF">
        <w:rPr>
          <w:rFonts w:ascii="Times New Roman" w:hAnsi="Times New Roman" w:cs="Times New Roman"/>
          <w:sz w:val="24"/>
          <w:szCs w:val="24"/>
        </w:rPr>
        <w:t>«</w:t>
      </w:r>
      <w:r w:rsidRPr="005134EF">
        <w:rPr>
          <w:rFonts w:ascii="Times New Roman" w:hAnsi="Times New Roman" w:cs="Times New Roman"/>
          <w:sz w:val="24"/>
          <w:szCs w:val="24"/>
        </w:rPr>
        <w:t>_</w:t>
      </w:r>
      <w:r w:rsidR="00A7682E" w:rsidRPr="005134EF">
        <w:rPr>
          <w:rFonts w:ascii="Times New Roman" w:hAnsi="Times New Roman" w:cs="Times New Roman"/>
          <w:sz w:val="24"/>
          <w:szCs w:val="24"/>
        </w:rPr>
        <w:t>____</w:t>
      </w:r>
      <w:r w:rsidR="00280E61" w:rsidRPr="005134EF">
        <w:rPr>
          <w:rFonts w:ascii="Times New Roman" w:hAnsi="Times New Roman" w:cs="Times New Roman"/>
          <w:sz w:val="24"/>
          <w:szCs w:val="24"/>
        </w:rPr>
        <w:t>»</w:t>
      </w:r>
      <w:r w:rsidRPr="005134EF">
        <w:rPr>
          <w:rFonts w:ascii="Times New Roman" w:hAnsi="Times New Roman" w:cs="Times New Roman"/>
          <w:sz w:val="24"/>
          <w:szCs w:val="24"/>
        </w:rPr>
        <w:t>_</w:t>
      </w:r>
      <w:r w:rsidR="00A7682E" w:rsidRPr="005134EF">
        <w:rPr>
          <w:rFonts w:ascii="Times New Roman" w:hAnsi="Times New Roman" w:cs="Times New Roman"/>
          <w:sz w:val="24"/>
          <w:szCs w:val="24"/>
        </w:rPr>
        <w:t>____</w:t>
      </w:r>
      <w:r w:rsidRPr="005134EF">
        <w:rPr>
          <w:rFonts w:ascii="Times New Roman" w:hAnsi="Times New Roman" w:cs="Times New Roman"/>
          <w:sz w:val="24"/>
          <w:szCs w:val="24"/>
        </w:rPr>
        <w:t>__________ 20</w:t>
      </w:r>
      <w:r w:rsidR="00A7682E" w:rsidRPr="005134EF">
        <w:rPr>
          <w:rFonts w:ascii="Times New Roman" w:hAnsi="Times New Roman" w:cs="Times New Roman"/>
          <w:sz w:val="24"/>
          <w:szCs w:val="24"/>
        </w:rPr>
        <w:t xml:space="preserve"> _____</w:t>
      </w:r>
      <w:r w:rsidRPr="005134EF">
        <w:rPr>
          <w:rFonts w:ascii="Times New Roman" w:hAnsi="Times New Roman" w:cs="Times New Roman"/>
          <w:sz w:val="24"/>
          <w:szCs w:val="24"/>
        </w:rPr>
        <w:t xml:space="preserve"> г.      ______</w:t>
      </w:r>
      <w:r w:rsidR="005718D6" w:rsidRPr="005134EF">
        <w:rPr>
          <w:rFonts w:ascii="Times New Roman" w:hAnsi="Times New Roman" w:cs="Times New Roman"/>
          <w:sz w:val="24"/>
          <w:szCs w:val="24"/>
        </w:rPr>
        <w:t>___</w:t>
      </w:r>
      <w:r w:rsidRPr="005134EF">
        <w:rPr>
          <w:rFonts w:ascii="Times New Roman" w:hAnsi="Times New Roman" w:cs="Times New Roman"/>
          <w:sz w:val="24"/>
          <w:szCs w:val="24"/>
        </w:rPr>
        <w:t>____</w:t>
      </w:r>
      <w:r w:rsidR="005718D6" w:rsidRPr="005134EF">
        <w:rPr>
          <w:rFonts w:ascii="Times New Roman" w:hAnsi="Times New Roman" w:cs="Times New Roman"/>
          <w:sz w:val="24"/>
          <w:szCs w:val="24"/>
        </w:rPr>
        <w:t>__/_________________</w:t>
      </w:r>
      <w:r w:rsidRPr="005134EF">
        <w:rPr>
          <w:rFonts w:ascii="Times New Roman" w:hAnsi="Times New Roman" w:cs="Times New Roman"/>
          <w:sz w:val="24"/>
          <w:szCs w:val="24"/>
        </w:rPr>
        <w:t>__________</w:t>
      </w:r>
    </w:p>
    <w:p w:rsidR="00B74B01" w:rsidRPr="005134EF" w:rsidRDefault="00B74B01" w:rsidP="006F1F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 w:rsidRPr="005134EF">
        <w:rPr>
          <w:rFonts w:ascii="Times New Roman" w:hAnsi="Times New Roman" w:cs="Times New Roman"/>
          <w:sz w:val="24"/>
          <w:szCs w:val="24"/>
        </w:rPr>
        <w:tab/>
      </w:r>
      <w:r w:rsidR="00A7682E" w:rsidRPr="005134EF">
        <w:rPr>
          <w:rFonts w:ascii="Times New Roman" w:hAnsi="Times New Roman" w:cs="Times New Roman"/>
          <w:sz w:val="24"/>
          <w:szCs w:val="24"/>
        </w:rPr>
        <w:tab/>
      </w:r>
      <w:r w:rsidR="00A7682E" w:rsidRPr="005134EF">
        <w:rPr>
          <w:rFonts w:ascii="Times New Roman" w:hAnsi="Times New Roman" w:cs="Times New Roman"/>
          <w:sz w:val="24"/>
          <w:szCs w:val="24"/>
        </w:rPr>
        <w:tab/>
      </w:r>
      <w:r w:rsidR="00A7682E" w:rsidRPr="005134EF">
        <w:rPr>
          <w:rFonts w:ascii="Times New Roman" w:hAnsi="Times New Roman" w:cs="Times New Roman"/>
          <w:sz w:val="24"/>
          <w:szCs w:val="24"/>
        </w:rPr>
        <w:tab/>
      </w:r>
      <w:r w:rsidR="005718D6" w:rsidRPr="005134EF">
        <w:rPr>
          <w:rFonts w:ascii="Times New Roman" w:hAnsi="Times New Roman" w:cs="Times New Roman"/>
          <w:sz w:val="24"/>
          <w:szCs w:val="24"/>
        </w:rPr>
        <w:tab/>
      </w:r>
      <w:r w:rsidRPr="00513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     (расшифровка подписи)</w:t>
      </w:r>
    </w:p>
    <w:p w:rsidR="00B74B01" w:rsidRPr="005134EF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5134EF" w:rsidRDefault="00B74B01" w:rsidP="006F1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5134EF" w:rsidRDefault="00C70EE6" w:rsidP="006F1F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br w:type="column"/>
      </w:r>
      <w:r w:rsidR="00EB1248" w:rsidRPr="005134E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74B01" w:rsidRPr="005134EF">
        <w:rPr>
          <w:rFonts w:ascii="Times New Roman" w:hAnsi="Times New Roman"/>
          <w:sz w:val="24"/>
          <w:szCs w:val="24"/>
        </w:rPr>
        <w:t>6</w:t>
      </w:r>
    </w:p>
    <w:p w:rsidR="00EB1248" w:rsidRPr="005134EF" w:rsidRDefault="00EB1248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5134EF" w:rsidRDefault="00EB1248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5134EF" w:rsidRDefault="00280E6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  <w:lang w:eastAsia="ru-RU"/>
        </w:rPr>
        <w:t>«</w:t>
      </w:r>
      <w:r w:rsidR="004858E1"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5134EF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5134EF" w:rsidRDefault="004858E1" w:rsidP="006F1FC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</w:t>
      </w:r>
      <w:r w:rsidR="00280E61" w:rsidRPr="005134EF">
        <w:rPr>
          <w:rFonts w:ascii="Times New Roman" w:hAnsi="Times New Roman"/>
          <w:szCs w:val="24"/>
        </w:rPr>
        <w:t>»</w:t>
      </w:r>
    </w:p>
    <w:p w:rsidR="00EB1248" w:rsidRPr="005134EF" w:rsidRDefault="00EB1248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DC0899" w:rsidRPr="005134EF" w:rsidTr="00765C4E">
        <w:trPr>
          <w:trHeight w:val="4146"/>
        </w:trPr>
        <w:tc>
          <w:tcPr>
            <w:tcW w:w="3864" w:type="dxa"/>
          </w:tcPr>
          <w:p w:rsidR="00DC0899" w:rsidRPr="005134EF" w:rsidRDefault="00DC0899" w:rsidP="0076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DC0899" w:rsidRPr="005134EF" w:rsidRDefault="00DC0899" w:rsidP="00765C4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4EF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0899" w:rsidRPr="005134EF" w:rsidRDefault="00DC0899" w:rsidP="00765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4EF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EB1248" w:rsidRPr="005134EF" w:rsidRDefault="00EB1248" w:rsidP="006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Заявление</w:t>
      </w:r>
    </w:p>
    <w:p w:rsidR="00EB1248" w:rsidRPr="005134EF" w:rsidRDefault="00EB1248" w:rsidP="006F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об исправлении ошибок и</w:t>
      </w:r>
      <w:r w:rsidR="00F951D7" w:rsidRPr="005134EF">
        <w:rPr>
          <w:rFonts w:ascii="Times New Roman" w:hAnsi="Times New Roman"/>
          <w:sz w:val="24"/>
          <w:szCs w:val="24"/>
        </w:rPr>
        <w:t xml:space="preserve"> (или)</w:t>
      </w:r>
      <w:r w:rsidRPr="005134EF">
        <w:rPr>
          <w:rFonts w:ascii="Times New Roman" w:hAnsi="Times New Roman"/>
          <w:sz w:val="24"/>
          <w:szCs w:val="24"/>
        </w:rPr>
        <w:t xml:space="preserve"> опечаток в документах, </w:t>
      </w:r>
      <w:r w:rsidR="00C176FB">
        <w:rPr>
          <w:rFonts w:ascii="Times New Roman" w:eastAsia="Calibri" w:hAnsi="Times New Roman"/>
          <w:sz w:val="24"/>
          <w:szCs w:val="24"/>
        </w:rPr>
        <w:t>выданных</w:t>
      </w:r>
      <w:r w:rsidR="00DC0899" w:rsidRPr="005134EF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DE07F4" w:rsidRPr="005134EF" w:rsidRDefault="00DE07F4" w:rsidP="006F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899" w:rsidRPr="005134EF" w:rsidRDefault="00EB1248" w:rsidP="00DC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Прошу исправить ошибку (о</w:t>
      </w:r>
      <w:r w:rsidR="00DC0899" w:rsidRPr="005134EF">
        <w:rPr>
          <w:rFonts w:ascii="Times New Roman" w:hAnsi="Times New Roman"/>
          <w:sz w:val="24"/>
          <w:szCs w:val="24"/>
        </w:rPr>
        <w:t xml:space="preserve">печатку) </w:t>
      </w:r>
      <w:proofErr w:type="gramStart"/>
      <w:r w:rsidR="00DC0899" w:rsidRPr="005134EF">
        <w:rPr>
          <w:rFonts w:ascii="Times New Roman" w:hAnsi="Times New Roman"/>
          <w:sz w:val="24"/>
          <w:szCs w:val="24"/>
        </w:rPr>
        <w:t>в</w:t>
      </w:r>
      <w:proofErr w:type="gramEnd"/>
      <w:r w:rsidR="00DC0899" w:rsidRPr="005134EF">
        <w:rPr>
          <w:rFonts w:ascii="Times New Roman" w:hAnsi="Times New Roman"/>
          <w:sz w:val="24"/>
          <w:szCs w:val="24"/>
        </w:rPr>
        <w:t xml:space="preserve"> ________________________</w:t>
      </w:r>
      <w:r w:rsidR="005718D6" w:rsidRPr="005134EF">
        <w:rPr>
          <w:rFonts w:ascii="Times New Roman" w:hAnsi="Times New Roman"/>
          <w:sz w:val="24"/>
          <w:szCs w:val="24"/>
        </w:rPr>
        <w:t>__________</w:t>
      </w:r>
      <w:r w:rsidR="00DC0899" w:rsidRPr="005134EF">
        <w:rPr>
          <w:rFonts w:ascii="Times New Roman" w:hAnsi="Times New Roman"/>
          <w:sz w:val="24"/>
          <w:szCs w:val="24"/>
        </w:rPr>
        <w:t>___________</w:t>
      </w:r>
    </w:p>
    <w:p w:rsidR="00EB1248" w:rsidRPr="005134EF" w:rsidRDefault="00EB1248" w:rsidP="005718D6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EB1248" w:rsidRPr="005134EF" w:rsidRDefault="00EB1248" w:rsidP="00DC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  <w:r w:rsidR="00DC0899" w:rsidRPr="005134EF">
        <w:rPr>
          <w:rFonts w:ascii="Times New Roman" w:hAnsi="Times New Roman"/>
          <w:sz w:val="24"/>
          <w:szCs w:val="24"/>
        </w:rPr>
        <w:t>___________________</w:t>
      </w:r>
      <w:r w:rsidR="005718D6" w:rsidRPr="005134EF">
        <w:rPr>
          <w:rFonts w:ascii="Times New Roman" w:hAnsi="Times New Roman"/>
          <w:sz w:val="24"/>
          <w:szCs w:val="24"/>
        </w:rPr>
        <w:t>____________</w:t>
      </w:r>
      <w:r w:rsidR="00DC0899" w:rsidRPr="005134EF">
        <w:rPr>
          <w:rFonts w:ascii="Times New Roman" w:hAnsi="Times New Roman"/>
          <w:sz w:val="24"/>
          <w:szCs w:val="24"/>
        </w:rPr>
        <w:t>__________________</w:t>
      </w:r>
    </w:p>
    <w:p w:rsidR="00EB1248" w:rsidRPr="005134EF" w:rsidRDefault="00DC0899" w:rsidP="00DC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5134EF">
        <w:rPr>
          <w:rFonts w:ascii="Times New Roman" w:hAnsi="Times New Roman"/>
          <w:sz w:val="24"/>
          <w:szCs w:val="24"/>
        </w:rPr>
        <w:t>на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5718D6" w:rsidRPr="005134EF">
        <w:rPr>
          <w:rFonts w:ascii="Times New Roman" w:hAnsi="Times New Roman"/>
          <w:sz w:val="24"/>
          <w:szCs w:val="24"/>
        </w:rPr>
        <w:t>___________</w:t>
      </w:r>
      <w:r w:rsidRPr="005134EF">
        <w:rPr>
          <w:rFonts w:ascii="Times New Roman" w:hAnsi="Times New Roman"/>
          <w:sz w:val="24"/>
          <w:szCs w:val="24"/>
        </w:rPr>
        <w:t>______</w:t>
      </w:r>
    </w:p>
    <w:p w:rsidR="00EB1248" w:rsidRPr="005134EF" w:rsidRDefault="00EB1248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5134EF" w:rsidRDefault="00EB1248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5134EF" w:rsidRDefault="00EB1248" w:rsidP="006F1F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2C248D" w:rsidRPr="005134EF" w:rsidRDefault="002C248D" w:rsidP="006F1FC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5134EF" w:rsidRDefault="00EB1248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5134EF" w:rsidRDefault="00DC0899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1.</w:t>
      </w:r>
    </w:p>
    <w:p w:rsidR="00EB1248" w:rsidRPr="005134EF" w:rsidRDefault="00DC0899" w:rsidP="006F1F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</w:t>
      </w:r>
    </w:p>
    <w:p w:rsidR="00EB1248" w:rsidRPr="005134EF" w:rsidRDefault="00EB1248" w:rsidP="006F1FC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5134EF" w:rsidRDefault="00EB1248" w:rsidP="006F1FC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5134EF">
        <w:rPr>
          <w:rFonts w:ascii="Times New Roman" w:hAnsi="Times New Roman"/>
          <w:sz w:val="24"/>
          <w:szCs w:val="24"/>
        </w:rPr>
        <w:tab/>
        <w:t xml:space="preserve"> ________</w:t>
      </w:r>
      <w:r w:rsidR="005718D6" w:rsidRPr="005134EF">
        <w:rPr>
          <w:rFonts w:ascii="Times New Roman" w:hAnsi="Times New Roman"/>
          <w:sz w:val="24"/>
          <w:szCs w:val="24"/>
        </w:rPr>
        <w:t xml:space="preserve"> </w:t>
      </w:r>
      <w:r w:rsidRPr="005134E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EB1248" w:rsidRPr="005134EF" w:rsidRDefault="005718D6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</w:t>
      </w:r>
      <w:r w:rsidR="00EB1248" w:rsidRPr="005134EF">
        <w:rPr>
          <w:rFonts w:ascii="Times New Roman" w:hAnsi="Times New Roman"/>
          <w:sz w:val="24"/>
          <w:szCs w:val="24"/>
          <w:vertAlign w:val="superscript"/>
        </w:rPr>
        <w:t xml:space="preserve"> (для юридического лица) (подпись) (расшифровка подписи)</w:t>
      </w:r>
    </w:p>
    <w:p w:rsidR="00EB1248" w:rsidRPr="005134EF" w:rsidRDefault="00EB1248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5134EF" w:rsidRDefault="00EB1248" w:rsidP="006F1FC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5134EF" w:rsidRDefault="00EB1248" w:rsidP="006F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Исполнитель:</w:t>
      </w:r>
    </w:p>
    <w:p w:rsidR="00DC5498" w:rsidRPr="005134EF" w:rsidRDefault="00EB1248" w:rsidP="006F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Телефон:</w:t>
      </w:r>
    </w:p>
    <w:p w:rsidR="00DC5498" w:rsidRPr="005134EF" w:rsidRDefault="00DC5498" w:rsidP="00DC5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br w:type="column"/>
      </w:r>
      <w:r w:rsidRPr="005134EF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DC5498" w:rsidRPr="005134EF" w:rsidRDefault="00DC5498" w:rsidP="00DC549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DC5498" w:rsidRPr="005134EF" w:rsidRDefault="00DC5498" w:rsidP="00DC549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134EF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C5498" w:rsidRPr="005134EF" w:rsidRDefault="00DC5498" w:rsidP="00DC549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  <w:lang w:eastAsia="ru-RU"/>
        </w:rPr>
        <w:t>«</w:t>
      </w:r>
      <w:r w:rsidRPr="005134EF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DC5498" w:rsidRPr="005134EF" w:rsidRDefault="00DC5498" w:rsidP="00DC549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DC5498" w:rsidRPr="005134EF" w:rsidRDefault="00DC5498" w:rsidP="00DC549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34EF">
        <w:rPr>
          <w:rFonts w:ascii="Times New Roman" w:hAnsi="Times New Roman"/>
          <w:szCs w:val="24"/>
        </w:rPr>
        <w:t>аннулирование такого разрешения»</w:t>
      </w:r>
    </w:p>
    <w:p w:rsidR="00DC5498" w:rsidRPr="005134EF" w:rsidRDefault="00DC5498" w:rsidP="00DC5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3"/>
      </w:tblGrid>
      <w:tr w:rsidR="00DC5498" w:rsidRPr="005134EF" w:rsidTr="00DC5498">
        <w:trPr>
          <w:trHeight w:val="4146"/>
        </w:trPr>
        <w:tc>
          <w:tcPr>
            <w:tcW w:w="3794" w:type="dxa"/>
          </w:tcPr>
          <w:p w:rsidR="00DC5498" w:rsidRPr="005134EF" w:rsidRDefault="00DC5498" w:rsidP="00D13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DC5498" w:rsidRPr="005134EF" w:rsidRDefault="00DC5498" w:rsidP="00D13A37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34EF">
              <w:rPr>
                <w:rFonts w:ascii="Times New Roman" w:hAnsi="Times New Roman"/>
              </w:rPr>
              <w:t>(полное наименование органа местного самоуправления, осуществляющего выдачу разрешения на установку и эксплуатацию рекламной конструкции)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5498" w:rsidRPr="005134EF" w:rsidRDefault="00DC5498" w:rsidP="00DC5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134EF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34EF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DC5498" w:rsidRPr="005134EF" w:rsidRDefault="00DC5498" w:rsidP="00D13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34EF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DC5498" w:rsidRPr="005134EF" w:rsidRDefault="00DC5498" w:rsidP="00DC5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498" w:rsidRPr="005134EF" w:rsidRDefault="00DC5498" w:rsidP="00DC54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Заявление </w:t>
      </w:r>
    </w:p>
    <w:p w:rsidR="00DC5498" w:rsidRPr="005134EF" w:rsidRDefault="00DC5498" w:rsidP="00DC54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F951D7" w:rsidRPr="005134EF">
        <w:rPr>
          <w:rFonts w:ascii="Times New Roman" w:hAnsi="Times New Roman"/>
          <w:sz w:val="24"/>
          <w:szCs w:val="24"/>
        </w:rPr>
        <w:t>полученного</w:t>
      </w:r>
      <w:r w:rsidRPr="005134EF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DC5498" w:rsidRPr="005134EF" w:rsidRDefault="00DC5498" w:rsidP="00DC54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5498" w:rsidRPr="005134EF" w:rsidRDefault="00DC5498" w:rsidP="00DC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DC5498" w:rsidRPr="005134EF" w:rsidRDefault="00DC5498" w:rsidP="00DC549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DC5498" w:rsidRPr="005134EF" w:rsidRDefault="00DC5498" w:rsidP="00757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5134EF">
        <w:rPr>
          <w:rFonts w:ascii="Times New Roman" w:hAnsi="Times New Roman"/>
          <w:sz w:val="24"/>
          <w:szCs w:val="24"/>
        </w:rPr>
        <w:t>с</w:t>
      </w:r>
      <w:proofErr w:type="gramEnd"/>
      <w:r w:rsidRPr="005134EF">
        <w:rPr>
          <w:rFonts w:ascii="Times New Roman" w:hAnsi="Times New Roman"/>
          <w:sz w:val="24"/>
          <w:szCs w:val="24"/>
        </w:rPr>
        <w:t xml:space="preserve"> _________________</w:t>
      </w:r>
      <w:r w:rsidR="007571DA" w:rsidRPr="005134EF">
        <w:rPr>
          <w:rFonts w:ascii="Times New Roman" w:hAnsi="Times New Roman"/>
          <w:sz w:val="24"/>
          <w:szCs w:val="24"/>
        </w:rPr>
        <w:t>_____</w:t>
      </w:r>
      <w:r w:rsidRPr="005134E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C5498" w:rsidRPr="005134EF" w:rsidRDefault="00DC5498" w:rsidP="00DC54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DC5498" w:rsidRPr="005134EF" w:rsidRDefault="00DC5498" w:rsidP="00DC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498" w:rsidRPr="005134EF" w:rsidRDefault="00DC5498" w:rsidP="00DC5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DC5498" w:rsidRPr="005134EF" w:rsidRDefault="007571DA" w:rsidP="00DC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DC5498" w:rsidRPr="005134EF">
        <w:rPr>
          <w:rFonts w:ascii="Times New Roman" w:hAnsi="Times New Roman"/>
          <w:sz w:val="24"/>
          <w:szCs w:val="24"/>
          <w:vertAlign w:val="superscript"/>
        </w:rPr>
        <w:t xml:space="preserve">(Ф.И.О., должность представителя юридического лица; Ф.И.О. физического лица)      </w:t>
      </w:r>
      <w:r w:rsidRPr="005134EF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DC5498" w:rsidRPr="005134EF">
        <w:rPr>
          <w:rFonts w:ascii="Times New Roman" w:hAnsi="Times New Roman"/>
          <w:sz w:val="24"/>
          <w:szCs w:val="24"/>
          <w:vertAlign w:val="superscript"/>
        </w:rPr>
        <w:t xml:space="preserve">              (подпись)</w:t>
      </w:r>
    </w:p>
    <w:p w:rsidR="00DC5498" w:rsidRPr="005134EF" w:rsidRDefault="00DC5498" w:rsidP="00DC54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B2687" w:rsidRPr="005134EF" w:rsidRDefault="0008527D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8"/>
          <w:szCs w:val="28"/>
        </w:rPr>
        <w:br w:type="column"/>
      </w:r>
      <w:r w:rsidR="002B2687" w:rsidRPr="005134EF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2B2687" w:rsidRPr="005134EF" w:rsidRDefault="002B2687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B2687" w:rsidRPr="005134EF" w:rsidRDefault="002B2687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B2687" w:rsidRPr="005134EF" w:rsidRDefault="002B2687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«Выдача разрешения на установку и </w:t>
      </w:r>
    </w:p>
    <w:p w:rsidR="002B2687" w:rsidRPr="005134EF" w:rsidRDefault="002B2687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эксплуатацию рекламной конструкции, </w:t>
      </w:r>
    </w:p>
    <w:p w:rsidR="0008527D" w:rsidRPr="005134EF" w:rsidRDefault="002B2687" w:rsidP="002B26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аннулирование такого разрешения»</w:t>
      </w:r>
    </w:p>
    <w:p w:rsidR="0008527D" w:rsidRPr="005134EF" w:rsidRDefault="0008527D" w:rsidP="0008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08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Расписка</w:t>
      </w:r>
      <w:r w:rsidR="00CB68AD" w:rsidRPr="005134EF">
        <w:rPr>
          <w:rFonts w:ascii="Times New Roman" w:hAnsi="Times New Roman"/>
          <w:sz w:val="24"/>
          <w:szCs w:val="24"/>
        </w:rPr>
        <w:t xml:space="preserve"> </w:t>
      </w:r>
    </w:p>
    <w:p w:rsidR="0008527D" w:rsidRPr="005134EF" w:rsidRDefault="0008527D" w:rsidP="002B2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в получении документов</w:t>
      </w:r>
      <w:r w:rsidR="00970F4B" w:rsidRPr="005134EF">
        <w:rPr>
          <w:rFonts w:ascii="Times New Roman" w:hAnsi="Times New Roman"/>
          <w:sz w:val="24"/>
          <w:szCs w:val="24"/>
        </w:rPr>
        <w:t xml:space="preserve"> на предоставление муниципальной услуги</w:t>
      </w: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Выдана ______________________________________________________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</w:t>
      </w:r>
      <w:r w:rsidRPr="005134EF">
        <w:rPr>
          <w:rFonts w:ascii="Times New Roman" w:hAnsi="Times New Roman"/>
          <w:sz w:val="24"/>
          <w:szCs w:val="24"/>
        </w:rPr>
        <w:t>____</w:t>
      </w:r>
    </w:p>
    <w:p w:rsidR="0008527D" w:rsidRPr="005134EF" w:rsidRDefault="0008527D" w:rsidP="002B2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в получении </w:t>
      </w:r>
      <w:proofErr w:type="gramStart"/>
      <w:r w:rsidR="00970F4B" w:rsidRPr="005134EF">
        <w:rPr>
          <w:rFonts w:ascii="Times New Roman" w:hAnsi="Times New Roman"/>
          <w:sz w:val="24"/>
          <w:szCs w:val="24"/>
        </w:rPr>
        <w:t>от</w:t>
      </w:r>
      <w:proofErr w:type="gramEnd"/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</w:t>
      </w:r>
      <w:r w:rsidRPr="005134EF">
        <w:rPr>
          <w:rFonts w:ascii="Times New Roman" w:hAnsi="Times New Roman"/>
          <w:sz w:val="24"/>
          <w:szCs w:val="24"/>
        </w:rPr>
        <w:t>____</w:t>
      </w:r>
    </w:p>
    <w:p w:rsidR="0008527D" w:rsidRPr="005134EF" w:rsidRDefault="0008527D" w:rsidP="002B2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_______________</w:t>
      </w:r>
      <w:r w:rsidRPr="005134EF">
        <w:rPr>
          <w:rFonts w:ascii="Times New Roman" w:hAnsi="Times New Roman"/>
          <w:sz w:val="24"/>
          <w:szCs w:val="24"/>
        </w:rPr>
        <w:t>___</w:t>
      </w:r>
    </w:p>
    <w:p w:rsidR="00970F4B" w:rsidRPr="005134EF" w:rsidRDefault="00970F4B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970F4B" w:rsidP="0097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для предоставлени</w:t>
      </w:r>
      <w:r w:rsidR="00CB68AD" w:rsidRPr="005134EF">
        <w:rPr>
          <w:rFonts w:ascii="Times New Roman" w:hAnsi="Times New Roman"/>
          <w:sz w:val="24"/>
          <w:szCs w:val="24"/>
        </w:rPr>
        <w:t>я</w:t>
      </w:r>
      <w:r w:rsidRPr="005134EF">
        <w:rPr>
          <w:rFonts w:ascii="Times New Roman" w:hAnsi="Times New Roman"/>
          <w:sz w:val="24"/>
          <w:szCs w:val="24"/>
        </w:rPr>
        <w:t xml:space="preserve"> муниципальной услуги «Выдача разрешения на установку и эксплуатацию рекламной конструкции, аннулирование такого разрешения» следующих документов</w:t>
      </w:r>
      <w:r w:rsidR="0008527D" w:rsidRPr="005134EF">
        <w:rPr>
          <w:rFonts w:ascii="Times New Roman" w:hAnsi="Times New Roman"/>
          <w:sz w:val="24"/>
          <w:szCs w:val="24"/>
        </w:rPr>
        <w:t>:</w:t>
      </w: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1) Заявление на ______________ листах;</w:t>
      </w:r>
    </w:p>
    <w:p w:rsidR="002B2687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2) __________________________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_____________________________________ на _____ листах;</w:t>
      </w:r>
    </w:p>
    <w:p w:rsidR="0008527D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3) </w:t>
      </w:r>
      <w:r w:rsidR="0008527D" w:rsidRPr="005134EF">
        <w:rPr>
          <w:rFonts w:ascii="Times New Roman" w:hAnsi="Times New Roman"/>
          <w:sz w:val="24"/>
          <w:szCs w:val="24"/>
        </w:rPr>
        <w:t>________________________________________________</w:t>
      </w:r>
      <w:r w:rsidRPr="005134EF">
        <w:rPr>
          <w:rFonts w:ascii="Times New Roman" w:hAnsi="Times New Roman"/>
          <w:sz w:val="24"/>
          <w:szCs w:val="24"/>
        </w:rPr>
        <w:t>____</w:t>
      </w:r>
      <w:r w:rsidR="0008527D" w:rsidRPr="005134EF">
        <w:rPr>
          <w:rFonts w:ascii="Times New Roman" w:hAnsi="Times New Roman"/>
          <w:sz w:val="24"/>
          <w:szCs w:val="24"/>
        </w:rPr>
        <w:t>___________</w:t>
      </w:r>
      <w:r w:rsidRPr="005134EF">
        <w:rPr>
          <w:rFonts w:ascii="Times New Roman" w:hAnsi="Times New Roman"/>
          <w:sz w:val="24"/>
          <w:szCs w:val="24"/>
        </w:rPr>
        <w:t xml:space="preserve"> на _____ листах;</w:t>
      </w:r>
    </w:p>
    <w:p w:rsidR="002B2687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4) </w:t>
      </w:r>
      <w:r w:rsidR="0008527D" w:rsidRPr="005134EF">
        <w:rPr>
          <w:rFonts w:ascii="Times New Roman" w:hAnsi="Times New Roman"/>
          <w:sz w:val="24"/>
          <w:szCs w:val="24"/>
        </w:rPr>
        <w:t>__________________</w:t>
      </w:r>
      <w:r w:rsidRPr="005134EF">
        <w:rPr>
          <w:rFonts w:ascii="Times New Roman" w:hAnsi="Times New Roman"/>
          <w:sz w:val="24"/>
          <w:szCs w:val="24"/>
        </w:rPr>
        <w:t>____________________________________________</w:t>
      </w:r>
      <w:r w:rsidR="0008527D" w:rsidRPr="005134EF">
        <w:rPr>
          <w:rFonts w:ascii="Times New Roman" w:hAnsi="Times New Roman"/>
          <w:sz w:val="24"/>
          <w:szCs w:val="24"/>
        </w:rPr>
        <w:t xml:space="preserve">_ </w:t>
      </w:r>
      <w:r w:rsidRPr="005134EF">
        <w:rPr>
          <w:rFonts w:ascii="Times New Roman" w:hAnsi="Times New Roman"/>
          <w:sz w:val="24"/>
          <w:szCs w:val="24"/>
        </w:rPr>
        <w:t>на _____ листах;</w:t>
      </w:r>
    </w:p>
    <w:p w:rsidR="0008527D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5) </w:t>
      </w:r>
      <w:r w:rsidR="0008527D" w:rsidRPr="005134E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134EF">
        <w:rPr>
          <w:rFonts w:ascii="Times New Roman" w:hAnsi="Times New Roman"/>
          <w:sz w:val="24"/>
          <w:szCs w:val="24"/>
        </w:rPr>
        <w:t xml:space="preserve"> на _____ листах;</w:t>
      </w:r>
    </w:p>
    <w:p w:rsidR="0008527D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6) </w:t>
      </w:r>
      <w:r w:rsidR="0008527D" w:rsidRPr="005134E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134EF">
        <w:rPr>
          <w:rFonts w:ascii="Times New Roman" w:hAnsi="Times New Roman"/>
          <w:sz w:val="24"/>
          <w:szCs w:val="24"/>
        </w:rPr>
        <w:t>_</w:t>
      </w:r>
      <w:r w:rsidR="0008527D" w:rsidRPr="005134EF">
        <w:rPr>
          <w:rFonts w:ascii="Times New Roman" w:hAnsi="Times New Roman"/>
          <w:sz w:val="24"/>
          <w:szCs w:val="24"/>
        </w:rPr>
        <w:t>________</w:t>
      </w:r>
      <w:r w:rsidRPr="005134EF">
        <w:rPr>
          <w:rFonts w:ascii="Times New Roman" w:hAnsi="Times New Roman"/>
          <w:sz w:val="24"/>
          <w:szCs w:val="24"/>
        </w:rPr>
        <w:t>_ на _____ листах;</w:t>
      </w:r>
    </w:p>
    <w:p w:rsidR="002B2687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2B2687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2B2687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2B2687" w:rsidRPr="005134EF" w:rsidRDefault="002B2687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08527D" w:rsidRPr="005134EF" w:rsidRDefault="0008527D" w:rsidP="002B2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___________</w:t>
      </w:r>
      <w:r w:rsidRPr="005134EF">
        <w:rPr>
          <w:rFonts w:ascii="Times New Roman" w:hAnsi="Times New Roman"/>
          <w:sz w:val="24"/>
          <w:szCs w:val="24"/>
        </w:rPr>
        <w:t>_____</w:t>
      </w: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Расписку получил</w:t>
      </w:r>
      <w:r w:rsidRPr="005134EF">
        <w:rPr>
          <w:rFonts w:ascii="Times New Roman" w:hAnsi="Times New Roman"/>
          <w:sz w:val="24"/>
          <w:szCs w:val="24"/>
        </w:rPr>
        <w:tab/>
        <w:t>«___» ____________ 20__ г.</w:t>
      </w:r>
      <w:r w:rsidRPr="005134EF">
        <w:rPr>
          <w:rFonts w:ascii="Times New Roman" w:hAnsi="Times New Roman"/>
          <w:sz w:val="24"/>
          <w:szCs w:val="24"/>
        </w:rPr>
        <w:tab/>
        <w:t>_____________________</w:t>
      </w:r>
      <w:r w:rsidR="002B2687" w:rsidRPr="005134EF">
        <w:rPr>
          <w:rFonts w:ascii="Times New Roman" w:hAnsi="Times New Roman"/>
          <w:sz w:val="24"/>
          <w:szCs w:val="24"/>
        </w:rPr>
        <w:t>__________</w:t>
      </w:r>
      <w:r w:rsidRPr="005134EF">
        <w:rPr>
          <w:rFonts w:ascii="Times New Roman" w:hAnsi="Times New Roman"/>
          <w:sz w:val="24"/>
          <w:szCs w:val="24"/>
        </w:rPr>
        <w:t>__</w:t>
      </w:r>
    </w:p>
    <w:p w:rsidR="0008527D" w:rsidRPr="005134EF" w:rsidRDefault="0008527D" w:rsidP="002B268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08527D" w:rsidRPr="005134EF" w:rsidRDefault="0008527D" w:rsidP="002B2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Расписку выдал</w:t>
      </w:r>
      <w:r w:rsidRPr="005134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EB1248" w:rsidRPr="005134EF" w:rsidRDefault="0008527D" w:rsidP="002B26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34EF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</w:rPr>
        <w:br w:type="column"/>
      </w:r>
      <w:r w:rsidRPr="005134EF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«Выдача разрешения на установку и 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эксплуатацию рекламной конструкции, 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аннулирование такого разрешения»</w:t>
      </w: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4EF">
        <w:rPr>
          <w:rFonts w:ascii="Times New Roman" w:hAnsi="Times New Roman" w:cs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муниципальной услуги «Выдача разрешения на установку и эксплуатацию рекламной конструкции на территории муниципального образования.</w:t>
      </w: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9937" w:type="dxa"/>
        <w:tblLook w:val="04A0" w:firstRow="1" w:lastRow="0" w:firstColumn="1" w:lastColumn="0" w:noHBand="0" w:noVBand="1"/>
      </w:tblPr>
      <w:tblGrid>
        <w:gridCol w:w="4968"/>
        <w:gridCol w:w="336"/>
        <w:gridCol w:w="4633"/>
      </w:tblGrid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6763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межведомственного взаимодействия по получению документов, необходимых для предоставления муниципальной услуги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заявления и приложенных к нему документов, подготовка перечня и подготовка согласования уполномоченных органов на установку и эксплуатацию рекламной конструкции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      </w:r>
          </w:p>
        </w:tc>
      </w:tr>
      <w:tr w:rsidR="00676365" w:rsidRPr="005134EF" w:rsidTr="00336DF2">
        <w:trPr>
          <w:trHeight w:val="567"/>
        </w:trPr>
        <w:tc>
          <w:tcPr>
            <w:tcW w:w="4968" w:type="dxa"/>
            <w:tcBorders>
              <w:left w:val="nil"/>
              <w:right w:val="single" w:sz="4" w:space="0" w:color="FFFFFF" w:themeColor="background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33" w:type="dxa"/>
            <w:tcBorders>
              <w:left w:val="single" w:sz="4" w:space="0" w:color="FFFFFF" w:themeColor="background1"/>
              <w:right w:val="nil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567"/>
        </w:trPr>
        <w:tc>
          <w:tcPr>
            <w:tcW w:w="49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разрешения на установку и эксплуатацию рекламной конструкции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6155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61558B"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отказе в выдаче разрешения на установку и эксплуатацию рекламной конструкции</w:t>
            </w:r>
          </w:p>
        </w:tc>
      </w:tr>
      <w:tr w:rsidR="00676365" w:rsidRPr="005134EF" w:rsidTr="00336DF2">
        <w:trPr>
          <w:trHeight w:val="603"/>
        </w:trPr>
        <w:tc>
          <w:tcPr>
            <w:tcW w:w="4968" w:type="dxa"/>
            <w:tcBorders>
              <w:left w:val="nil"/>
              <w:right w:val="single" w:sz="4" w:space="0" w:color="FFFFFF" w:themeColor="background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FFFFFF" w:themeColor="background1"/>
              <w:right w:val="nil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603"/>
        </w:trPr>
        <w:tc>
          <w:tcPr>
            <w:tcW w:w="49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6365" w:rsidRPr="005134EF" w:rsidRDefault="00676365" w:rsidP="006155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</w:t>
            </w:r>
            <w:r w:rsidR="0061558B"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об отказе в выдаче разрешения на установку и эксплуатацию рекламной конструкции</w:t>
            </w:r>
          </w:p>
        </w:tc>
      </w:tr>
    </w:tbl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8"/>
          <w:szCs w:val="28"/>
        </w:rPr>
        <w:br w:type="column"/>
      </w:r>
      <w:r w:rsidRPr="005134EF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«Выдача разрешения на установку и 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 xml:space="preserve">эксплуатацию рекламной конструкции, </w:t>
      </w:r>
    </w:p>
    <w:p w:rsidR="00676365" w:rsidRPr="005134EF" w:rsidRDefault="00676365" w:rsidP="0067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аннулирование такого разрешения»</w:t>
      </w: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4EF">
        <w:rPr>
          <w:rFonts w:ascii="Times New Roman" w:hAnsi="Times New Roman" w:cs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муниципальной услуги по аннулированию разрешения на установку и эксплуатацию рекламной конструкции.</w:t>
      </w: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5134EF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19"/>
      </w:tblGrid>
      <w:tr w:rsidR="00676365" w:rsidRPr="005134EF" w:rsidTr="00336DF2">
        <w:trPr>
          <w:trHeight w:val="463"/>
        </w:trPr>
        <w:tc>
          <w:tcPr>
            <w:tcW w:w="9819" w:type="dxa"/>
            <w:vAlign w:val="center"/>
          </w:tcPr>
          <w:p w:rsidR="00676365" w:rsidRPr="005134EF" w:rsidRDefault="006832B3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/>
                <w:sz w:val="24"/>
                <w:szCs w:val="24"/>
              </w:rPr>
              <w:t>П</w:t>
            </w:r>
            <w:r w:rsidR="00676365" w:rsidRPr="005134EF">
              <w:rPr>
                <w:rFonts w:ascii="Times New Roman" w:hAnsi="Times New Roman"/>
                <w:sz w:val="24"/>
                <w:szCs w:val="24"/>
              </w:rPr>
              <w:t>рием и регистрация заявления и документов на предоставление муниципальной услуги</w:t>
            </w:r>
          </w:p>
        </w:tc>
      </w:tr>
      <w:tr w:rsidR="00676365" w:rsidRPr="005134EF" w:rsidTr="00336DF2">
        <w:trPr>
          <w:trHeight w:val="435"/>
        </w:trPr>
        <w:tc>
          <w:tcPr>
            <w:tcW w:w="9819" w:type="dxa"/>
            <w:tcBorders>
              <w:left w:val="nil"/>
              <w:right w:val="nil"/>
            </w:tcBorders>
            <w:vAlign w:val="center"/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5134EF" w:rsidTr="00336DF2">
        <w:trPr>
          <w:trHeight w:val="870"/>
        </w:trPr>
        <w:tc>
          <w:tcPr>
            <w:tcW w:w="9819" w:type="dxa"/>
            <w:vAlign w:val="center"/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документов и принятие решения об аннулировании разрешения на установку и эксплуатацию рекламной конструкции</w:t>
            </w:r>
          </w:p>
        </w:tc>
      </w:tr>
      <w:tr w:rsidR="00676365" w:rsidRPr="005134EF" w:rsidTr="00336DF2">
        <w:trPr>
          <w:trHeight w:val="435"/>
        </w:trPr>
        <w:tc>
          <w:tcPr>
            <w:tcW w:w="9819" w:type="dxa"/>
            <w:tcBorders>
              <w:left w:val="nil"/>
              <w:right w:val="nil"/>
            </w:tcBorders>
            <w:vAlign w:val="center"/>
          </w:tcPr>
          <w:p w:rsidR="00676365" w:rsidRPr="005134EF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676365" w:rsidRPr="00F67624" w:rsidTr="00336DF2">
        <w:trPr>
          <w:trHeight w:val="897"/>
        </w:trPr>
        <w:tc>
          <w:tcPr>
            <w:tcW w:w="9819" w:type="dxa"/>
            <w:vAlign w:val="center"/>
          </w:tcPr>
          <w:p w:rsidR="00676365" w:rsidRPr="00F67624" w:rsidRDefault="00676365" w:rsidP="00336D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4EF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решения об аннулировании разрешения на установку и эксплуатацию рекламной конструкции</w:t>
            </w:r>
            <w:r w:rsidR="0051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76365" w:rsidRPr="00F67624" w:rsidRDefault="00676365" w:rsidP="0067636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365" w:rsidRPr="00F67624" w:rsidRDefault="00676365" w:rsidP="0067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3B" w:rsidRPr="00F67624" w:rsidRDefault="00AE633B" w:rsidP="00676365">
      <w:pPr>
        <w:spacing w:after="0" w:line="240" w:lineRule="auto"/>
        <w:rPr>
          <w:rFonts w:ascii="Times New Roman" w:hAnsi="Times New Roman"/>
        </w:rPr>
      </w:pPr>
    </w:p>
    <w:sectPr w:rsidR="00AE633B" w:rsidRPr="00F67624" w:rsidSect="00975FB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D1" w:rsidRDefault="006101D1" w:rsidP="00705137">
      <w:pPr>
        <w:spacing w:after="0" w:line="240" w:lineRule="auto"/>
      </w:pPr>
      <w:r>
        <w:separator/>
      </w:r>
    </w:p>
  </w:endnote>
  <w:endnote w:type="continuationSeparator" w:id="0">
    <w:p w:rsidR="006101D1" w:rsidRDefault="006101D1" w:rsidP="007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D1" w:rsidRDefault="006101D1" w:rsidP="00705137">
      <w:pPr>
        <w:spacing w:after="0" w:line="240" w:lineRule="auto"/>
      </w:pPr>
      <w:r>
        <w:separator/>
      </w:r>
    </w:p>
  </w:footnote>
  <w:footnote w:type="continuationSeparator" w:id="0">
    <w:p w:rsidR="006101D1" w:rsidRDefault="006101D1" w:rsidP="007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38405255"/>
      <w:docPartObj>
        <w:docPartGallery w:val="Page Numbers (Top of Page)"/>
        <w:docPartUnique/>
      </w:docPartObj>
    </w:sdtPr>
    <w:sdtEndPr/>
    <w:sdtContent>
      <w:p w:rsidR="002603B3" w:rsidRPr="00705137" w:rsidRDefault="002603B3" w:rsidP="007571DA">
        <w:pPr>
          <w:pStyle w:val="ae"/>
          <w:jc w:val="center"/>
          <w:rPr>
            <w:rFonts w:ascii="Times New Roman" w:hAnsi="Times New Roman"/>
          </w:rPr>
        </w:pPr>
        <w:r w:rsidRPr="00705137">
          <w:rPr>
            <w:rFonts w:ascii="Times New Roman" w:hAnsi="Times New Roman"/>
          </w:rPr>
          <w:fldChar w:fldCharType="begin"/>
        </w:r>
        <w:r w:rsidRPr="00705137">
          <w:rPr>
            <w:rFonts w:ascii="Times New Roman" w:hAnsi="Times New Roman"/>
          </w:rPr>
          <w:instrText>PAGE   \* MERGEFORMAT</w:instrText>
        </w:r>
        <w:r w:rsidRPr="00705137">
          <w:rPr>
            <w:rFonts w:ascii="Times New Roman" w:hAnsi="Times New Roman"/>
          </w:rPr>
          <w:fldChar w:fldCharType="separate"/>
        </w:r>
        <w:r w:rsidR="005C553F">
          <w:rPr>
            <w:rFonts w:ascii="Times New Roman" w:hAnsi="Times New Roman"/>
            <w:noProof/>
          </w:rPr>
          <w:t>38</w:t>
        </w:r>
        <w:r w:rsidRPr="0070513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3750"/>
    <w:rsid w:val="00014A71"/>
    <w:rsid w:val="00017073"/>
    <w:rsid w:val="00020B57"/>
    <w:rsid w:val="000211B2"/>
    <w:rsid w:val="000238C6"/>
    <w:rsid w:val="0002432D"/>
    <w:rsid w:val="00024F2F"/>
    <w:rsid w:val="000310D6"/>
    <w:rsid w:val="00036022"/>
    <w:rsid w:val="000364C2"/>
    <w:rsid w:val="000364E3"/>
    <w:rsid w:val="00037F35"/>
    <w:rsid w:val="00042DC1"/>
    <w:rsid w:val="0004315D"/>
    <w:rsid w:val="00044410"/>
    <w:rsid w:val="00044FB1"/>
    <w:rsid w:val="00054B3F"/>
    <w:rsid w:val="000557E9"/>
    <w:rsid w:val="0005681F"/>
    <w:rsid w:val="00056C70"/>
    <w:rsid w:val="00060678"/>
    <w:rsid w:val="000610EE"/>
    <w:rsid w:val="0006182B"/>
    <w:rsid w:val="00063F07"/>
    <w:rsid w:val="00065F5E"/>
    <w:rsid w:val="00066A59"/>
    <w:rsid w:val="00066C51"/>
    <w:rsid w:val="00067560"/>
    <w:rsid w:val="000771B4"/>
    <w:rsid w:val="0008440A"/>
    <w:rsid w:val="0008527D"/>
    <w:rsid w:val="00087CD3"/>
    <w:rsid w:val="00090518"/>
    <w:rsid w:val="0009096E"/>
    <w:rsid w:val="00093737"/>
    <w:rsid w:val="00093D38"/>
    <w:rsid w:val="0009474F"/>
    <w:rsid w:val="00097BFF"/>
    <w:rsid w:val="000A1E25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4F55"/>
    <w:rsid w:val="000C584D"/>
    <w:rsid w:val="000C626F"/>
    <w:rsid w:val="000D27FC"/>
    <w:rsid w:val="000D51C8"/>
    <w:rsid w:val="000D53B5"/>
    <w:rsid w:val="000D5789"/>
    <w:rsid w:val="000D7354"/>
    <w:rsid w:val="000F2E55"/>
    <w:rsid w:val="000F65C4"/>
    <w:rsid w:val="001015F4"/>
    <w:rsid w:val="00103C60"/>
    <w:rsid w:val="00113900"/>
    <w:rsid w:val="001151C8"/>
    <w:rsid w:val="00116879"/>
    <w:rsid w:val="00117BC1"/>
    <w:rsid w:val="00122F7C"/>
    <w:rsid w:val="00123E1E"/>
    <w:rsid w:val="001257C0"/>
    <w:rsid w:val="001272EA"/>
    <w:rsid w:val="001348D3"/>
    <w:rsid w:val="00136A72"/>
    <w:rsid w:val="001371F9"/>
    <w:rsid w:val="00137DC4"/>
    <w:rsid w:val="001456A0"/>
    <w:rsid w:val="00145C20"/>
    <w:rsid w:val="00151210"/>
    <w:rsid w:val="001521A4"/>
    <w:rsid w:val="00152DEC"/>
    <w:rsid w:val="00155362"/>
    <w:rsid w:val="001568CC"/>
    <w:rsid w:val="001571D4"/>
    <w:rsid w:val="00162D94"/>
    <w:rsid w:val="00163CB5"/>
    <w:rsid w:val="00166E60"/>
    <w:rsid w:val="001673BB"/>
    <w:rsid w:val="00171026"/>
    <w:rsid w:val="00176A2E"/>
    <w:rsid w:val="001773A1"/>
    <w:rsid w:val="00184D26"/>
    <w:rsid w:val="00187BED"/>
    <w:rsid w:val="00187D38"/>
    <w:rsid w:val="0019019E"/>
    <w:rsid w:val="00190AF9"/>
    <w:rsid w:val="001917B4"/>
    <w:rsid w:val="001933F9"/>
    <w:rsid w:val="0019497B"/>
    <w:rsid w:val="00196E64"/>
    <w:rsid w:val="00197195"/>
    <w:rsid w:val="001A18BE"/>
    <w:rsid w:val="001A6BBD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D453C"/>
    <w:rsid w:val="001D6C08"/>
    <w:rsid w:val="001E0D56"/>
    <w:rsid w:val="001E2B9A"/>
    <w:rsid w:val="001F07D3"/>
    <w:rsid w:val="001F2FC3"/>
    <w:rsid w:val="001F34EB"/>
    <w:rsid w:val="001F3594"/>
    <w:rsid w:val="001F3720"/>
    <w:rsid w:val="001F5D3F"/>
    <w:rsid w:val="002043F3"/>
    <w:rsid w:val="002055FF"/>
    <w:rsid w:val="0020651B"/>
    <w:rsid w:val="00206917"/>
    <w:rsid w:val="00207F0F"/>
    <w:rsid w:val="00215C28"/>
    <w:rsid w:val="0022095A"/>
    <w:rsid w:val="00220A04"/>
    <w:rsid w:val="00221F94"/>
    <w:rsid w:val="0022536F"/>
    <w:rsid w:val="0022559F"/>
    <w:rsid w:val="002261DB"/>
    <w:rsid w:val="00234A9B"/>
    <w:rsid w:val="00234B9A"/>
    <w:rsid w:val="00236BDD"/>
    <w:rsid w:val="00241338"/>
    <w:rsid w:val="00246BF7"/>
    <w:rsid w:val="002475FD"/>
    <w:rsid w:val="00250208"/>
    <w:rsid w:val="00250F1C"/>
    <w:rsid w:val="00256A32"/>
    <w:rsid w:val="002603B3"/>
    <w:rsid w:val="00260AC4"/>
    <w:rsid w:val="00261F36"/>
    <w:rsid w:val="00264260"/>
    <w:rsid w:val="00265FFA"/>
    <w:rsid w:val="002667E1"/>
    <w:rsid w:val="00267490"/>
    <w:rsid w:val="002707C1"/>
    <w:rsid w:val="00272EFA"/>
    <w:rsid w:val="002745DC"/>
    <w:rsid w:val="00274EF0"/>
    <w:rsid w:val="0027596D"/>
    <w:rsid w:val="002779D4"/>
    <w:rsid w:val="00280E61"/>
    <w:rsid w:val="00283106"/>
    <w:rsid w:val="00283AF8"/>
    <w:rsid w:val="00284128"/>
    <w:rsid w:val="0028474E"/>
    <w:rsid w:val="002847F7"/>
    <w:rsid w:val="0028637A"/>
    <w:rsid w:val="0028684C"/>
    <w:rsid w:val="00287AFC"/>
    <w:rsid w:val="0029557E"/>
    <w:rsid w:val="002965ED"/>
    <w:rsid w:val="002A00AA"/>
    <w:rsid w:val="002A1C1C"/>
    <w:rsid w:val="002A4564"/>
    <w:rsid w:val="002B0D04"/>
    <w:rsid w:val="002B1181"/>
    <w:rsid w:val="002B2687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5745"/>
    <w:rsid w:val="002E61E3"/>
    <w:rsid w:val="002F0410"/>
    <w:rsid w:val="002F0912"/>
    <w:rsid w:val="002F0F3A"/>
    <w:rsid w:val="002F1216"/>
    <w:rsid w:val="002F148F"/>
    <w:rsid w:val="002F15E1"/>
    <w:rsid w:val="002F3603"/>
    <w:rsid w:val="002F3C94"/>
    <w:rsid w:val="002F444A"/>
    <w:rsid w:val="002F5E2E"/>
    <w:rsid w:val="003023B4"/>
    <w:rsid w:val="00307995"/>
    <w:rsid w:val="003169AA"/>
    <w:rsid w:val="00323896"/>
    <w:rsid w:val="00323DAA"/>
    <w:rsid w:val="00323DD0"/>
    <w:rsid w:val="0033145F"/>
    <w:rsid w:val="003347BE"/>
    <w:rsid w:val="00335BFD"/>
    <w:rsid w:val="00336DF2"/>
    <w:rsid w:val="0034091C"/>
    <w:rsid w:val="003424F0"/>
    <w:rsid w:val="003431B1"/>
    <w:rsid w:val="003446B7"/>
    <w:rsid w:val="00355AA8"/>
    <w:rsid w:val="0035673B"/>
    <w:rsid w:val="00370D95"/>
    <w:rsid w:val="00373BC0"/>
    <w:rsid w:val="00375135"/>
    <w:rsid w:val="003755ED"/>
    <w:rsid w:val="00380EF0"/>
    <w:rsid w:val="0038306F"/>
    <w:rsid w:val="00383CB3"/>
    <w:rsid w:val="003841A2"/>
    <w:rsid w:val="00384D58"/>
    <w:rsid w:val="00386029"/>
    <w:rsid w:val="003903C4"/>
    <w:rsid w:val="00394D4B"/>
    <w:rsid w:val="00397CBF"/>
    <w:rsid w:val="003A4BE7"/>
    <w:rsid w:val="003A4D2A"/>
    <w:rsid w:val="003B1638"/>
    <w:rsid w:val="003B4FBF"/>
    <w:rsid w:val="003B53F4"/>
    <w:rsid w:val="003C0E02"/>
    <w:rsid w:val="003C14C4"/>
    <w:rsid w:val="003C1884"/>
    <w:rsid w:val="003C256F"/>
    <w:rsid w:val="003C7415"/>
    <w:rsid w:val="003D5726"/>
    <w:rsid w:val="003D5ABE"/>
    <w:rsid w:val="003D6F64"/>
    <w:rsid w:val="003E3F02"/>
    <w:rsid w:val="003E4CB3"/>
    <w:rsid w:val="003E4D47"/>
    <w:rsid w:val="003F2635"/>
    <w:rsid w:val="004014B8"/>
    <w:rsid w:val="0040517C"/>
    <w:rsid w:val="00406188"/>
    <w:rsid w:val="00407964"/>
    <w:rsid w:val="00411195"/>
    <w:rsid w:val="00416F2B"/>
    <w:rsid w:val="00420AC3"/>
    <w:rsid w:val="004241D7"/>
    <w:rsid w:val="0042582D"/>
    <w:rsid w:val="004276EC"/>
    <w:rsid w:val="004312E2"/>
    <w:rsid w:val="00432B6E"/>
    <w:rsid w:val="0043446F"/>
    <w:rsid w:val="004349A4"/>
    <w:rsid w:val="00441200"/>
    <w:rsid w:val="00441D8A"/>
    <w:rsid w:val="00442048"/>
    <w:rsid w:val="00442268"/>
    <w:rsid w:val="00442279"/>
    <w:rsid w:val="004426F6"/>
    <w:rsid w:val="004448BF"/>
    <w:rsid w:val="00445031"/>
    <w:rsid w:val="00450E77"/>
    <w:rsid w:val="004514F1"/>
    <w:rsid w:val="0045204D"/>
    <w:rsid w:val="00460D3E"/>
    <w:rsid w:val="004643F5"/>
    <w:rsid w:val="00466CCD"/>
    <w:rsid w:val="00466E5C"/>
    <w:rsid w:val="00473AD1"/>
    <w:rsid w:val="004858E1"/>
    <w:rsid w:val="00486B6C"/>
    <w:rsid w:val="00490155"/>
    <w:rsid w:val="0049016C"/>
    <w:rsid w:val="004971DE"/>
    <w:rsid w:val="00497A99"/>
    <w:rsid w:val="00497F54"/>
    <w:rsid w:val="004A0275"/>
    <w:rsid w:val="004A11C2"/>
    <w:rsid w:val="004A4DA3"/>
    <w:rsid w:val="004A7530"/>
    <w:rsid w:val="004A7EBF"/>
    <w:rsid w:val="004B129C"/>
    <w:rsid w:val="004B1304"/>
    <w:rsid w:val="004B2648"/>
    <w:rsid w:val="004B35F4"/>
    <w:rsid w:val="004B47DD"/>
    <w:rsid w:val="004B5407"/>
    <w:rsid w:val="004C285E"/>
    <w:rsid w:val="004C3E84"/>
    <w:rsid w:val="004C6ECE"/>
    <w:rsid w:val="004C7A92"/>
    <w:rsid w:val="004D3B93"/>
    <w:rsid w:val="004D60C8"/>
    <w:rsid w:val="004D7432"/>
    <w:rsid w:val="004E1057"/>
    <w:rsid w:val="004E3D84"/>
    <w:rsid w:val="004E7DCE"/>
    <w:rsid w:val="004F1277"/>
    <w:rsid w:val="004F67E5"/>
    <w:rsid w:val="00501506"/>
    <w:rsid w:val="00501BC7"/>
    <w:rsid w:val="00501FD0"/>
    <w:rsid w:val="00502DF3"/>
    <w:rsid w:val="005039D4"/>
    <w:rsid w:val="005134EF"/>
    <w:rsid w:val="00520BA9"/>
    <w:rsid w:val="00524B47"/>
    <w:rsid w:val="005271FC"/>
    <w:rsid w:val="00527C7B"/>
    <w:rsid w:val="00527C94"/>
    <w:rsid w:val="005321EB"/>
    <w:rsid w:val="005324A4"/>
    <w:rsid w:val="00533C8F"/>
    <w:rsid w:val="00535773"/>
    <w:rsid w:val="0053595E"/>
    <w:rsid w:val="00536B53"/>
    <w:rsid w:val="00537A2D"/>
    <w:rsid w:val="005412C5"/>
    <w:rsid w:val="00547007"/>
    <w:rsid w:val="00550122"/>
    <w:rsid w:val="00550BDA"/>
    <w:rsid w:val="00551910"/>
    <w:rsid w:val="00552DE3"/>
    <w:rsid w:val="005532F8"/>
    <w:rsid w:val="00554197"/>
    <w:rsid w:val="0055544D"/>
    <w:rsid w:val="005562DC"/>
    <w:rsid w:val="0055761B"/>
    <w:rsid w:val="0056020F"/>
    <w:rsid w:val="0056406E"/>
    <w:rsid w:val="005647FC"/>
    <w:rsid w:val="005654F8"/>
    <w:rsid w:val="005718D6"/>
    <w:rsid w:val="0057272F"/>
    <w:rsid w:val="00574389"/>
    <w:rsid w:val="00574451"/>
    <w:rsid w:val="00574985"/>
    <w:rsid w:val="005800E1"/>
    <w:rsid w:val="005850CA"/>
    <w:rsid w:val="00586283"/>
    <w:rsid w:val="0058677B"/>
    <w:rsid w:val="00592737"/>
    <w:rsid w:val="005A1505"/>
    <w:rsid w:val="005A1D8A"/>
    <w:rsid w:val="005A2252"/>
    <w:rsid w:val="005B19FD"/>
    <w:rsid w:val="005B4637"/>
    <w:rsid w:val="005B557F"/>
    <w:rsid w:val="005C1ACB"/>
    <w:rsid w:val="005C2841"/>
    <w:rsid w:val="005C3915"/>
    <w:rsid w:val="005C43CD"/>
    <w:rsid w:val="005C43DB"/>
    <w:rsid w:val="005C47C3"/>
    <w:rsid w:val="005C553F"/>
    <w:rsid w:val="005D6110"/>
    <w:rsid w:val="005E775F"/>
    <w:rsid w:val="005F3B5E"/>
    <w:rsid w:val="005F67E3"/>
    <w:rsid w:val="005F7BE4"/>
    <w:rsid w:val="00601920"/>
    <w:rsid w:val="00602CDD"/>
    <w:rsid w:val="00605D67"/>
    <w:rsid w:val="006101D1"/>
    <w:rsid w:val="00611D97"/>
    <w:rsid w:val="0061558B"/>
    <w:rsid w:val="00616160"/>
    <w:rsid w:val="00630382"/>
    <w:rsid w:val="00632496"/>
    <w:rsid w:val="00635A1C"/>
    <w:rsid w:val="00637B44"/>
    <w:rsid w:val="00641BD6"/>
    <w:rsid w:val="006429C4"/>
    <w:rsid w:val="00642FB0"/>
    <w:rsid w:val="00643490"/>
    <w:rsid w:val="00643951"/>
    <w:rsid w:val="00643A96"/>
    <w:rsid w:val="006510D7"/>
    <w:rsid w:val="00652EC1"/>
    <w:rsid w:val="006559D1"/>
    <w:rsid w:val="00660AE9"/>
    <w:rsid w:val="00667B4C"/>
    <w:rsid w:val="00672CB4"/>
    <w:rsid w:val="006745A5"/>
    <w:rsid w:val="00676365"/>
    <w:rsid w:val="00680C1B"/>
    <w:rsid w:val="006832B3"/>
    <w:rsid w:val="00684D77"/>
    <w:rsid w:val="0068577F"/>
    <w:rsid w:val="00690E38"/>
    <w:rsid w:val="0069536D"/>
    <w:rsid w:val="006A0222"/>
    <w:rsid w:val="006A2016"/>
    <w:rsid w:val="006A432A"/>
    <w:rsid w:val="006A658B"/>
    <w:rsid w:val="006B03DE"/>
    <w:rsid w:val="006C2E54"/>
    <w:rsid w:val="006C58A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6F00CE"/>
    <w:rsid w:val="006F1FCE"/>
    <w:rsid w:val="006F3207"/>
    <w:rsid w:val="00700992"/>
    <w:rsid w:val="00703364"/>
    <w:rsid w:val="0070408B"/>
    <w:rsid w:val="00705137"/>
    <w:rsid w:val="00705223"/>
    <w:rsid w:val="00706CB5"/>
    <w:rsid w:val="00712F3A"/>
    <w:rsid w:val="00713453"/>
    <w:rsid w:val="007137F7"/>
    <w:rsid w:val="00714CD6"/>
    <w:rsid w:val="00720C95"/>
    <w:rsid w:val="00720DFE"/>
    <w:rsid w:val="007239E3"/>
    <w:rsid w:val="00724E97"/>
    <w:rsid w:val="00731906"/>
    <w:rsid w:val="00733D54"/>
    <w:rsid w:val="00735651"/>
    <w:rsid w:val="007361AB"/>
    <w:rsid w:val="00736244"/>
    <w:rsid w:val="007445BA"/>
    <w:rsid w:val="007468F6"/>
    <w:rsid w:val="00750B84"/>
    <w:rsid w:val="0075383C"/>
    <w:rsid w:val="007571DA"/>
    <w:rsid w:val="00761C3F"/>
    <w:rsid w:val="00762347"/>
    <w:rsid w:val="00765C4E"/>
    <w:rsid w:val="00766CCC"/>
    <w:rsid w:val="007741B6"/>
    <w:rsid w:val="007752A1"/>
    <w:rsid w:val="007773E8"/>
    <w:rsid w:val="0077743D"/>
    <w:rsid w:val="00777B78"/>
    <w:rsid w:val="0078132E"/>
    <w:rsid w:val="00782758"/>
    <w:rsid w:val="00783031"/>
    <w:rsid w:val="00783C6B"/>
    <w:rsid w:val="00792734"/>
    <w:rsid w:val="00797B19"/>
    <w:rsid w:val="007A00F7"/>
    <w:rsid w:val="007A115C"/>
    <w:rsid w:val="007A280A"/>
    <w:rsid w:val="007A50F2"/>
    <w:rsid w:val="007A5AB8"/>
    <w:rsid w:val="007B2D47"/>
    <w:rsid w:val="007C734F"/>
    <w:rsid w:val="007D0912"/>
    <w:rsid w:val="007D14F6"/>
    <w:rsid w:val="007D2A15"/>
    <w:rsid w:val="007D7261"/>
    <w:rsid w:val="007D7387"/>
    <w:rsid w:val="007E21FD"/>
    <w:rsid w:val="007E5F84"/>
    <w:rsid w:val="007F619F"/>
    <w:rsid w:val="007F6D20"/>
    <w:rsid w:val="007F798E"/>
    <w:rsid w:val="0080052F"/>
    <w:rsid w:val="00800AC6"/>
    <w:rsid w:val="00804363"/>
    <w:rsid w:val="00807335"/>
    <w:rsid w:val="00811220"/>
    <w:rsid w:val="00815170"/>
    <w:rsid w:val="00815CE9"/>
    <w:rsid w:val="00817E8B"/>
    <w:rsid w:val="00821F06"/>
    <w:rsid w:val="0082232F"/>
    <w:rsid w:val="00823B63"/>
    <w:rsid w:val="00825C2A"/>
    <w:rsid w:val="00826350"/>
    <w:rsid w:val="00827895"/>
    <w:rsid w:val="00832386"/>
    <w:rsid w:val="00844977"/>
    <w:rsid w:val="00845553"/>
    <w:rsid w:val="008467AA"/>
    <w:rsid w:val="008510AD"/>
    <w:rsid w:val="008546D5"/>
    <w:rsid w:val="00861308"/>
    <w:rsid w:val="00862CEF"/>
    <w:rsid w:val="00864CA3"/>
    <w:rsid w:val="00871A61"/>
    <w:rsid w:val="008726B6"/>
    <w:rsid w:val="008733ED"/>
    <w:rsid w:val="00881BDF"/>
    <w:rsid w:val="00882124"/>
    <w:rsid w:val="008A2829"/>
    <w:rsid w:val="008A485A"/>
    <w:rsid w:val="008A4BE8"/>
    <w:rsid w:val="008A7174"/>
    <w:rsid w:val="008B120C"/>
    <w:rsid w:val="008B6099"/>
    <w:rsid w:val="008B7D27"/>
    <w:rsid w:val="008C09BD"/>
    <w:rsid w:val="008D3E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4711A"/>
    <w:rsid w:val="0095008B"/>
    <w:rsid w:val="00953949"/>
    <w:rsid w:val="009559CF"/>
    <w:rsid w:val="00957771"/>
    <w:rsid w:val="009646E6"/>
    <w:rsid w:val="0096653F"/>
    <w:rsid w:val="009702BF"/>
    <w:rsid w:val="00970F4B"/>
    <w:rsid w:val="00971E83"/>
    <w:rsid w:val="00975FB9"/>
    <w:rsid w:val="00977ADD"/>
    <w:rsid w:val="0098069C"/>
    <w:rsid w:val="009875E1"/>
    <w:rsid w:val="00996444"/>
    <w:rsid w:val="009A3B14"/>
    <w:rsid w:val="009B12F5"/>
    <w:rsid w:val="009B766F"/>
    <w:rsid w:val="009B7FE9"/>
    <w:rsid w:val="009C0346"/>
    <w:rsid w:val="009C2996"/>
    <w:rsid w:val="009C6231"/>
    <w:rsid w:val="009D72A8"/>
    <w:rsid w:val="009E3029"/>
    <w:rsid w:val="009E623B"/>
    <w:rsid w:val="009F10CE"/>
    <w:rsid w:val="00A00587"/>
    <w:rsid w:val="00A063D6"/>
    <w:rsid w:val="00A07236"/>
    <w:rsid w:val="00A15606"/>
    <w:rsid w:val="00A15665"/>
    <w:rsid w:val="00A16500"/>
    <w:rsid w:val="00A177E1"/>
    <w:rsid w:val="00A22B84"/>
    <w:rsid w:val="00A25CD9"/>
    <w:rsid w:val="00A26D07"/>
    <w:rsid w:val="00A33C9A"/>
    <w:rsid w:val="00A40059"/>
    <w:rsid w:val="00A4036F"/>
    <w:rsid w:val="00A406BF"/>
    <w:rsid w:val="00A54F21"/>
    <w:rsid w:val="00A5595C"/>
    <w:rsid w:val="00A60404"/>
    <w:rsid w:val="00A6265F"/>
    <w:rsid w:val="00A63C1C"/>
    <w:rsid w:val="00A659BA"/>
    <w:rsid w:val="00A65E49"/>
    <w:rsid w:val="00A71472"/>
    <w:rsid w:val="00A7591D"/>
    <w:rsid w:val="00A7682E"/>
    <w:rsid w:val="00A82D1D"/>
    <w:rsid w:val="00A8694B"/>
    <w:rsid w:val="00A875C0"/>
    <w:rsid w:val="00A91577"/>
    <w:rsid w:val="00A94998"/>
    <w:rsid w:val="00A959CF"/>
    <w:rsid w:val="00A967E2"/>
    <w:rsid w:val="00AA20AE"/>
    <w:rsid w:val="00AA5A3E"/>
    <w:rsid w:val="00AA760E"/>
    <w:rsid w:val="00AB06B7"/>
    <w:rsid w:val="00AB4AE8"/>
    <w:rsid w:val="00AB6F7F"/>
    <w:rsid w:val="00AC1E7D"/>
    <w:rsid w:val="00AC46FA"/>
    <w:rsid w:val="00AC58C0"/>
    <w:rsid w:val="00AC6418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AF423A"/>
    <w:rsid w:val="00B00997"/>
    <w:rsid w:val="00B0492D"/>
    <w:rsid w:val="00B0587F"/>
    <w:rsid w:val="00B05EE9"/>
    <w:rsid w:val="00B05F0C"/>
    <w:rsid w:val="00B06D7E"/>
    <w:rsid w:val="00B12550"/>
    <w:rsid w:val="00B13421"/>
    <w:rsid w:val="00B1576C"/>
    <w:rsid w:val="00B15C3D"/>
    <w:rsid w:val="00B16EA2"/>
    <w:rsid w:val="00B1758C"/>
    <w:rsid w:val="00B30069"/>
    <w:rsid w:val="00B31669"/>
    <w:rsid w:val="00B34CF0"/>
    <w:rsid w:val="00B354FA"/>
    <w:rsid w:val="00B35F19"/>
    <w:rsid w:val="00B36949"/>
    <w:rsid w:val="00B45D39"/>
    <w:rsid w:val="00B46283"/>
    <w:rsid w:val="00B50E14"/>
    <w:rsid w:val="00B52D85"/>
    <w:rsid w:val="00B53A59"/>
    <w:rsid w:val="00B54B71"/>
    <w:rsid w:val="00B57EB7"/>
    <w:rsid w:val="00B6192C"/>
    <w:rsid w:val="00B62180"/>
    <w:rsid w:val="00B63EC9"/>
    <w:rsid w:val="00B645E8"/>
    <w:rsid w:val="00B6473F"/>
    <w:rsid w:val="00B67052"/>
    <w:rsid w:val="00B70F73"/>
    <w:rsid w:val="00B719C0"/>
    <w:rsid w:val="00B73D06"/>
    <w:rsid w:val="00B74B01"/>
    <w:rsid w:val="00B76395"/>
    <w:rsid w:val="00B76724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3B3F"/>
    <w:rsid w:val="00BB4D78"/>
    <w:rsid w:val="00BB65E9"/>
    <w:rsid w:val="00BC2FE0"/>
    <w:rsid w:val="00BC5422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D70FD"/>
    <w:rsid w:val="00BE0519"/>
    <w:rsid w:val="00BE3636"/>
    <w:rsid w:val="00BE6548"/>
    <w:rsid w:val="00BF0693"/>
    <w:rsid w:val="00BF1425"/>
    <w:rsid w:val="00BF6FEF"/>
    <w:rsid w:val="00C01372"/>
    <w:rsid w:val="00C04DC7"/>
    <w:rsid w:val="00C050C8"/>
    <w:rsid w:val="00C056AF"/>
    <w:rsid w:val="00C1182C"/>
    <w:rsid w:val="00C176FB"/>
    <w:rsid w:val="00C218E6"/>
    <w:rsid w:val="00C2328E"/>
    <w:rsid w:val="00C32909"/>
    <w:rsid w:val="00C32A48"/>
    <w:rsid w:val="00C338F5"/>
    <w:rsid w:val="00C3666A"/>
    <w:rsid w:val="00C4063F"/>
    <w:rsid w:val="00C41B4D"/>
    <w:rsid w:val="00C5194E"/>
    <w:rsid w:val="00C62754"/>
    <w:rsid w:val="00C6369C"/>
    <w:rsid w:val="00C643B2"/>
    <w:rsid w:val="00C654D1"/>
    <w:rsid w:val="00C70EE6"/>
    <w:rsid w:val="00C712F5"/>
    <w:rsid w:val="00C721FF"/>
    <w:rsid w:val="00C748E9"/>
    <w:rsid w:val="00C77ED7"/>
    <w:rsid w:val="00C861C2"/>
    <w:rsid w:val="00C86900"/>
    <w:rsid w:val="00C92090"/>
    <w:rsid w:val="00C95A7F"/>
    <w:rsid w:val="00CA0FA4"/>
    <w:rsid w:val="00CA14A5"/>
    <w:rsid w:val="00CA4C9B"/>
    <w:rsid w:val="00CB0AD5"/>
    <w:rsid w:val="00CB68AD"/>
    <w:rsid w:val="00CB7AC9"/>
    <w:rsid w:val="00CD059D"/>
    <w:rsid w:val="00CD7A5F"/>
    <w:rsid w:val="00CE0A30"/>
    <w:rsid w:val="00CE516C"/>
    <w:rsid w:val="00CE7EB1"/>
    <w:rsid w:val="00CF0D6E"/>
    <w:rsid w:val="00CF0E8E"/>
    <w:rsid w:val="00CF128A"/>
    <w:rsid w:val="00D0071A"/>
    <w:rsid w:val="00D106FA"/>
    <w:rsid w:val="00D109CF"/>
    <w:rsid w:val="00D13A37"/>
    <w:rsid w:val="00D1574F"/>
    <w:rsid w:val="00D171D7"/>
    <w:rsid w:val="00D21267"/>
    <w:rsid w:val="00D2442E"/>
    <w:rsid w:val="00D35A54"/>
    <w:rsid w:val="00D3672A"/>
    <w:rsid w:val="00D37C46"/>
    <w:rsid w:val="00D42116"/>
    <w:rsid w:val="00D542CE"/>
    <w:rsid w:val="00D55C1D"/>
    <w:rsid w:val="00D62746"/>
    <w:rsid w:val="00D633CC"/>
    <w:rsid w:val="00D65741"/>
    <w:rsid w:val="00D6781C"/>
    <w:rsid w:val="00D70484"/>
    <w:rsid w:val="00D706CE"/>
    <w:rsid w:val="00D76772"/>
    <w:rsid w:val="00D77E88"/>
    <w:rsid w:val="00D818AE"/>
    <w:rsid w:val="00D872D6"/>
    <w:rsid w:val="00D90A49"/>
    <w:rsid w:val="00D941F4"/>
    <w:rsid w:val="00D94377"/>
    <w:rsid w:val="00D96207"/>
    <w:rsid w:val="00D96825"/>
    <w:rsid w:val="00D97FD2"/>
    <w:rsid w:val="00DA3D3B"/>
    <w:rsid w:val="00DB2ED5"/>
    <w:rsid w:val="00DB5833"/>
    <w:rsid w:val="00DC02FF"/>
    <w:rsid w:val="00DC0899"/>
    <w:rsid w:val="00DC3566"/>
    <w:rsid w:val="00DC5498"/>
    <w:rsid w:val="00DC637D"/>
    <w:rsid w:val="00DD0D40"/>
    <w:rsid w:val="00DE07F4"/>
    <w:rsid w:val="00DE3836"/>
    <w:rsid w:val="00DE589A"/>
    <w:rsid w:val="00DE69D1"/>
    <w:rsid w:val="00DE6C29"/>
    <w:rsid w:val="00DE78BC"/>
    <w:rsid w:val="00DE78E9"/>
    <w:rsid w:val="00DF220B"/>
    <w:rsid w:val="00DF26B1"/>
    <w:rsid w:val="00DF4D22"/>
    <w:rsid w:val="00DF6378"/>
    <w:rsid w:val="00DF7AA0"/>
    <w:rsid w:val="00E0133C"/>
    <w:rsid w:val="00E0227A"/>
    <w:rsid w:val="00E04C98"/>
    <w:rsid w:val="00E12E60"/>
    <w:rsid w:val="00E21056"/>
    <w:rsid w:val="00E3092B"/>
    <w:rsid w:val="00E33CE5"/>
    <w:rsid w:val="00E360F1"/>
    <w:rsid w:val="00E405C0"/>
    <w:rsid w:val="00E41533"/>
    <w:rsid w:val="00E4239E"/>
    <w:rsid w:val="00E42F63"/>
    <w:rsid w:val="00E43F1B"/>
    <w:rsid w:val="00E45334"/>
    <w:rsid w:val="00E45C3D"/>
    <w:rsid w:val="00E544F5"/>
    <w:rsid w:val="00E54B41"/>
    <w:rsid w:val="00E56AD3"/>
    <w:rsid w:val="00E652E3"/>
    <w:rsid w:val="00E67F8C"/>
    <w:rsid w:val="00E7333A"/>
    <w:rsid w:val="00E735DA"/>
    <w:rsid w:val="00E738D0"/>
    <w:rsid w:val="00E76825"/>
    <w:rsid w:val="00E82AD9"/>
    <w:rsid w:val="00E82DA0"/>
    <w:rsid w:val="00E95883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5892"/>
    <w:rsid w:val="00ED7966"/>
    <w:rsid w:val="00EE1325"/>
    <w:rsid w:val="00EE5A8F"/>
    <w:rsid w:val="00EE7473"/>
    <w:rsid w:val="00EE778D"/>
    <w:rsid w:val="00EF1AA4"/>
    <w:rsid w:val="00EF28CD"/>
    <w:rsid w:val="00EF3EBA"/>
    <w:rsid w:val="00EF4D59"/>
    <w:rsid w:val="00EF592A"/>
    <w:rsid w:val="00EF6DB1"/>
    <w:rsid w:val="00F01595"/>
    <w:rsid w:val="00F02709"/>
    <w:rsid w:val="00F042D3"/>
    <w:rsid w:val="00F10E1A"/>
    <w:rsid w:val="00F135F6"/>
    <w:rsid w:val="00F1461B"/>
    <w:rsid w:val="00F14B64"/>
    <w:rsid w:val="00F1754E"/>
    <w:rsid w:val="00F20EC7"/>
    <w:rsid w:val="00F21252"/>
    <w:rsid w:val="00F21533"/>
    <w:rsid w:val="00F23154"/>
    <w:rsid w:val="00F23774"/>
    <w:rsid w:val="00F23C91"/>
    <w:rsid w:val="00F2601D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53B58"/>
    <w:rsid w:val="00F56256"/>
    <w:rsid w:val="00F57432"/>
    <w:rsid w:val="00F57436"/>
    <w:rsid w:val="00F6006E"/>
    <w:rsid w:val="00F61AE4"/>
    <w:rsid w:val="00F66781"/>
    <w:rsid w:val="00F67331"/>
    <w:rsid w:val="00F67568"/>
    <w:rsid w:val="00F67624"/>
    <w:rsid w:val="00F705A5"/>
    <w:rsid w:val="00F727C5"/>
    <w:rsid w:val="00F73790"/>
    <w:rsid w:val="00F76247"/>
    <w:rsid w:val="00F77CB4"/>
    <w:rsid w:val="00F80117"/>
    <w:rsid w:val="00F81192"/>
    <w:rsid w:val="00F82A37"/>
    <w:rsid w:val="00F830A9"/>
    <w:rsid w:val="00F83936"/>
    <w:rsid w:val="00F85844"/>
    <w:rsid w:val="00F85D45"/>
    <w:rsid w:val="00F863D5"/>
    <w:rsid w:val="00F86C7C"/>
    <w:rsid w:val="00F9168C"/>
    <w:rsid w:val="00F92546"/>
    <w:rsid w:val="00F93668"/>
    <w:rsid w:val="00F951D7"/>
    <w:rsid w:val="00F976D6"/>
    <w:rsid w:val="00FA10D0"/>
    <w:rsid w:val="00FA1B9A"/>
    <w:rsid w:val="00FC3A59"/>
    <w:rsid w:val="00FC47AA"/>
    <w:rsid w:val="00FC6EB6"/>
    <w:rsid w:val="00FD07AF"/>
    <w:rsid w:val="00FD1F19"/>
    <w:rsid w:val="00FD3F14"/>
    <w:rsid w:val="00FD5325"/>
    <w:rsid w:val="00FD75A1"/>
    <w:rsid w:val="00FE1137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paragraph" w:styleId="ae">
    <w:name w:val="header"/>
    <w:basedOn w:val="a"/>
    <w:link w:val="af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13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1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paragraph" w:styleId="ae">
    <w:name w:val="header"/>
    <w:basedOn w:val="a"/>
    <w:link w:val="af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13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1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24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E80A-E169-449E-A810-BB484CD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47</Pages>
  <Words>20935</Words>
  <Characters>119332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Гусева Евгения Сергеевна</cp:lastModifiedBy>
  <cp:revision>28</cp:revision>
  <cp:lastPrinted>2021-04-20T10:24:00Z</cp:lastPrinted>
  <dcterms:created xsi:type="dcterms:W3CDTF">2021-03-16T08:05:00Z</dcterms:created>
  <dcterms:modified xsi:type="dcterms:W3CDTF">2021-04-20T10:28:00Z</dcterms:modified>
</cp:coreProperties>
</file>