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F10DC2" w:rsidRPr="00027473" w:rsidRDefault="000C49A3" w:rsidP="00F10DC2">
      <w:pPr>
        <w:jc w:val="center"/>
        <w:rPr>
          <w:bCs/>
          <w:sz w:val="32"/>
          <w:szCs w:val="32"/>
          <w:lang w:val="ru-RU"/>
        </w:rPr>
      </w:pPr>
      <w:r w:rsidRPr="000C49A3">
        <w:rPr>
          <w:bCs/>
          <w:sz w:val="32"/>
          <w:szCs w:val="32"/>
          <w:lang w:val="ru-RU"/>
        </w:rPr>
        <w:t xml:space="preserve">от </w:t>
      </w:r>
      <w:r>
        <w:rPr>
          <w:bCs/>
          <w:sz w:val="32"/>
          <w:szCs w:val="32"/>
          <w:lang w:val="ru-RU"/>
        </w:rPr>
        <w:t>12.08</w:t>
      </w:r>
      <w:r w:rsidRPr="000C49A3">
        <w:rPr>
          <w:bCs/>
          <w:sz w:val="32"/>
          <w:szCs w:val="32"/>
          <w:lang w:val="ru-RU"/>
        </w:rPr>
        <w:t>.2020 № 2</w:t>
      </w:r>
      <w:r>
        <w:rPr>
          <w:bCs/>
          <w:sz w:val="32"/>
          <w:szCs w:val="32"/>
          <w:lang w:val="ru-RU"/>
        </w:rPr>
        <w:t>6</w:t>
      </w:r>
      <w:bookmarkStart w:id="0" w:name="_GoBack"/>
      <w:bookmarkEnd w:id="0"/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Об основных направлениях деятельности Муниципального казенного учреждения «Центр социальной помощи семье и детям «Виктория» муниципального образования 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«Новокузнецкий муниципальный район» </w:t>
      </w:r>
    </w:p>
    <w:p w:rsidR="002172F5" w:rsidRPr="00F10DC2" w:rsidRDefault="00A73E01" w:rsidP="00F10D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172F5" w:rsidRPr="00540FFA" w:rsidRDefault="00A73E01">
      <w:pPr>
        <w:ind w:firstLine="708"/>
        <w:jc w:val="both"/>
        <w:rPr>
          <w:lang w:val="ru-RU"/>
        </w:rPr>
      </w:pPr>
      <w:r>
        <w:rPr>
          <w:lang w:val="ru-RU"/>
        </w:rPr>
        <w:t>Заслушав информацию директора муниципального казённого учреждения «Центр социальной помощи семье и детям «Виктория» муниципального образования «Новокузнецкий му</w:t>
      </w:r>
      <w:r w:rsidR="000A61F7">
        <w:rPr>
          <w:lang w:val="ru-RU"/>
        </w:rPr>
        <w:t>ниципальный район»» О.Н. Швецово</w:t>
      </w:r>
      <w:r>
        <w:rPr>
          <w:lang w:val="ru-RU"/>
        </w:rPr>
        <w:t>й об основных направлениях работы муниципального казённого учреждения «Центр социальной помощи семье и детям «Виктория» муниципального образования «Новокузнецкий муниципальный район»</w:t>
      </w:r>
      <w:r w:rsidR="00F10DC2">
        <w:rPr>
          <w:lang w:val="ru-RU"/>
        </w:rPr>
        <w:t xml:space="preserve"> (далее – учреждение)</w:t>
      </w:r>
      <w:r>
        <w:rPr>
          <w:lang w:val="ru-RU"/>
        </w:rPr>
        <w:t xml:space="preserve">, а также в целях дальнейшего развития учреждения коллегия </w:t>
      </w:r>
      <w:r w:rsidR="00027473">
        <w:rPr>
          <w:lang w:val="ru-RU"/>
        </w:rPr>
        <w:t xml:space="preserve">администрации Новокузнецкого муниципального района </w:t>
      </w:r>
      <w:r>
        <w:rPr>
          <w:lang w:val="ru-RU"/>
        </w:rPr>
        <w:t>постановляет:</w:t>
      </w:r>
    </w:p>
    <w:p w:rsidR="002172F5" w:rsidRPr="00F10DC2" w:rsidRDefault="00F10DC2" w:rsidP="00F10DC2">
      <w:pPr>
        <w:pStyle w:val="af1"/>
        <w:ind w:left="0"/>
        <w:jc w:val="both"/>
        <w:rPr>
          <w:lang w:val="ru-RU"/>
        </w:rPr>
      </w:pPr>
      <w:r>
        <w:rPr>
          <w:lang w:val="ru-RU"/>
        </w:rPr>
        <w:t>1. </w:t>
      </w:r>
      <w:r w:rsidR="00A73E01" w:rsidRPr="00F10DC2">
        <w:rPr>
          <w:lang w:val="ru-RU"/>
        </w:rPr>
        <w:t xml:space="preserve">Информацию директора </w:t>
      </w:r>
      <w:r>
        <w:rPr>
          <w:lang w:val="ru-RU"/>
        </w:rPr>
        <w:t xml:space="preserve">учреждения </w:t>
      </w:r>
      <w:r w:rsidR="00A73E01" w:rsidRPr="00F10DC2">
        <w:rPr>
          <w:lang w:val="ru-RU"/>
        </w:rPr>
        <w:t xml:space="preserve">О.Н.Швецовой об основных направлениях деятельности </w:t>
      </w:r>
      <w:r>
        <w:rPr>
          <w:lang w:val="ru-RU"/>
        </w:rPr>
        <w:t>учреждения</w:t>
      </w:r>
      <w:r w:rsidR="00A73E01" w:rsidRPr="00F10DC2">
        <w:rPr>
          <w:lang w:val="ru-RU"/>
        </w:rPr>
        <w:t xml:space="preserve"> принять к сведению.</w:t>
      </w:r>
    </w:p>
    <w:p w:rsidR="002172F5" w:rsidRPr="00540FFA" w:rsidRDefault="00F10DC2" w:rsidP="00F10DC2">
      <w:pPr>
        <w:jc w:val="both"/>
        <w:rPr>
          <w:lang w:val="ru-RU"/>
        </w:rPr>
      </w:pPr>
      <w:r>
        <w:rPr>
          <w:lang w:val="ru-RU"/>
        </w:rPr>
        <w:t>2. </w:t>
      </w:r>
      <w:r w:rsidR="00A73E01">
        <w:rPr>
          <w:lang w:val="ru-RU"/>
        </w:rPr>
        <w:t xml:space="preserve">Рекомендовать директору </w:t>
      </w:r>
      <w:r>
        <w:rPr>
          <w:lang w:val="ru-RU"/>
        </w:rPr>
        <w:t xml:space="preserve">учреждения </w:t>
      </w:r>
      <w:r w:rsidR="00A73E01">
        <w:rPr>
          <w:lang w:val="ru-RU"/>
        </w:rPr>
        <w:t xml:space="preserve">О.Н. Швецовой: </w:t>
      </w:r>
    </w:p>
    <w:p w:rsidR="002172F5" w:rsidRPr="00540FFA" w:rsidRDefault="00A73E01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2.1.</w:t>
      </w:r>
      <w:r>
        <w:rPr>
          <w:lang w:val="ru-RU" w:eastAsia="ru-RU"/>
        </w:rPr>
        <w:t xml:space="preserve"> Продолжить работу по реализации предусмотренных законодательством Российской Федерации мероприятий по социальной работе с семьями, воспитывающими детей — инвалидов, а также мероприятий по социальной работе с семьями с детьми, находящимися в социально опасном положении и (или) трудной жизненной ситуации;</w:t>
      </w:r>
    </w:p>
    <w:p w:rsidR="002172F5" w:rsidRDefault="00A73E01">
      <w:pPr>
        <w:shd w:val="clear" w:color="auto" w:fill="FFFFFF"/>
        <w:jc w:val="both"/>
        <w:rPr>
          <w:lang w:val="ru-RU" w:eastAsia="ru-RU"/>
        </w:rPr>
      </w:pPr>
      <w:r>
        <w:rPr>
          <w:lang w:val="ru-RU"/>
        </w:rPr>
        <w:t>2.2.</w:t>
      </w:r>
      <w:r>
        <w:rPr>
          <w:lang w:val="ru-RU" w:eastAsia="ru-RU"/>
        </w:rPr>
        <w:t xml:space="preserve"> Принимать меры по укреплению материально-технической базы учреждения;</w:t>
      </w:r>
    </w:p>
    <w:p w:rsidR="002172F5" w:rsidRPr="00540FFA" w:rsidRDefault="00A73E01">
      <w:pPr>
        <w:shd w:val="clear" w:color="auto" w:fill="FFFFFF"/>
        <w:jc w:val="both"/>
        <w:rPr>
          <w:lang w:val="ru-RU"/>
        </w:rPr>
      </w:pPr>
      <w:r>
        <w:rPr>
          <w:lang w:val="ru-RU" w:eastAsia="ru-RU"/>
        </w:rPr>
        <w:t>2.3. Продолжить предоставление социальных услуг семьям, воспитывающим детей и проживающим в Новокузнецком муниципальном районе, нуждающимся в социальном обслуживании;</w:t>
      </w:r>
    </w:p>
    <w:p w:rsidR="002172F5" w:rsidRPr="00540FFA" w:rsidRDefault="00F10DC2" w:rsidP="00F10DC2">
      <w:pPr>
        <w:shd w:val="clear" w:color="auto" w:fill="FFFFFF"/>
        <w:jc w:val="both"/>
        <w:rPr>
          <w:lang w:val="ru-RU"/>
        </w:rPr>
      </w:pPr>
      <w:r>
        <w:rPr>
          <w:lang w:val="ru-RU" w:eastAsia="ru-RU"/>
        </w:rPr>
        <w:t>2.4. </w:t>
      </w:r>
      <w:r w:rsidR="00A73E01">
        <w:rPr>
          <w:lang w:val="ru-RU" w:eastAsia="ru-RU"/>
        </w:rPr>
        <w:t xml:space="preserve">Продолжить информационно-разъяснительную работу с населением по вопросам оформления мер социальной поддержки и предоставлению социальных услуг, вопросам безопасности несовершеннолетних; </w:t>
      </w:r>
    </w:p>
    <w:p w:rsidR="002172F5" w:rsidRDefault="00F10DC2" w:rsidP="00F10DC2">
      <w:pPr>
        <w:shd w:val="clear" w:color="auto" w:fill="FFFFFF"/>
        <w:jc w:val="both"/>
        <w:rPr>
          <w:lang w:val="ru-RU" w:eastAsia="ru-RU"/>
        </w:rPr>
      </w:pPr>
      <w:r>
        <w:rPr>
          <w:lang w:val="ru-RU" w:eastAsia="ru-RU"/>
        </w:rPr>
        <w:t>2.5. </w:t>
      </w:r>
      <w:r w:rsidR="00A73E01">
        <w:rPr>
          <w:lang w:val="ru-RU" w:eastAsia="ru-RU"/>
        </w:rPr>
        <w:t>Уделять постоянное внимание вопросам повышения квалификации работников социальной защиты и социального обслуживания населения.</w:t>
      </w:r>
    </w:p>
    <w:p w:rsidR="002172F5" w:rsidRDefault="00F10DC2">
      <w:pPr>
        <w:jc w:val="both"/>
        <w:rPr>
          <w:lang w:val="ru-RU"/>
        </w:rPr>
      </w:pPr>
      <w:r>
        <w:rPr>
          <w:lang w:val="ru-RU"/>
        </w:rPr>
        <w:t>3. </w:t>
      </w:r>
      <w:r w:rsidR="00A73E01">
        <w:rPr>
          <w:lang w:val="ru-RU"/>
        </w:rPr>
        <w:t>Настоящее постановление вступает в силу со дня его подписания.</w:t>
      </w:r>
    </w:p>
    <w:p w:rsidR="002172F5" w:rsidRPr="00540FFA" w:rsidRDefault="00F10DC2">
      <w:pPr>
        <w:jc w:val="both"/>
        <w:rPr>
          <w:lang w:val="ru-RU"/>
        </w:rPr>
      </w:pPr>
      <w:r>
        <w:rPr>
          <w:lang w:val="ru-RU"/>
        </w:rPr>
        <w:t>4. </w:t>
      </w:r>
      <w:r w:rsidR="00A73E01">
        <w:rPr>
          <w:lang w:val="ru-RU"/>
        </w:rPr>
        <w:t xml:space="preserve">Контроль за исполнением настоящего постановления возложить на заместителя главы </w:t>
      </w:r>
      <w:r>
        <w:rPr>
          <w:lang w:val="ru-RU"/>
        </w:rPr>
        <w:t xml:space="preserve">Новокузнецкого муниципального района </w:t>
      </w:r>
      <w:r w:rsidR="00A73E01">
        <w:rPr>
          <w:lang w:val="ru-RU"/>
        </w:rPr>
        <w:t xml:space="preserve">по социальным вопросам Т.Н. Колокольцову.   </w:t>
      </w:r>
    </w:p>
    <w:p w:rsidR="002172F5" w:rsidRDefault="00A73E01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2172F5" w:rsidRDefault="002172F5">
      <w:pPr>
        <w:jc w:val="both"/>
        <w:rPr>
          <w:lang w:val="ru-RU"/>
        </w:rPr>
      </w:pPr>
    </w:p>
    <w:p w:rsidR="002172F5" w:rsidRPr="00540FFA" w:rsidRDefault="00A73E01" w:rsidP="00F10DC2">
      <w:pPr>
        <w:jc w:val="both"/>
        <w:rPr>
          <w:lang w:val="ru-RU"/>
        </w:rPr>
      </w:pPr>
      <w:r>
        <w:rPr>
          <w:lang w:val="ru-RU"/>
        </w:rPr>
        <w:t>Глава Новокузнецкого муниципального района                                                      А.В. Шарнин</w:t>
      </w:r>
    </w:p>
    <w:sectPr w:rsidR="002172F5" w:rsidRPr="00540FFA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50" w:rsidRDefault="003C2150">
      <w:r>
        <w:separator/>
      </w:r>
    </w:p>
  </w:endnote>
  <w:endnote w:type="continuationSeparator" w:id="0">
    <w:p w:rsidR="003C2150" w:rsidRDefault="003C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50" w:rsidRDefault="003C2150">
      <w:r>
        <w:separator/>
      </w:r>
    </w:p>
  </w:footnote>
  <w:footnote w:type="continuationSeparator" w:id="0">
    <w:p w:rsidR="003C2150" w:rsidRDefault="003C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10DC2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2172F5"/>
    <w:rsid w:val="003C2150"/>
    <w:rsid w:val="00491AFF"/>
    <w:rsid w:val="00534EE2"/>
    <w:rsid w:val="00540FFA"/>
    <w:rsid w:val="00985AC5"/>
    <w:rsid w:val="00A73E01"/>
    <w:rsid w:val="00F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65B0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8</cp:revision>
  <cp:lastPrinted>2020-08-12T09:12:00Z</cp:lastPrinted>
  <dcterms:created xsi:type="dcterms:W3CDTF">2020-08-12T08:14:00Z</dcterms:created>
  <dcterms:modified xsi:type="dcterms:W3CDTF">2020-08-13T06:37:00Z</dcterms:modified>
  <dc:language>ru-RU</dc:language>
</cp:coreProperties>
</file>