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93" w:rsidRDefault="00451A93" w:rsidP="00451A93">
      <w:pPr>
        <w:pStyle w:val="1"/>
        <w:spacing w:line="360" w:lineRule="auto"/>
        <w:ind w:left="709" w:firstLine="709"/>
        <w:rPr>
          <w:sz w:val="11"/>
          <w:szCs w:val="11"/>
        </w:rPr>
      </w:pPr>
      <w:r>
        <w:rPr>
          <w:sz w:val="11"/>
          <w:szCs w:val="11"/>
        </w:rPr>
        <w:t xml:space="preserve">                                                                                           </w:t>
      </w:r>
      <w:r>
        <w:rPr>
          <w:rFonts w:ascii="Arial" w:hAnsi="Arial" w:cs="Arial"/>
          <w:noProof/>
          <w:sz w:val="15"/>
          <w:szCs w:val="15"/>
        </w:rPr>
        <w:drawing>
          <wp:inline distT="0" distB="0" distL="0" distR="0" wp14:anchorId="27C2F1F8" wp14:editId="7CC98457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A93" w:rsidRDefault="00451A93" w:rsidP="00451A93">
      <w:pPr>
        <w:pStyle w:val="1"/>
        <w:spacing w:line="360" w:lineRule="auto"/>
        <w:jc w:val="center"/>
        <w:rPr>
          <w:sz w:val="11"/>
          <w:szCs w:val="11"/>
        </w:rPr>
      </w:pPr>
    </w:p>
    <w:p w:rsidR="00451A93" w:rsidRPr="00624655" w:rsidRDefault="00451A93" w:rsidP="00451A93">
      <w:pPr>
        <w:pStyle w:val="1"/>
        <w:jc w:val="center"/>
        <w:rPr>
          <w:bCs/>
          <w:sz w:val="32"/>
          <w:szCs w:val="32"/>
        </w:rPr>
      </w:pPr>
      <w:r w:rsidRPr="00624655">
        <w:rPr>
          <w:bCs/>
          <w:sz w:val="32"/>
          <w:szCs w:val="32"/>
        </w:rPr>
        <w:t>Кемеровская область</w:t>
      </w:r>
    </w:p>
    <w:p w:rsidR="00451A93" w:rsidRPr="00624655" w:rsidRDefault="00451A93" w:rsidP="00451A93">
      <w:pPr>
        <w:pStyle w:val="1"/>
        <w:jc w:val="center"/>
        <w:rPr>
          <w:sz w:val="32"/>
          <w:szCs w:val="32"/>
        </w:rPr>
      </w:pPr>
      <w:r w:rsidRPr="00624655">
        <w:rPr>
          <w:sz w:val="32"/>
          <w:szCs w:val="32"/>
        </w:rPr>
        <w:t>Новокузнецкий муниципальный район</w:t>
      </w:r>
    </w:p>
    <w:p w:rsidR="00451A93" w:rsidRPr="00624655" w:rsidRDefault="00451A93" w:rsidP="00451A93">
      <w:pPr>
        <w:pStyle w:val="6"/>
        <w:spacing w:before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24655">
        <w:rPr>
          <w:rFonts w:ascii="Times New Roman" w:hAnsi="Times New Roman" w:cs="Times New Roman"/>
          <w:bCs/>
          <w:color w:val="000000"/>
          <w:sz w:val="32"/>
          <w:szCs w:val="32"/>
        </w:rPr>
        <w:t>Администрация Новокузнецкого муниципального района</w:t>
      </w:r>
    </w:p>
    <w:p w:rsidR="00451A93" w:rsidRPr="00624655" w:rsidRDefault="00451A93" w:rsidP="00451A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51A93" w:rsidRPr="00624655" w:rsidRDefault="00451A93" w:rsidP="00451A93">
      <w:pPr>
        <w:pStyle w:val="1"/>
        <w:jc w:val="center"/>
        <w:rPr>
          <w:sz w:val="32"/>
          <w:szCs w:val="32"/>
        </w:rPr>
      </w:pPr>
      <w:r w:rsidRPr="00624655">
        <w:rPr>
          <w:sz w:val="32"/>
          <w:szCs w:val="32"/>
        </w:rPr>
        <w:t>Постановление коллегии</w:t>
      </w:r>
    </w:p>
    <w:p w:rsidR="00CE534C" w:rsidRDefault="004E125D" w:rsidP="00CE534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bookmarkStart w:id="0" w:name="_GoBack"/>
      <w:bookmarkEnd w:id="0"/>
      <w:r w:rsidR="00CE534C" w:rsidRPr="0062758B">
        <w:rPr>
          <w:rFonts w:ascii="Times New Roman" w:eastAsia="Times New Roman" w:hAnsi="Times New Roman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09.02.2021 </w:t>
      </w:r>
      <w:r w:rsidR="00CE534C" w:rsidRPr="0062758B">
        <w:rPr>
          <w:rFonts w:ascii="Times New Roman" w:eastAsia="Times New Roman" w:hAnsi="Times New Roman"/>
          <w:sz w:val="32"/>
          <w:szCs w:val="32"/>
          <w:lang w:eastAsia="ru-RU"/>
        </w:rPr>
        <w:t>№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08</w:t>
      </w:r>
    </w:p>
    <w:p w:rsidR="00451A93" w:rsidRPr="00624655" w:rsidRDefault="00451A93" w:rsidP="00451A93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624655">
        <w:rPr>
          <w:rFonts w:ascii="Times New Roman" w:hAnsi="Times New Roman"/>
          <w:bCs/>
          <w:sz w:val="32"/>
          <w:szCs w:val="32"/>
        </w:rPr>
        <w:t>г. Новокузнецк</w:t>
      </w:r>
    </w:p>
    <w:p w:rsidR="00451A93" w:rsidRPr="00624655" w:rsidRDefault="00451A93" w:rsidP="00451A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51A93" w:rsidRPr="00624655" w:rsidRDefault="00451A93" w:rsidP="00451A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24655">
        <w:rPr>
          <w:rFonts w:ascii="Times New Roman" w:hAnsi="Times New Roman"/>
          <w:sz w:val="32"/>
          <w:szCs w:val="32"/>
        </w:rPr>
        <w:t>Об итогах инвестиционной деятельности</w:t>
      </w:r>
    </w:p>
    <w:p w:rsidR="00451A93" w:rsidRDefault="00451A93" w:rsidP="00451A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24655">
        <w:rPr>
          <w:rFonts w:ascii="Times New Roman" w:hAnsi="Times New Roman"/>
          <w:sz w:val="32"/>
          <w:szCs w:val="32"/>
        </w:rPr>
        <w:t xml:space="preserve"> на территории Новокузнецкого муниципального района</w:t>
      </w:r>
    </w:p>
    <w:p w:rsidR="00451A93" w:rsidRDefault="00451A93" w:rsidP="00451A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24655">
        <w:rPr>
          <w:rFonts w:ascii="Times New Roman" w:hAnsi="Times New Roman"/>
          <w:sz w:val="32"/>
          <w:szCs w:val="32"/>
        </w:rPr>
        <w:t xml:space="preserve"> за 20</w:t>
      </w:r>
      <w:r>
        <w:rPr>
          <w:rFonts w:ascii="Times New Roman" w:hAnsi="Times New Roman"/>
          <w:sz w:val="32"/>
          <w:szCs w:val="32"/>
        </w:rPr>
        <w:t>20</w:t>
      </w:r>
      <w:r w:rsidRPr="00624655">
        <w:rPr>
          <w:rFonts w:ascii="Times New Roman" w:hAnsi="Times New Roman"/>
          <w:sz w:val="32"/>
          <w:szCs w:val="32"/>
        </w:rPr>
        <w:t xml:space="preserve"> год</w:t>
      </w:r>
      <w:r>
        <w:rPr>
          <w:rFonts w:ascii="Times New Roman" w:hAnsi="Times New Roman"/>
          <w:sz w:val="32"/>
          <w:szCs w:val="32"/>
        </w:rPr>
        <w:t xml:space="preserve"> </w:t>
      </w:r>
      <w:r w:rsidRPr="00624655">
        <w:rPr>
          <w:rFonts w:ascii="Times New Roman" w:hAnsi="Times New Roman"/>
          <w:sz w:val="32"/>
          <w:szCs w:val="32"/>
        </w:rPr>
        <w:t>и планируемых показателях объема инвестиций</w:t>
      </w:r>
    </w:p>
    <w:p w:rsidR="00451A93" w:rsidRPr="00624655" w:rsidRDefault="00451A93" w:rsidP="00451A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24655">
        <w:rPr>
          <w:rFonts w:ascii="Times New Roman" w:hAnsi="Times New Roman"/>
          <w:sz w:val="32"/>
          <w:szCs w:val="32"/>
        </w:rPr>
        <w:t xml:space="preserve"> на 202</w:t>
      </w:r>
      <w:r>
        <w:rPr>
          <w:rFonts w:ascii="Times New Roman" w:hAnsi="Times New Roman"/>
          <w:sz w:val="32"/>
          <w:szCs w:val="32"/>
        </w:rPr>
        <w:t>1</w:t>
      </w:r>
      <w:r w:rsidRPr="00624655">
        <w:rPr>
          <w:rFonts w:ascii="Times New Roman" w:hAnsi="Times New Roman"/>
          <w:sz w:val="32"/>
          <w:szCs w:val="32"/>
        </w:rPr>
        <w:t xml:space="preserve"> год </w:t>
      </w:r>
    </w:p>
    <w:p w:rsidR="00451A93" w:rsidRPr="00EF17E6" w:rsidRDefault="00451A93" w:rsidP="009F0E6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51A93" w:rsidRPr="009850A6" w:rsidRDefault="00451A93" w:rsidP="00451A93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50A6">
        <w:rPr>
          <w:rFonts w:ascii="Times New Roman" w:hAnsi="Times New Roman"/>
          <w:color w:val="000000"/>
          <w:sz w:val="24"/>
          <w:szCs w:val="24"/>
        </w:rPr>
        <w:t>Заслушав информацию заместителя главы Новокузнецкого муниципального района по экономике А.В. Гончаровой об итогах инвестиционной деятельности на территории Новокузнецкого муниципального района за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9850A6">
        <w:rPr>
          <w:rFonts w:ascii="Times New Roman" w:hAnsi="Times New Roman"/>
          <w:color w:val="000000"/>
          <w:sz w:val="24"/>
          <w:szCs w:val="24"/>
        </w:rPr>
        <w:t xml:space="preserve"> год и планируемых объемах инвестиций на 202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9850A6">
        <w:rPr>
          <w:rFonts w:ascii="Times New Roman" w:hAnsi="Times New Roman"/>
          <w:color w:val="000000"/>
          <w:sz w:val="24"/>
          <w:szCs w:val="24"/>
        </w:rPr>
        <w:t xml:space="preserve"> год, коллегия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администрации Новокузнецкого муниципального района </w:t>
      </w:r>
      <w:r w:rsidRPr="009850A6">
        <w:rPr>
          <w:rFonts w:ascii="Times New Roman" w:hAnsi="Times New Roman"/>
          <w:color w:val="000000"/>
          <w:sz w:val="24"/>
          <w:szCs w:val="24"/>
        </w:rPr>
        <w:t xml:space="preserve">постановляет:  </w:t>
      </w:r>
    </w:p>
    <w:p w:rsidR="00451A93" w:rsidRPr="009850A6" w:rsidRDefault="00451A93" w:rsidP="009F0E67">
      <w:pPr>
        <w:shd w:val="clear" w:color="auto" w:fill="FFFFFF"/>
        <w:tabs>
          <w:tab w:val="left" w:pos="993"/>
        </w:tabs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9850A6">
        <w:rPr>
          <w:rFonts w:ascii="Times New Roman" w:hAnsi="Times New Roman"/>
          <w:color w:val="000000"/>
          <w:sz w:val="24"/>
          <w:szCs w:val="24"/>
        </w:rPr>
        <w:t xml:space="preserve">1. Информацию заместителя главы Новокузнецкого муниципального района по экономике А.В. Гончаровой об итогах инвестиционной деятельности на территории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 «</w:t>
      </w:r>
      <w:r w:rsidRPr="009850A6">
        <w:rPr>
          <w:rFonts w:ascii="Times New Roman" w:hAnsi="Times New Roman"/>
          <w:color w:val="000000"/>
          <w:sz w:val="24"/>
          <w:szCs w:val="24"/>
        </w:rPr>
        <w:t>Новокузнецк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Pr="009850A6">
        <w:rPr>
          <w:rFonts w:ascii="Times New Roman" w:hAnsi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9850A6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9850A6">
        <w:rPr>
          <w:rFonts w:ascii="Times New Roman" w:hAnsi="Times New Roman"/>
          <w:color w:val="000000"/>
          <w:sz w:val="24"/>
          <w:szCs w:val="24"/>
        </w:rPr>
        <w:t xml:space="preserve"> за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9850A6">
        <w:rPr>
          <w:rFonts w:ascii="Times New Roman" w:hAnsi="Times New Roman"/>
          <w:color w:val="000000"/>
          <w:sz w:val="24"/>
          <w:szCs w:val="24"/>
        </w:rPr>
        <w:t xml:space="preserve"> год и планируемых показателях объема инвестиций на 202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9850A6">
        <w:rPr>
          <w:rFonts w:ascii="Times New Roman" w:hAnsi="Times New Roman"/>
          <w:color w:val="000000"/>
          <w:sz w:val="24"/>
          <w:szCs w:val="24"/>
        </w:rPr>
        <w:t xml:space="preserve"> год принять к сведению. </w:t>
      </w:r>
    </w:p>
    <w:p w:rsidR="00451A93" w:rsidRDefault="00451A93" w:rsidP="009F0E67">
      <w:pPr>
        <w:shd w:val="clear" w:color="auto" w:fill="FFFFFF"/>
        <w:tabs>
          <w:tab w:val="left" w:pos="993"/>
        </w:tabs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9850A6">
        <w:rPr>
          <w:rFonts w:ascii="Times New Roman" w:hAnsi="Times New Roman"/>
          <w:color w:val="000000"/>
          <w:sz w:val="24"/>
          <w:szCs w:val="24"/>
        </w:rPr>
        <w:t xml:space="preserve">2. Руководителям структурных подразделений администрации Новокузнецкого муниципального района продолжить работу по улучшению инвестиционного климата и привлечению инвестиций в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муниципальное образование </w:t>
      </w:r>
      <w:r w:rsidRPr="009850A6">
        <w:rPr>
          <w:rFonts w:ascii="Times New Roman" w:hAnsi="Times New Roman"/>
          <w:color w:val="000000"/>
          <w:sz w:val="24"/>
          <w:szCs w:val="24"/>
        </w:rPr>
        <w:t>«Новокузнецкий муниципальный район».</w:t>
      </w:r>
    </w:p>
    <w:p w:rsidR="00451A93" w:rsidRPr="009850A6" w:rsidRDefault="00451A93" w:rsidP="009F0E67">
      <w:pPr>
        <w:shd w:val="clear" w:color="auto" w:fill="FFFFFF"/>
        <w:tabs>
          <w:tab w:val="left" w:pos="993"/>
        </w:tabs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Настоящее постановление вступает в силу со дня его подписания.</w:t>
      </w:r>
    </w:p>
    <w:p w:rsidR="00451A93" w:rsidRPr="009850A6" w:rsidRDefault="00451A93" w:rsidP="009F0E67">
      <w:pPr>
        <w:tabs>
          <w:tab w:val="left" w:pos="993"/>
        </w:tabs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9850A6">
        <w:rPr>
          <w:rFonts w:ascii="Times New Roman" w:hAnsi="Times New Roman"/>
          <w:color w:val="000000"/>
          <w:sz w:val="24"/>
          <w:szCs w:val="24"/>
        </w:rPr>
        <w:t>. Контроль за исполнением настоящего постановления возложить на заместителя главы Новокузнецкого муниципального района по экономике А.В. Гончарову.</w:t>
      </w:r>
    </w:p>
    <w:p w:rsidR="00451A93" w:rsidRPr="009850A6" w:rsidRDefault="00451A93" w:rsidP="00451A9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1A93" w:rsidRPr="009850A6" w:rsidRDefault="00451A93" w:rsidP="000F43E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51A93" w:rsidRPr="009850A6" w:rsidRDefault="00451A93" w:rsidP="00353BC0">
      <w:pPr>
        <w:spacing w:after="0" w:line="240" w:lineRule="auto"/>
        <w:ind w:right="-142"/>
        <w:rPr>
          <w:rFonts w:ascii="Times New Roman" w:hAnsi="Times New Roman"/>
          <w:color w:val="000000"/>
          <w:sz w:val="24"/>
          <w:szCs w:val="24"/>
        </w:rPr>
      </w:pPr>
      <w:r w:rsidRPr="009850A6">
        <w:rPr>
          <w:rFonts w:ascii="Times New Roman" w:hAnsi="Times New Roman"/>
          <w:color w:val="000000"/>
          <w:sz w:val="24"/>
          <w:szCs w:val="24"/>
        </w:rPr>
        <w:t>Глава</w:t>
      </w:r>
      <w:r w:rsidR="009F0E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50A6">
        <w:rPr>
          <w:rFonts w:ascii="Times New Roman" w:hAnsi="Times New Roman"/>
          <w:color w:val="000000"/>
          <w:sz w:val="24"/>
          <w:szCs w:val="24"/>
        </w:rPr>
        <w:t xml:space="preserve">Новокузнецкого муниципального района      </w:t>
      </w:r>
      <w:r w:rsidR="009F0E67">
        <w:rPr>
          <w:rFonts w:ascii="Times New Roman" w:hAnsi="Times New Roman"/>
          <w:color w:val="000000"/>
          <w:sz w:val="24"/>
          <w:szCs w:val="24"/>
        </w:rPr>
        <w:tab/>
      </w:r>
      <w:r w:rsidR="009F0E67">
        <w:rPr>
          <w:rFonts w:ascii="Times New Roman" w:hAnsi="Times New Roman"/>
          <w:color w:val="000000"/>
          <w:sz w:val="24"/>
          <w:szCs w:val="24"/>
        </w:rPr>
        <w:tab/>
      </w:r>
      <w:r w:rsidR="009F0E67">
        <w:rPr>
          <w:rFonts w:ascii="Times New Roman" w:hAnsi="Times New Roman"/>
          <w:color w:val="000000"/>
          <w:sz w:val="24"/>
          <w:szCs w:val="24"/>
        </w:rPr>
        <w:tab/>
      </w:r>
      <w:r w:rsidR="009F0E67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="00353BC0">
        <w:rPr>
          <w:rFonts w:ascii="Times New Roman" w:hAnsi="Times New Roman"/>
          <w:color w:val="000000"/>
          <w:sz w:val="24"/>
          <w:szCs w:val="24"/>
        </w:rPr>
        <w:t xml:space="preserve">     А.В. Шарнин </w:t>
      </w:r>
      <w:r w:rsidRPr="009850A6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9F0E67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451A93" w:rsidRPr="009850A6" w:rsidRDefault="00451A93" w:rsidP="00451A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1A93" w:rsidRPr="009850A6" w:rsidRDefault="00451A93" w:rsidP="00451A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51A93" w:rsidRPr="009850A6" w:rsidSect="00942618">
      <w:pgSz w:w="11906" w:h="16838"/>
      <w:pgMar w:top="1276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4B"/>
    <w:rsid w:val="000F43E4"/>
    <w:rsid w:val="00353BC0"/>
    <w:rsid w:val="004234AE"/>
    <w:rsid w:val="00451A93"/>
    <w:rsid w:val="004E125D"/>
    <w:rsid w:val="00503D43"/>
    <w:rsid w:val="006B20D2"/>
    <w:rsid w:val="007D2840"/>
    <w:rsid w:val="007F274B"/>
    <w:rsid w:val="00942618"/>
    <w:rsid w:val="009F0E67"/>
    <w:rsid w:val="00CE534C"/>
    <w:rsid w:val="00D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BF70"/>
  <w15:chartTrackingRefBased/>
  <w15:docId w15:val="{5C377854-9F2D-4952-B602-095B0E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4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51A93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1A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A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51A93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3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Наталья Вячеславовна</dc:creator>
  <cp:keywords/>
  <dc:description/>
  <cp:lastModifiedBy>Заболотская Анна Андреевна</cp:lastModifiedBy>
  <cp:revision>5</cp:revision>
  <cp:lastPrinted>2021-02-10T04:40:00Z</cp:lastPrinted>
  <dcterms:created xsi:type="dcterms:W3CDTF">2021-02-10T04:39:00Z</dcterms:created>
  <dcterms:modified xsi:type="dcterms:W3CDTF">2021-02-11T04:51:00Z</dcterms:modified>
</cp:coreProperties>
</file>