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3F0F" w:rsidRPr="003636B9" w:rsidRDefault="00651F5E" w:rsidP="000D6D88">
      <w:pPr>
        <w:ind w:right="-1"/>
        <w:jc w:val="center"/>
        <w:rPr>
          <w:b/>
          <w:bCs/>
          <w:sz w:val="28"/>
        </w:rPr>
      </w:pPr>
      <w:bookmarkStart w:id="0" w:name="_GoBack"/>
      <w:bookmarkEnd w:id="0"/>
      <w:r w:rsidRPr="003636B9">
        <w:rPr>
          <w:b/>
          <w:bCs/>
          <w:noProof/>
          <w:sz w:val="28"/>
        </w:rPr>
        <w:drawing>
          <wp:inline distT="0" distB="0" distL="0" distR="0">
            <wp:extent cx="619125" cy="800100"/>
            <wp:effectExtent l="0" t="0" r="9525" b="0"/>
            <wp:docPr id="13" name="Рисунок 1" descr="Герб_ч_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ч_б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535C" w:rsidRPr="00B71BC4" w:rsidRDefault="00B1535C" w:rsidP="00BC4138">
      <w:pPr>
        <w:ind w:right="-1"/>
        <w:jc w:val="center"/>
        <w:rPr>
          <w:bCs/>
          <w:sz w:val="32"/>
          <w:szCs w:val="32"/>
        </w:rPr>
      </w:pPr>
      <w:r w:rsidRPr="00B71BC4">
        <w:rPr>
          <w:bCs/>
          <w:sz w:val="32"/>
          <w:szCs w:val="32"/>
        </w:rPr>
        <w:t>Кемеровская область</w:t>
      </w:r>
    </w:p>
    <w:p w:rsidR="00223F0F" w:rsidRPr="00B71BC4" w:rsidRDefault="00B1535C" w:rsidP="00BC4138">
      <w:pPr>
        <w:ind w:right="-1"/>
        <w:jc w:val="center"/>
        <w:rPr>
          <w:bCs/>
          <w:sz w:val="32"/>
          <w:szCs w:val="32"/>
        </w:rPr>
      </w:pPr>
      <w:r w:rsidRPr="00B71BC4">
        <w:rPr>
          <w:bCs/>
          <w:sz w:val="32"/>
          <w:szCs w:val="32"/>
        </w:rPr>
        <w:t>Новокузнецкий муниципальный район</w:t>
      </w:r>
    </w:p>
    <w:p w:rsidR="00223F0F" w:rsidRPr="00B71BC4" w:rsidRDefault="00B1535C" w:rsidP="00BC4138">
      <w:pPr>
        <w:ind w:right="-1"/>
        <w:jc w:val="center"/>
        <w:rPr>
          <w:bCs/>
          <w:sz w:val="32"/>
          <w:szCs w:val="32"/>
        </w:rPr>
      </w:pPr>
      <w:r w:rsidRPr="00B71BC4">
        <w:rPr>
          <w:bCs/>
          <w:sz w:val="32"/>
          <w:szCs w:val="32"/>
        </w:rPr>
        <w:t>Администрация</w:t>
      </w:r>
      <w:r w:rsidR="00223F0F" w:rsidRPr="00B71BC4">
        <w:rPr>
          <w:bCs/>
          <w:sz w:val="32"/>
          <w:szCs w:val="32"/>
        </w:rPr>
        <w:t xml:space="preserve"> Н</w:t>
      </w:r>
      <w:r w:rsidRPr="00B71BC4">
        <w:rPr>
          <w:bCs/>
          <w:sz w:val="32"/>
          <w:szCs w:val="32"/>
        </w:rPr>
        <w:t xml:space="preserve">овокузнецкого </w:t>
      </w:r>
      <w:r w:rsidR="00223F0F" w:rsidRPr="00B71BC4">
        <w:rPr>
          <w:bCs/>
          <w:sz w:val="32"/>
          <w:szCs w:val="32"/>
        </w:rPr>
        <w:t xml:space="preserve"> </w:t>
      </w:r>
      <w:r w:rsidRPr="00B71BC4">
        <w:rPr>
          <w:bCs/>
          <w:sz w:val="32"/>
          <w:szCs w:val="32"/>
        </w:rPr>
        <w:t>муниципального района</w:t>
      </w:r>
    </w:p>
    <w:p w:rsidR="00A127B0" w:rsidRDefault="00A127B0" w:rsidP="00A127B0">
      <w:pPr>
        <w:ind w:right="-1"/>
        <w:rPr>
          <w:bCs/>
          <w:sz w:val="32"/>
          <w:szCs w:val="32"/>
        </w:rPr>
      </w:pPr>
    </w:p>
    <w:p w:rsidR="005F420C" w:rsidRDefault="00223F0F" w:rsidP="002A0F81">
      <w:pPr>
        <w:ind w:right="-1"/>
        <w:jc w:val="center"/>
        <w:rPr>
          <w:bCs/>
          <w:sz w:val="32"/>
          <w:szCs w:val="32"/>
        </w:rPr>
      </w:pPr>
      <w:r w:rsidRPr="00B71BC4">
        <w:rPr>
          <w:bCs/>
          <w:sz w:val="32"/>
          <w:szCs w:val="32"/>
        </w:rPr>
        <w:t>ПОСТАНОВЛЕНИЕ</w:t>
      </w:r>
    </w:p>
    <w:p w:rsidR="00922B0C" w:rsidRPr="00B71BC4" w:rsidRDefault="00922B0C" w:rsidP="002A0F81">
      <w:pPr>
        <w:ind w:right="-1"/>
        <w:jc w:val="center"/>
        <w:rPr>
          <w:bCs/>
          <w:sz w:val="32"/>
          <w:szCs w:val="32"/>
        </w:rPr>
      </w:pPr>
    </w:p>
    <w:p w:rsidR="00B07040" w:rsidRPr="006B7A3F" w:rsidRDefault="00B07040" w:rsidP="00B07040">
      <w:pPr>
        <w:ind w:right="-1"/>
        <w:rPr>
          <w:bCs/>
          <w:sz w:val="32"/>
          <w:szCs w:val="32"/>
        </w:rPr>
      </w:pPr>
      <w:r>
        <w:rPr>
          <w:bCs/>
          <w:sz w:val="32"/>
          <w:szCs w:val="32"/>
        </w:rPr>
        <w:t xml:space="preserve">                                     о</w:t>
      </w:r>
      <w:r w:rsidRPr="00B07040">
        <w:rPr>
          <w:bCs/>
          <w:sz w:val="32"/>
          <w:szCs w:val="32"/>
        </w:rPr>
        <w:t xml:space="preserve">т </w:t>
      </w:r>
      <w:r w:rsidR="00F94DF3" w:rsidRPr="00F94DF3">
        <w:rPr>
          <w:bCs/>
          <w:sz w:val="32"/>
          <w:szCs w:val="32"/>
          <w:u w:val="single"/>
        </w:rPr>
        <w:t>08.05.2019</w:t>
      </w:r>
      <w:r>
        <w:rPr>
          <w:bCs/>
          <w:sz w:val="32"/>
          <w:szCs w:val="32"/>
        </w:rPr>
        <w:t xml:space="preserve"> </w:t>
      </w:r>
      <w:r w:rsidRPr="001961BC">
        <w:rPr>
          <w:bCs/>
          <w:sz w:val="32"/>
          <w:szCs w:val="32"/>
        </w:rPr>
        <w:t xml:space="preserve"> </w:t>
      </w:r>
      <w:r w:rsidR="009103B3" w:rsidRPr="001961BC">
        <w:rPr>
          <w:bCs/>
          <w:sz w:val="32"/>
          <w:szCs w:val="32"/>
        </w:rPr>
        <w:t>№</w:t>
      </w:r>
      <w:r w:rsidR="005E049E" w:rsidRPr="001961BC">
        <w:rPr>
          <w:bCs/>
          <w:sz w:val="32"/>
          <w:szCs w:val="32"/>
        </w:rPr>
        <w:t xml:space="preserve"> </w:t>
      </w:r>
      <w:r w:rsidR="00F94DF3" w:rsidRPr="00F94DF3">
        <w:rPr>
          <w:bCs/>
          <w:sz w:val="32"/>
          <w:szCs w:val="32"/>
          <w:u w:val="single"/>
        </w:rPr>
        <w:t>78</w:t>
      </w:r>
    </w:p>
    <w:p w:rsidR="00223F0F" w:rsidRPr="000C1C72" w:rsidRDefault="00B07040" w:rsidP="00B07040">
      <w:pPr>
        <w:ind w:right="-1"/>
        <w:jc w:val="center"/>
        <w:rPr>
          <w:bCs/>
          <w:sz w:val="32"/>
          <w:szCs w:val="32"/>
        </w:rPr>
      </w:pPr>
      <w:r w:rsidRPr="000C1C72">
        <w:rPr>
          <w:bCs/>
          <w:sz w:val="32"/>
          <w:szCs w:val="32"/>
        </w:rPr>
        <w:t>г.</w:t>
      </w:r>
      <w:r w:rsidR="000C1C72">
        <w:rPr>
          <w:bCs/>
          <w:sz w:val="32"/>
          <w:szCs w:val="32"/>
        </w:rPr>
        <w:t xml:space="preserve"> </w:t>
      </w:r>
      <w:r w:rsidRPr="000C1C72">
        <w:rPr>
          <w:bCs/>
          <w:sz w:val="32"/>
          <w:szCs w:val="32"/>
        </w:rPr>
        <w:t>Новокузнецк</w:t>
      </w:r>
    </w:p>
    <w:p w:rsidR="00223F0F" w:rsidRPr="00B71BC4" w:rsidRDefault="00223F0F" w:rsidP="005404EA">
      <w:pPr>
        <w:ind w:right="-1"/>
        <w:rPr>
          <w:b/>
          <w:bCs/>
          <w:sz w:val="32"/>
          <w:szCs w:val="32"/>
        </w:rPr>
      </w:pPr>
    </w:p>
    <w:p w:rsidR="00223F0F" w:rsidRPr="00B71BC4" w:rsidRDefault="00223F0F" w:rsidP="00AD33E0">
      <w:pPr>
        <w:ind w:right="-1"/>
        <w:jc w:val="center"/>
        <w:rPr>
          <w:bCs/>
          <w:sz w:val="32"/>
          <w:szCs w:val="32"/>
        </w:rPr>
      </w:pPr>
      <w:r w:rsidRPr="00B71BC4">
        <w:rPr>
          <w:bCs/>
          <w:sz w:val="32"/>
          <w:szCs w:val="32"/>
        </w:rPr>
        <w:t>О</w:t>
      </w:r>
      <w:r w:rsidR="003E1247" w:rsidRPr="00B71BC4">
        <w:rPr>
          <w:bCs/>
          <w:sz w:val="32"/>
          <w:szCs w:val="32"/>
        </w:rPr>
        <w:t xml:space="preserve"> внесении изменений </w:t>
      </w:r>
      <w:r w:rsidR="00611EC8">
        <w:rPr>
          <w:bCs/>
          <w:sz w:val="32"/>
          <w:szCs w:val="32"/>
        </w:rPr>
        <w:t xml:space="preserve">в </w:t>
      </w:r>
      <w:r w:rsidR="00CE0B6A">
        <w:rPr>
          <w:bCs/>
          <w:sz w:val="32"/>
          <w:szCs w:val="32"/>
        </w:rPr>
        <w:t>постановление</w:t>
      </w:r>
      <w:r w:rsidR="00C83E66" w:rsidRPr="00B71BC4">
        <w:rPr>
          <w:bCs/>
          <w:sz w:val="32"/>
          <w:szCs w:val="32"/>
        </w:rPr>
        <w:t xml:space="preserve"> администрации Новокузнецкого муниципального района</w:t>
      </w:r>
      <w:r w:rsidR="003E1247" w:rsidRPr="00B71BC4">
        <w:rPr>
          <w:bCs/>
          <w:sz w:val="32"/>
          <w:szCs w:val="32"/>
        </w:rPr>
        <w:t xml:space="preserve"> от 24.09.2015 №</w:t>
      </w:r>
      <w:r w:rsidR="00CE0B6A">
        <w:rPr>
          <w:bCs/>
          <w:sz w:val="32"/>
          <w:szCs w:val="32"/>
        </w:rPr>
        <w:t xml:space="preserve"> </w:t>
      </w:r>
      <w:r w:rsidR="003E1247" w:rsidRPr="00B71BC4">
        <w:rPr>
          <w:bCs/>
          <w:sz w:val="32"/>
          <w:szCs w:val="32"/>
        </w:rPr>
        <w:t>155 «О</w:t>
      </w:r>
      <w:r w:rsidR="0014033B" w:rsidRPr="00B71BC4">
        <w:rPr>
          <w:bCs/>
          <w:sz w:val="32"/>
          <w:szCs w:val="32"/>
        </w:rPr>
        <w:t>б</w:t>
      </w:r>
      <w:r w:rsidRPr="00B71BC4">
        <w:rPr>
          <w:bCs/>
          <w:sz w:val="32"/>
          <w:szCs w:val="32"/>
        </w:rPr>
        <w:t xml:space="preserve"> утверждении схемы размещения нестационарных</w:t>
      </w:r>
      <w:r w:rsidR="00BC4138" w:rsidRPr="00B71BC4">
        <w:rPr>
          <w:bCs/>
          <w:sz w:val="32"/>
          <w:szCs w:val="32"/>
        </w:rPr>
        <w:t xml:space="preserve"> торговых объектов на территории</w:t>
      </w:r>
      <w:r w:rsidR="00CB437B" w:rsidRPr="00B71BC4">
        <w:rPr>
          <w:bCs/>
          <w:sz w:val="32"/>
          <w:szCs w:val="32"/>
        </w:rPr>
        <w:t xml:space="preserve"> Новокузнецкого</w:t>
      </w:r>
      <w:r w:rsidR="0014033B" w:rsidRPr="00B71BC4">
        <w:rPr>
          <w:bCs/>
          <w:sz w:val="32"/>
          <w:szCs w:val="32"/>
        </w:rPr>
        <w:t xml:space="preserve"> муниципального</w:t>
      </w:r>
      <w:r w:rsidRPr="00B71BC4">
        <w:rPr>
          <w:bCs/>
          <w:sz w:val="32"/>
          <w:szCs w:val="32"/>
        </w:rPr>
        <w:t xml:space="preserve"> район</w:t>
      </w:r>
      <w:r w:rsidR="00CB437B" w:rsidRPr="00B71BC4">
        <w:rPr>
          <w:bCs/>
          <w:sz w:val="32"/>
          <w:szCs w:val="32"/>
        </w:rPr>
        <w:t>а</w:t>
      </w:r>
      <w:r w:rsidR="003E1247" w:rsidRPr="00B71BC4">
        <w:rPr>
          <w:bCs/>
          <w:sz w:val="32"/>
          <w:szCs w:val="32"/>
        </w:rPr>
        <w:t>»</w:t>
      </w:r>
    </w:p>
    <w:p w:rsidR="00223F0F" w:rsidRPr="00B71BC4" w:rsidRDefault="00223F0F" w:rsidP="00BC4138">
      <w:pPr>
        <w:ind w:right="-1"/>
        <w:jc w:val="center"/>
        <w:rPr>
          <w:b/>
          <w:bCs/>
          <w:sz w:val="32"/>
          <w:szCs w:val="32"/>
        </w:rPr>
      </w:pPr>
    </w:p>
    <w:p w:rsidR="00B1535C" w:rsidRPr="002A0F81" w:rsidRDefault="00A462DF" w:rsidP="00105DC7">
      <w:pPr>
        <w:pStyle w:val="ConsPlusNormal"/>
        <w:ind w:firstLine="540"/>
        <w:jc w:val="both"/>
      </w:pPr>
      <w:r>
        <w:tab/>
        <w:t xml:space="preserve">Руководствуясь </w:t>
      </w:r>
      <w:r w:rsidR="00223F0F" w:rsidRPr="003636B9">
        <w:t xml:space="preserve"> Федеральн</w:t>
      </w:r>
      <w:r>
        <w:t>ым</w:t>
      </w:r>
      <w:r w:rsidR="00223F0F" w:rsidRPr="003636B9">
        <w:t xml:space="preserve"> закон</w:t>
      </w:r>
      <w:r>
        <w:t>ом</w:t>
      </w:r>
      <w:r w:rsidR="00223F0F" w:rsidRPr="003636B9">
        <w:t xml:space="preserve"> от 28.12.2009 №</w:t>
      </w:r>
      <w:r w:rsidR="00CE0B6A">
        <w:t xml:space="preserve"> </w:t>
      </w:r>
      <w:r w:rsidR="00223F0F" w:rsidRPr="003636B9">
        <w:t xml:space="preserve">381-ФЗ «Об основах государственного регулирования торговой деятельности в Российской Федерации», </w:t>
      </w:r>
      <w:r>
        <w:t>Законом Кемеровской области  от 28.01.2010 №</w:t>
      </w:r>
      <w:r w:rsidR="00CE0B6A">
        <w:t xml:space="preserve"> </w:t>
      </w:r>
      <w:r>
        <w:t xml:space="preserve">12-ОЗ «О государственном регулировании торговой </w:t>
      </w:r>
      <w:r w:rsidR="005F420C">
        <w:t>деятельности</w:t>
      </w:r>
      <w:r w:rsidR="00674462">
        <w:t>», постановлением</w:t>
      </w:r>
      <w:r w:rsidR="005F420C">
        <w:t xml:space="preserve"> Коллегии Администрации Кемеровской области от 30.11.2010 №</w:t>
      </w:r>
      <w:r w:rsidR="00CE0B6A">
        <w:t xml:space="preserve"> </w:t>
      </w:r>
      <w:r w:rsidR="005F420C">
        <w:t>530 «</w:t>
      </w:r>
      <w:r w:rsidR="00105DC7">
        <w:t>Об установлении порядка разработки и утверждения схемы размещения нестационарных торговых объектов органом местного самоуправления, определенным в соответствии с уставом соответствующего муниципального образования, а также порядка организации и проведения торгов на право заключения договоров на размещение нестационарных торговых объектов на землях или земельных участках, находящихся в государственной или муниципальной собственности, государственная собственность на которые не разграничена на территории Кемеровской области, без предоставления земельных участков и установления сервитута»</w:t>
      </w:r>
      <w:r w:rsidR="00F66944">
        <w:t>, статьей 40 Устава муниципального образования «Нов</w:t>
      </w:r>
      <w:r w:rsidR="00DB3B3D">
        <w:t>окузнецкий муниципальный район»</w:t>
      </w:r>
      <w:r w:rsidR="00105DC7">
        <w:t xml:space="preserve"> </w:t>
      </w:r>
      <w:r w:rsidR="000D6D88">
        <w:t>администрация Новокузнецкого муниципального района</w:t>
      </w:r>
      <w:r w:rsidR="005404EA">
        <w:t xml:space="preserve"> постановляет</w:t>
      </w:r>
      <w:r w:rsidR="005F420C">
        <w:t>:</w:t>
      </w:r>
    </w:p>
    <w:p w:rsidR="003636B9" w:rsidRPr="003636B9" w:rsidRDefault="00611EC8" w:rsidP="00BC4138">
      <w:pPr>
        <w:ind w:right="-1"/>
        <w:jc w:val="both"/>
      </w:pPr>
      <w:r>
        <w:tab/>
        <w:t xml:space="preserve">1. </w:t>
      </w:r>
      <w:r w:rsidR="00CE0B6A">
        <w:t xml:space="preserve">Внести в </w:t>
      </w:r>
      <w:r w:rsidR="00B71BC4">
        <w:t>п</w:t>
      </w:r>
      <w:r w:rsidR="00CE0B6A">
        <w:t>остановление</w:t>
      </w:r>
      <w:r w:rsidR="003E1247">
        <w:t xml:space="preserve"> администрации Новокузнецкого муниципального района от 24.09.2015 №</w:t>
      </w:r>
      <w:r w:rsidR="00CE0B6A">
        <w:t xml:space="preserve"> </w:t>
      </w:r>
      <w:r w:rsidR="003E1247">
        <w:t>155</w:t>
      </w:r>
      <w:r w:rsidR="00223F0F" w:rsidRPr="003636B9">
        <w:t xml:space="preserve"> </w:t>
      </w:r>
      <w:r w:rsidR="002A0F81">
        <w:t>«</w:t>
      </w:r>
      <w:r w:rsidR="00C83E66">
        <w:t>Об утверждении схемы</w:t>
      </w:r>
      <w:r w:rsidR="00223F0F" w:rsidRPr="003636B9">
        <w:t xml:space="preserve"> размещения нестационарных торговых объектов на территории Новокузнецкого </w:t>
      </w:r>
      <w:r w:rsidR="003636B9">
        <w:t>муниципального района</w:t>
      </w:r>
      <w:r w:rsidR="00C83E66">
        <w:t>»</w:t>
      </w:r>
      <w:r>
        <w:t xml:space="preserve"> </w:t>
      </w:r>
      <w:r w:rsidR="000C1C72">
        <w:t xml:space="preserve">изменения, изложив </w:t>
      </w:r>
      <w:r w:rsidR="00CE0B6A">
        <w:t>приложение</w:t>
      </w:r>
      <w:r w:rsidR="000C1C72">
        <w:t xml:space="preserve"> «Схема размещения нестационарных торговых объектов на территории Новокузнецкого муниципального района»</w:t>
      </w:r>
      <w:r w:rsidR="00CE0B6A">
        <w:t xml:space="preserve"> </w:t>
      </w:r>
      <w:r w:rsidR="00C83E66">
        <w:t>в новой редакции</w:t>
      </w:r>
      <w:r w:rsidR="008A17C3">
        <w:t>,</w:t>
      </w:r>
      <w:r w:rsidR="003636B9">
        <w:t xml:space="preserve"> согласно </w:t>
      </w:r>
      <w:r w:rsidR="005F420C">
        <w:t>приложению</w:t>
      </w:r>
      <w:r w:rsidR="00B71BC4">
        <w:t xml:space="preserve"> к настоящему п</w:t>
      </w:r>
      <w:r w:rsidR="000D6D88">
        <w:t>остановлению</w:t>
      </w:r>
      <w:r w:rsidR="0080128F" w:rsidRPr="003636B9">
        <w:t>.</w:t>
      </w:r>
    </w:p>
    <w:p w:rsidR="006B7A3F" w:rsidRDefault="00B71BC4" w:rsidP="006B7A3F">
      <w:pPr>
        <w:ind w:firstLine="426"/>
        <w:jc w:val="both"/>
      </w:pPr>
      <w:r>
        <w:tab/>
      </w:r>
      <w:r w:rsidR="006B7A3F">
        <w:rPr>
          <w:bCs/>
        </w:rPr>
        <w:t>2</w:t>
      </w:r>
      <w:r w:rsidR="006B7A3F" w:rsidRPr="008E60A2">
        <w:rPr>
          <w:bCs/>
        </w:rPr>
        <w:t>.</w:t>
      </w:r>
      <w:r w:rsidR="006B7A3F">
        <w:t xml:space="preserve"> Опубликовать настоящее постановление</w:t>
      </w:r>
      <w:r w:rsidR="006B7A3F" w:rsidRPr="000C6D50">
        <w:t xml:space="preserve"> в  </w:t>
      </w:r>
      <w:r w:rsidR="006B7A3F">
        <w:t>Новокузнецкой районной газете</w:t>
      </w:r>
      <w:r w:rsidR="006B7A3F" w:rsidRPr="000C6D50">
        <w:t xml:space="preserve"> «Сельские вести» и разместить на</w:t>
      </w:r>
      <w:r w:rsidR="006B7A3F">
        <w:t xml:space="preserve"> официальном сайте</w:t>
      </w:r>
      <w:r w:rsidR="006B7A3F" w:rsidRPr="0061078B">
        <w:t xml:space="preserve"> </w:t>
      </w:r>
      <w:r w:rsidR="00977098">
        <w:t>муниципального образования «Новокузнецкий муниципальный район»</w:t>
      </w:r>
      <w:r w:rsidR="006B7A3F">
        <w:t xml:space="preserve"> </w:t>
      </w:r>
      <w:r w:rsidR="006B7A3F" w:rsidRPr="00085F77">
        <w:t xml:space="preserve"> </w:t>
      </w:r>
      <w:r w:rsidR="006B7A3F">
        <w:t>www.admnkr.ru</w:t>
      </w:r>
      <w:r w:rsidR="006B7A3F" w:rsidRPr="0061078B">
        <w:t xml:space="preserve"> в </w:t>
      </w:r>
      <w:r w:rsidR="006B7A3F">
        <w:t>информационно - телекоммуникационной сети «Интернет»</w:t>
      </w:r>
      <w:r w:rsidR="006B7A3F" w:rsidRPr="00F2486F">
        <w:t>.</w:t>
      </w:r>
    </w:p>
    <w:p w:rsidR="006B7A3F" w:rsidRDefault="006B7A3F" w:rsidP="006B7A3F">
      <w:pPr>
        <w:ind w:firstLine="426"/>
        <w:jc w:val="both"/>
        <w:rPr>
          <w:bCs/>
        </w:rPr>
      </w:pPr>
      <w:r>
        <w:t>3.</w:t>
      </w:r>
      <w:r w:rsidRPr="00C9191C">
        <w:t xml:space="preserve"> </w:t>
      </w:r>
      <w:r w:rsidRPr="008E60A2">
        <w:t xml:space="preserve">Настоящее постановление вступает в </w:t>
      </w:r>
      <w:r>
        <w:t xml:space="preserve">силу </w:t>
      </w:r>
      <w:r w:rsidR="00080EBA">
        <w:t>со дня, следующего за днем</w:t>
      </w:r>
      <w:r>
        <w:t xml:space="preserve"> </w:t>
      </w:r>
      <w:r w:rsidRPr="008E60A2">
        <w:t>его официального опубликования</w:t>
      </w:r>
      <w:r>
        <w:t>.</w:t>
      </w:r>
    </w:p>
    <w:p w:rsidR="006B7A3F" w:rsidRDefault="006B7A3F" w:rsidP="00BE6683">
      <w:pPr>
        <w:ind w:right="52" w:firstLine="426"/>
        <w:jc w:val="both"/>
      </w:pPr>
      <w:r>
        <w:t>4</w:t>
      </w:r>
      <w:r w:rsidRPr="008E60A2">
        <w:t xml:space="preserve">. Контроль за исполнением настоящего </w:t>
      </w:r>
      <w:r>
        <w:t>постановления возложить на заместителя главы Новокузнецкого муниципального р</w:t>
      </w:r>
      <w:r w:rsidR="00BD5193">
        <w:t>айона по э</w:t>
      </w:r>
      <w:r w:rsidR="00977098">
        <w:t>кономике А.В. Гончарову</w:t>
      </w:r>
      <w:r>
        <w:t>.</w:t>
      </w:r>
    </w:p>
    <w:p w:rsidR="00BE6683" w:rsidRDefault="00BE6683" w:rsidP="00BE6683">
      <w:pPr>
        <w:ind w:right="52" w:firstLine="426"/>
        <w:jc w:val="both"/>
        <w:rPr>
          <w:bCs/>
        </w:rPr>
      </w:pPr>
    </w:p>
    <w:p w:rsidR="0019405D" w:rsidRDefault="00B937BA" w:rsidP="00A127B0">
      <w:pPr>
        <w:ind w:right="-1"/>
        <w:jc w:val="both"/>
        <w:rPr>
          <w:bCs/>
        </w:rPr>
        <w:sectPr w:rsidR="0019405D" w:rsidSect="00BE6683">
          <w:pgSz w:w="11906" w:h="16838"/>
          <w:pgMar w:top="1418" w:right="851" w:bottom="426" w:left="1418" w:header="709" w:footer="709" w:gutter="0"/>
          <w:cols w:space="708"/>
          <w:docGrid w:linePitch="360"/>
        </w:sectPr>
      </w:pPr>
      <w:r>
        <w:rPr>
          <w:bCs/>
        </w:rPr>
        <w:t>Глава</w:t>
      </w:r>
      <w:r w:rsidR="00E10049">
        <w:rPr>
          <w:bCs/>
        </w:rPr>
        <w:t xml:space="preserve"> </w:t>
      </w:r>
      <w:r w:rsidR="005404EA">
        <w:rPr>
          <w:bCs/>
        </w:rPr>
        <w:t xml:space="preserve">Новокузнецкого муниципального </w:t>
      </w:r>
      <w:r w:rsidR="00B71BC4">
        <w:rPr>
          <w:bCs/>
        </w:rPr>
        <w:t>района</w:t>
      </w:r>
      <w:r w:rsidR="00CC1EBF" w:rsidRPr="003636B9">
        <w:rPr>
          <w:bCs/>
        </w:rPr>
        <w:t xml:space="preserve"> </w:t>
      </w:r>
      <w:r w:rsidR="000D6D88">
        <w:rPr>
          <w:bCs/>
        </w:rPr>
        <w:t xml:space="preserve">     </w:t>
      </w:r>
      <w:r w:rsidR="00C14752">
        <w:rPr>
          <w:bCs/>
        </w:rPr>
        <w:t xml:space="preserve"> </w:t>
      </w:r>
      <w:r w:rsidR="00A127B0">
        <w:rPr>
          <w:bCs/>
        </w:rPr>
        <w:t xml:space="preserve">          </w:t>
      </w:r>
      <w:r w:rsidR="00A34431">
        <w:rPr>
          <w:bCs/>
        </w:rPr>
        <w:t xml:space="preserve">    </w:t>
      </w:r>
      <w:r w:rsidR="00821671">
        <w:rPr>
          <w:bCs/>
        </w:rPr>
        <w:t xml:space="preserve">         </w:t>
      </w:r>
      <w:r w:rsidR="00E10049">
        <w:rPr>
          <w:bCs/>
        </w:rPr>
        <w:t xml:space="preserve">      </w:t>
      </w:r>
      <w:r w:rsidR="00A34431">
        <w:rPr>
          <w:bCs/>
        </w:rPr>
        <w:t xml:space="preserve">      </w:t>
      </w:r>
      <w:r w:rsidR="000D6D88">
        <w:rPr>
          <w:bCs/>
        </w:rPr>
        <w:t xml:space="preserve"> </w:t>
      </w:r>
      <w:r w:rsidR="00E10049">
        <w:rPr>
          <w:bCs/>
        </w:rPr>
        <w:t xml:space="preserve">  </w:t>
      </w:r>
      <w:r>
        <w:rPr>
          <w:bCs/>
        </w:rPr>
        <w:t xml:space="preserve">         </w:t>
      </w:r>
      <w:r w:rsidR="00E10049">
        <w:rPr>
          <w:bCs/>
        </w:rPr>
        <w:t>А.В. Шарнин</w:t>
      </w:r>
    </w:p>
    <w:p w:rsidR="0019405D" w:rsidRPr="004956D0" w:rsidRDefault="0019405D" w:rsidP="0019405D">
      <w:pPr>
        <w:jc w:val="right"/>
      </w:pPr>
      <w:r w:rsidRPr="004956D0">
        <w:lastRenderedPageBreak/>
        <w:t>Приложение</w:t>
      </w:r>
      <w:r>
        <w:t xml:space="preserve"> </w:t>
      </w:r>
    </w:p>
    <w:p w:rsidR="0019405D" w:rsidRPr="004956D0" w:rsidRDefault="0019405D" w:rsidP="0019405D">
      <w:pPr>
        <w:jc w:val="right"/>
      </w:pPr>
      <w:r w:rsidRPr="004956D0">
        <w:t xml:space="preserve">к постановлению администрации </w:t>
      </w:r>
    </w:p>
    <w:p w:rsidR="0019405D" w:rsidRPr="004956D0" w:rsidRDefault="0019405D" w:rsidP="0019405D">
      <w:pPr>
        <w:jc w:val="right"/>
      </w:pPr>
      <w:r w:rsidRPr="004956D0">
        <w:t>Новокузнецкого муниципального района</w:t>
      </w:r>
    </w:p>
    <w:p w:rsidR="0019405D" w:rsidRPr="004956D0" w:rsidRDefault="0019405D" w:rsidP="0019405D">
      <w:pPr>
        <w:jc w:val="right"/>
      </w:pPr>
      <w:r>
        <w:t>от __________</w:t>
      </w:r>
      <w:r w:rsidRPr="004956D0">
        <w:t xml:space="preserve">  №</w:t>
      </w:r>
      <w:r>
        <w:t xml:space="preserve"> _______</w:t>
      </w:r>
    </w:p>
    <w:p w:rsidR="0019405D" w:rsidRPr="001C0222" w:rsidRDefault="0019405D" w:rsidP="0019405D">
      <w:pPr>
        <w:jc w:val="center"/>
      </w:pPr>
      <w:r w:rsidRPr="001C0222">
        <w:t>СХЕМА</w:t>
      </w:r>
    </w:p>
    <w:p w:rsidR="0019405D" w:rsidRPr="001C0222" w:rsidRDefault="0019405D" w:rsidP="0019405D">
      <w:pPr>
        <w:jc w:val="center"/>
      </w:pPr>
      <w:r w:rsidRPr="001C0222">
        <w:t>размещения нестационарных торговых объектов на территории Новокузнецкого муниципального района</w:t>
      </w:r>
    </w:p>
    <w:p w:rsidR="0019405D" w:rsidRDefault="0019405D" w:rsidP="0019405D">
      <w:pPr>
        <w:jc w:val="center"/>
        <w:rPr>
          <w:b/>
        </w:rPr>
      </w:pPr>
    </w:p>
    <w:p w:rsidR="0019405D" w:rsidRPr="001C0222" w:rsidRDefault="0019405D" w:rsidP="0019405D">
      <w:pPr>
        <w:ind w:firstLine="142"/>
      </w:pPr>
      <w:r>
        <w:t>Т</w:t>
      </w:r>
      <w:r w:rsidRPr="001C0222">
        <w:t>екстовый раздел схемы:</w:t>
      </w:r>
    </w:p>
    <w:tbl>
      <w:tblPr>
        <w:tblW w:w="15026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2410"/>
        <w:gridCol w:w="2126"/>
        <w:gridCol w:w="1701"/>
        <w:gridCol w:w="1701"/>
        <w:gridCol w:w="1276"/>
        <w:gridCol w:w="1276"/>
        <w:gridCol w:w="1701"/>
        <w:gridCol w:w="2410"/>
      </w:tblGrid>
      <w:tr w:rsidR="0019405D" w:rsidRPr="00B511CA" w:rsidTr="00940712">
        <w:trPr>
          <w:trHeight w:val="145"/>
          <w:tblHeader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№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п/п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Адресные ориентиры размещения нестационарного торгового объекта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Специализация торговли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Тип нестационарно</w:t>
            </w:r>
            <w:r>
              <w:rPr>
                <w:sz w:val="22"/>
                <w:szCs w:val="22"/>
              </w:rPr>
              <w:t>-</w:t>
            </w:r>
            <w:r w:rsidRPr="00B511CA">
              <w:rPr>
                <w:sz w:val="22"/>
                <w:szCs w:val="22"/>
              </w:rPr>
              <w:t>го торгового объекта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Период размещения нестационарно</w:t>
            </w:r>
            <w:r>
              <w:rPr>
                <w:sz w:val="22"/>
                <w:szCs w:val="22"/>
              </w:rPr>
              <w:t xml:space="preserve">-го </w:t>
            </w:r>
            <w:r w:rsidRPr="00B511CA">
              <w:rPr>
                <w:sz w:val="22"/>
                <w:szCs w:val="22"/>
              </w:rPr>
              <w:t>торгового объекта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Вид торговли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Внешний вид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Площадь нестационарного торгового объекта,м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Информация об использовании нестационарного торгового объекта субъекта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15026" w:type="dxa"/>
            <w:gridSpan w:val="9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Центральное сельское поселение</w:t>
            </w:r>
          </w:p>
          <w:p w:rsidR="0019405D" w:rsidRPr="00B511CA" w:rsidRDefault="0019405D" w:rsidP="00940712">
            <w:pPr>
              <w:ind w:left="1080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1. Существующие нестационарные торговые объекты</w:t>
            </w:r>
          </w:p>
          <w:p w:rsidR="0019405D" w:rsidRPr="00B511CA" w:rsidRDefault="0019405D" w:rsidP="00940712">
            <w:pPr>
              <w:ind w:left="1080"/>
              <w:jc w:val="center"/>
              <w:rPr>
                <w:b/>
                <w:sz w:val="22"/>
                <w:szCs w:val="22"/>
              </w:rPr>
            </w:pP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Тальжино (Ивановка), ул. Центральная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Розничная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ст. Карлык, 113 км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12,5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Безруково, ул. Болотная, 8а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с/о «Сосняки» в районе п. Сарбала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left="-108"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Зеленый Луг, ул. Кирова, 15а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с/о «Родники», в районе с. Муратово или Смирновка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Летний период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291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7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о.п. 111 км. Карлык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Ашмарино, ул. Карьерная, 7а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Атаманово, ул. Береговая, 1а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Торговые ряды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Постоянная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Розничная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Елань,</w:t>
            </w:r>
          </w:p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ул. Алтайская, 4а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Безруково, возле переулка Болотный, 2 вдоль трассы Новокузнецк-Междуреченск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Сельхозпродук ция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Баевка, ул. Зеленая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Безруково, вблизи кладбища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Ритуальные услуги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 фото: 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621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Красная Орловка, вблизи магазина по ул. 60 лет Октября, 1/1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Торговые ряды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Постоянная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Розничная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621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Атаманово, ул. Центральная, 228а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15026" w:type="dxa"/>
            <w:gridSpan w:val="9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2. Резервируемые площади для дополнительных нестационарных объектов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Безруково, переулок Болотный, на въезде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Муратово, ул. Садовая, в районе дома 16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Атаманово, ул. Центральная, в районе дома 39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Безруково, ул. Заречная, в районе дома 18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Красная Орловка, ул. 60 лет Октября в районе здания  1/1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Елань, ул. Школьная, в районе дома 8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с. Ашмарино, напротив дома ул. Школьная, 78 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Автолавка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Елань, ул. Усова, напротив пекарни</w:t>
            </w:r>
          </w:p>
          <w:p w:rsidR="0019405D" w:rsidRPr="00B511CA" w:rsidRDefault="0019405D" w:rsidP="00940712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Безруково, в районе ул. Коммунальная, вдоль трассы Новокузнецк-Междуреченск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Сельхозпродук ция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 Боровково, вдоль трассы Новокузнецк-Междуреченск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Сельхозпродук ция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655"/>
        </w:trPr>
        <w:tc>
          <w:tcPr>
            <w:tcW w:w="15026" w:type="dxa"/>
            <w:gridSpan w:val="9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Загорское сельское поселение</w:t>
            </w:r>
          </w:p>
          <w:p w:rsidR="0019405D" w:rsidRPr="00B511CA" w:rsidRDefault="0019405D" w:rsidP="00940712">
            <w:pPr>
              <w:ind w:left="720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1. Существующие нестационарные торговые объекты</w:t>
            </w:r>
          </w:p>
          <w:p w:rsidR="0019405D" w:rsidRPr="00B511CA" w:rsidRDefault="0019405D" w:rsidP="00940712">
            <w:pPr>
              <w:ind w:left="720"/>
              <w:jc w:val="center"/>
              <w:rPr>
                <w:b/>
                <w:sz w:val="22"/>
                <w:szCs w:val="22"/>
              </w:rPr>
            </w:pP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Березово, ул. Центральная, 23а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37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Загорский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торговых палаток и т.д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Бунгур, вблизи кладбища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Ритуальные услуги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 фото: 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Бунгур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установки торговых палаток и т.д.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Апанас, ул. Школьная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Алексеевка, ул. Солнечная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предпринимательста</w:t>
            </w:r>
          </w:p>
        </w:tc>
      </w:tr>
      <w:tr w:rsidR="0019405D" w:rsidRPr="00B511CA" w:rsidTr="00940712">
        <w:trPr>
          <w:trHeight w:val="145"/>
        </w:trPr>
        <w:tc>
          <w:tcPr>
            <w:tcW w:w="15026" w:type="dxa"/>
            <w:gridSpan w:val="9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2. Резервируемые площади для дополнительных нестационарных объектов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Алексеевка (ориентир: ул. Солнечная, 7)</w:t>
            </w:r>
          </w:p>
          <w:p w:rsidR="0019405D" w:rsidRPr="00B511CA" w:rsidRDefault="0019405D" w:rsidP="00940712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 Мостовая (ориентир: ул. Школьная, 1)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 Таловая (ориентир: ул. Центральная, 5а)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Рассвет (ориентир: ул. Центральная, 16а)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Подгорный (ориентир: ул. Центральная, 1а)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 Шарап (ориентир: ул. Центральная, 2)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Березово (ориентир: ул. Школьная, 9б)</w:t>
            </w:r>
          </w:p>
          <w:p w:rsidR="0019405D" w:rsidRPr="00B511CA" w:rsidRDefault="0019405D" w:rsidP="00940712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сельхозпродук ция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Уличная торговля, палатка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10-15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 Таловая (ориентир: ул. Центральная, 5а)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сельхозпродук ция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Уличная торговля, палатка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10-15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 Мостовая (ориентир: ул. Школьная, 1)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сельхозпродук ция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Уличная торговля, палатка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10-15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п. Подгорный </w:t>
            </w:r>
            <w:r w:rsidRPr="00B511CA">
              <w:rPr>
                <w:sz w:val="22"/>
                <w:szCs w:val="22"/>
              </w:rPr>
              <w:lastRenderedPageBreak/>
              <w:t>(ориентир: ул. Центральная, 1)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 xml:space="preserve">Смешанная, </w:t>
            </w:r>
            <w:r w:rsidRPr="00B511CA">
              <w:rPr>
                <w:sz w:val="22"/>
                <w:szCs w:val="22"/>
              </w:rPr>
              <w:lastRenderedPageBreak/>
              <w:t>сельхозпродукция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 xml:space="preserve">Уличная </w:t>
            </w:r>
            <w:r w:rsidRPr="00B511CA">
              <w:rPr>
                <w:sz w:val="22"/>
                <w:szCs w:val="22"/>
              </w:rPr>
              <w:lastRenderedPageBreak/>
              <w:t>торговля, палатка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Сезонно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</w:t>
            </w:r>
            <w:r w:rsidRPr="00B511CA">
              <w:rPr>
                <w:sz w:val="22"/>
                <w:szCs w:val="22"/>
              </w:rPr>
              <w:lastRenderedPageBreak/>
              <w:t xml:space="preserve">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10-15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Субъект малого и </w:t>
            </w:r>
            <w:r w:rsidRPr="00B511CA">
              <w:rPr>
                <w:sz w:val="22"/>
                <w:szCs w:val="22"/>
              </w:rPr>
              <w:lastRenderedPageBreak/>
              <w:t>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Березово (ориентир: ул. Центральная, 9а)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сельхозпродук ция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Уличная торговля, палатка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10-15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Костенково (ориентир: ул. Центральная, 15а)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сельхозпродук ция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Уличная торговля, палатка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10-15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Апанас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Розничная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Березово, ул. Центральная, 19а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692"/>
        </w:trPr>
        <w:tc>
          <w:tcPr>
            <w:tcW w:w="15026" w:type="dxa"/>
            <w:gridSpan w:val="9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Красулинское  сельское поселение</w:t>
            </w:r>
          </w:p>
          <w:p w:rsidR="0019405D" w:rsidRPr="00B511CA" w:rsidRDefault="0019405D" w:rsidP="00940712">
            <w:pPr>
              <w:numPr>
                <w:ilvl w:val="0"/>
                <w:numId w:val="15"/>
              </w:num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Существующие нестационарные торговые объекты</w:t>
            </w:r>
          </w:p>
          <w:p w:rsidR="0019405D" w:rsidRPr="00B511CA" w:rsidRDefault="0019405D" w:rsidP="00940712">
            <w:pPr>
              <w:numPr>
                <w:ilvl w:val="0"/>
                <w:numId w:val="15"/>
              </w:numPr>
              <w:jc w:val="center"/>
              <w:rPr>
                <w:sz w:val="22"/>
                <w:szCs w:val="22"/>
              </w:rPr>
            </w:pP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Металлургов, ул. Молодежная, 7б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Киоск-остановка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Металургов, ул. Молодежная, 8б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Овощи-фрукты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 Митино, ул. Нагорная, 2а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71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Металлургов, ул. Молодежная, 149а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Металлургов, ул. Молодежная, во дворе 5-ти этажных домов 8 и 10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установки торговых палаток и т.д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Сметанино, на въезде ул. Центральная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71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Ильинка, в районе кладбища</w:t>
            </w:r>
          </w:p>
          <w:p w:rsidR="0019405D" w:rsidRPr="00B511CA" w:rsidRDefault="0019405D" w:rsidP="00940712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Ритуальные услуги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693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Ильинка, вблизи магазина по ул. Светлая, 7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Автомойка самообслужива ния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Металургов, в 30 м на запад от жилого дома 8 по ул. Молодежная</w:t>
            </w:r>
          </w:p>
          <w:p w:rsidR="0019405D" w:rsidRPr="00B511CA" w:rsidRDefault="0019405D" w:rsidP="00940712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Хлебобулочные изделия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 Шорохово, ул. Центральная, 7а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 Площадь зем.участка 150 кв.м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976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Успенка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Анисимово, ул. Центральная, 20А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379"/>
        </w:trPr>
        <w:tc>
          <w:tcPr>
            <w:tcW w:w="15026" w:type="dxa"/>
            <w:gridSpan w:val="9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2. Резервируемые площади для дополнительных нестационарных объектов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</w:tr>
      <w:tr w:rsidR="0019405D" w:rsidRPr="00B511CA" w:rsidTr="00940712">
        <w:trPr>
          <w:trHeight w:val="459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Восточный (рядом с домом 168)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Иганино (ориентир:напротив жилого дома по ул. Центральная 18, расположенном на земельном участке с KN 42:09:0704001:142)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74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с. Анисимово (ориентир: рядом с жилым домом, расположенном на земельном участке с KN 42:09:0802001:20 на ул. Центральная) 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2036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Веселый (ориентир: рядом с многоквартирным жилым домом, расположенном на земельном участке с KN 42:09:0803001:28 на ул. Вокзальная, 1а)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Казанково, ул. Юбилейная, 20, напротив жилого дома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проведения ярмарок, установки торговых палаток и т.д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Ильинка, ул. Ковригина, вблизи магазина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Летнее кафе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Степной, ул. Старцева, 3а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Летнее кафе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Бедарево, ул. Центральная, 2а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Красулино, ул. Центральная, 2 площадь у магазина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торговых палаток и т.д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15026" w:type="dxa"/>
            <w:gridSpan w:val="9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Кузедеевское сельское поселение</w:t>
            </w:r>
          </w:p>
          <w:p w:rsidR="0019405D" w:rsidRPr="00B511CA" w:rsidRDefault="0019405D" w:rsidP="00940712">
            <w:pPr>
              <w:ind w:left="1080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1. Существующие нестационарные торговые объекты</w:t>
            </w:r>
          </w:p>
          <w:p w:rsidR="0019405D" w:rsidRPr="00B511CA" w:rsidRDefault="0019405D" w:rsidP="00940712">
            <w:pPr>
              <w:ind w:left="1080"/>
              <w:jc w:val="center"/>
              <w:rPr>
                <w:b/>
                <w:sz w:val="22"/>
                <w:szCs w:val="22"/>
              </w:rPr>
            </w:pP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Кузедеево, ул. Сосновая, 22а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Кузедеево, ул. Суворова, 1/1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9405D" w:rsidRPr="00B511CA" w:rsidRDefault="0019405D" w:rsidP="00940712">
            <w:pPr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Кузедеево, ул. Рябова, между двух магазинов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Торговые ряды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Кузедеево, ул. Рябова (около магазина ООО «Пять», трасса Кузедеево-Бийск)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Палатка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Кузедеево, ул. Рябова (около кафе «Максим», трасса Кузедеево-Бийск)</w:t>
            </w:r>
          </w:p>
          <w:p w:rsidR="0019405D" w:rsidRPr="00B511CA" w:rsidRDefault="0019405D" w:rsidP="00940712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проведения ярмарок, торговых палаток и тд.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806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Лыс, ул. Мира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Кузедеево, ул. Ленинская, 43 (территория ДК)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Торговая площадка для проведения ярмарок, торговых </w:t>
            </w:r>
            <w:r w:rsidRPr="00B511CA">
              <w:rPr>
                <w:sz w:val="22"/>
                <w:szCs w:val="22"/>
              </w:rPr>
              <w:lastRenderedPageBreak/>
              <w:t>палаток и тд.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Согласно фото: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 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п. Кузедеево </w:t>
            </w:r>
          </w:p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(земельный участок  с KN 42:09:2601001:1881)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Морожное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8813C4" w:rsidRDefault="0019405D" w:rsidP="00940712">
            <w:pPr>
              <w:jc w:val="center"/>
              <w:rPr>
                <w:sz w:val="22"/>
                <w:szCs w:val="22"/>
              </w:rPr>
            </w:pPr>
            <w:r w:rsidRPr="008813C4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8813C4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 пересчении улиц Кузбасская и Ленинская (напротив магазина по ул. Ленинская,6)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Морожное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Розничная </w:t>
            </w:r>
          </w:p>
        </w:tc>
        <w:tc>
          <w:tcPr>
            <w:tcW w:w="1276" w:type="dxa"/>
          </w:tcPr>
          <w:p w:rsidR="0019405D" w:rsidRPr="00996449" w:rsidRDefault="0019405D" w:rsidP="00940712">
            <w:pPr>
              <w:jc w:val="center"/>
              <w:rPr>
                <w:sz w:val="22"/>
                <w:szCs w:val="22"/>
              </w:rPr>
            </w:pPr>
            <w:r w:rsidRPr="00996449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996449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996449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15026" w:type="dxa"/>
            <w:gridSpan w:val="9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2. Резервируемые площади для дополнительных нестационарных объектов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Кузееево, ул. Советская, 27а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п.Шартонка,трасса Новокузнецк-Таштагол,остановка Шартонка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89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Кандалеп, поворот на п. Мунай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Кузедеево, ул. Ленинская (возле магазина)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п. Кузедеево, ул. Ленинская, 43 </w:t>
            </w:r>
            <w:r w:rsidRPr="00B511CA">
              <w:rPr>
                <w:sz w:val="22"/>
                <w:szCs w:val="22"/>
              </w:rPr>
              <w:lastRenderedPageBreak/>
              <w:t>(территория ДК)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Торговая площадка для </w:t>
            </w:r>
            <w:r w:rsidRPr="00B511CA">
              <w:rPr>
                <w:sz w:val="22"/>
                <w:szCs w:val="22"/>
              </w:rPr>
              <w:lastRenderedPageBreak/>
              <w:t>ярмарок, торговых палаток и тд.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25-30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Субъект малого и среднего </w:t>
            </w:r>
            <w:r w:rsidRPr="00B511CA">
              <w:rPr>
                <w:sz w:val="22"/>
                <w:szCs w:val="22"/>
              </w:rPr>
              <w:lastRenderedPageBreak/>
              <w:t>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6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 районе Сары-Чумыш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сельхозпродукция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32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 районе п. Кандалеп, напротив земельного  участка с KN 42:09:0402001:129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Новостройка, трасса Новокузнецк-Таштагол, остановка Юбилейная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Павильон-остановка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Кузедеево, ул. Советская (около магазина «Восход»)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Лыс, ул. Центральная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Осман, ул. Речная (у железнодорожного  вокзала)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15026" w:type="dxa"/>
            <w:gridSpan w:val="9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Сосновское сельское поселение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1. Существующие нестационарные торговые объекты</w:t>
            </w:r>
          </w:p>
          <w:p w:rsidR="0019405D" w:rsidRPr="00B511CA" w:rsidRDefault="0019405D" w:rsidP="00940712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п. Федоровка, ул. </w:t>
            </w:r>
            <w:r w:rsidRPr="00B511CA">
              <w:rPr>
                <w:sz w:val="22"/>
                <w:szCs w:val="22"/>
              </w:rPr>
              <w:lastRenderedPageBreak/>
              <w:t>Барнаульская, 16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Субъект малого и </w:t>
            </w:r>
            <w:r w:rsidRPr="00B511CA">
              <w:rPr>
                <w:sz w:val="22"/>
                <w:szCs w:val="22"/>
              </w:rPr>
              <w:lastRenderedPageBreak/>
              <w:t>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Кульчаны</w:t>
            </w:r>
          </w:p>
          <w:p w:rsidR="0019405D" w:rsidRPr="00B511CA" w:rsidRDefault="0019405D" w:rsidP="00940712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Кульчаны</w:t>
            </w:r>
          </w:p>
          <w:p w:rsidR="0019405D" w:rsidRPr="00B511CA" w:rsidRDefault="0019405D" w:rsidP="00940712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1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Гавриловка, ул. Молодежная, 7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9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Нижние Кинерки, ул. Центральная, 32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Летний период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2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Таргайский д/о, ул. Лесная, 5а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832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Сосновка, ул. Калинина, 61г</w:t>
            </w:r>
          </w:p>
          <w:p w:rsidR="0019405D" w:rsidRPr="00B511CA" w:rsidRDefault="0019405D" w:rsidP="00940712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Периодические печатные издания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Киоск-газеты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7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Сосновка, ул. Калинина, 61в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Мороженное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9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Сосновка, ул. Калинина, 48а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Хлебобулочные изделия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Сосновка, ул. Калинина, 61а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11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Сосновка, ул. Калинина, 61б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Сосновка, в районе ул. Кузнецкая, 7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Торговые ряды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Кульчаны, ост. Солнечный, ул. Сибиряков-Добровольцев, 19б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Хлебная продукция, кондитерские изделия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Букино, ул. Центральная, 6а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 Михайловка, ул. Центральная, 8а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762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16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Тайлеп, ул. Центральная, 22а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17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 районе с. Сосновка, вдоль автодороги (ориентир: на земельном участке с KN 42:09:1515002:1073, земля в собственности)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Фрукты, овощи, придорожное кафе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Куртуково, ул. Зорькина, 49б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Д1, Д2, Д3, </w:t>
            </w:r>
            <w:r w:rsidRPr="00B511CA">
              <w:rPr>
                <w:sz w:val="22"/>
                <w:szCs w:val="22"/>
              </w:rPr>
              <w:lastRenderedPageBreak/>
              <w:t>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20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19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Сосновка, ул. Калинина, 48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 районе с. Сосновка, вдоль автодороги (ориентир: на земельном участке с KN 42:09:1515002:1194)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Магазин,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придорожное кафе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 районе с. Сосновка, вдоль автодороги (ориентир: на земельном участке с KN 42:09:1515002:1014)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Торговые ряды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в районе с. Сосновка, вдоль автодороги (ориентир: на </w:t>
            </w:r>
            <w:r w:rsidRPr="00B511CA">
              <w:rPr>
                <w:sz w:val="22"/>
                <w:szCs w:val="22"/>
                <w:shd w:val="clear" w:color="auto" w:fill="FFFFFF"/>
              </w:rPr>
              <w:t xml:space="preserve">земельном участке с </w:t>
            </w:r>
            <w:r w:rsidRPr="00B511CA">
              <w:rPr>
                <w:sz w:val="22"/>
                <w:szCs w:val="22"/>
              </w:rPr>
              <w:t>KN</w:t>
            </w:r>
            <w:r w:rsidRPr="00B511CA">
              <w:rPr>
                <w:sz w:val="22"/>
                <w:szCs w:val="22"/>
                <w:shd w:val="clear" w:color="auto" w:fill="FFFFFF"/>
              </w:rPr>
              <w:t xml:space="preserve">  42:09:1515002:260</w:t>
            </w:r>
            <w:r w:rsidRPr="00B511CA">
              <w:rPr>
                <w:sz w:val="22"/>
                <w:szCs w:val="22"/>
              </w:rPr>
              <w:t>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Овощи, фрукты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15026" w:type="dxa"/>
            <w:gridSpan w:val="9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2. Резервируемые площади для дополнительных нестационарных объектов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Пушкино, ул. Коноба, 13 (за автобусной остановкой)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с. Сосновка, ул. Туркменская, 54Б </w:t>
            </w:r>
            <w:r w:rsidRPr="00B511CA">
              <w:rPr>
                <w:sz w:val="22"/>
                <w:szCs w:val="22"/>
              </w:rPr>
              <w:lastRenderedPageBreak/>
              <w:t>(напротив кафе «Гурия»)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Смешанные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Торговая площадка для </w:t>
            </w:r>
            <w:r w:rsidRPr="00B511CA">
              <w:rPr>
                <w:sz w:val="22"/>
                <w:szCs w:val="22"/>
              </w:rPr>
              <w:lastRenderedPageBreak/>
              <w:t>ярмарок, торговых палаток и тд.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25-30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Субъект малого и среднего </w:t>
            </w:r>
            <w:r w:rsidRPr="00B511CA">
              <w:rPr>
                <w:sz w:val="22"/>
                <w:szCs w:val="22"/>
              </w:rPr>
              <w:lastRenderedPageBreak/>
              <w:t>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Сосновка, ул. Советская, 3 (напротив дома)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Малиновка, между ул. Центральная и ул. Левобережная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д. Михайловка, ул. Зеленая, 5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45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Гавриловка, ул. Центральная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15026" w:type="dxa"/>
            <w:gridSpan w:val="9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Терсинское сельское поселение</w:t>
            </w:r>
          </w:p>
          <w:p w:rsidR="0019405D" w:rsidRPr="00B511CA" w:rsidRDefault="0019405D" w:rsidP="00940712">
            <w:pPr>
              <w:ind w:left="1080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1. Существующие нестационарные торговые объекты</w:t>
            </w:r>
          </w:p>
          <w:p w:rsidR="0019405D" w:rsidRPr="00B511CA" w:rsidRDefault="0019405D" w:rsidP="00940712">
            <w:pPr>
              <w:ind w:left="1080"/>
              <w:jc w:val="center"/>
              <w:rPr>
                <w:b/>
                <w:sz w:val="22"/>
                <w:szCs w:val="22"/>
              </w:rPr>
            </w:pPr>
          </w:p>
        </w:tc>
      </w:tr>
      <w:tr w:rsidR="0019405D" w:rsidRPr="00B511CA" w:rsidTr="00940712">
        <w:trPr>
          <w:trHeight w:val="832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Чистогорский, 35В</w:t>
            </w:r>
          </w:p>
          <w:p w:rsidR="0019405D" w:rsidRPr="00B511CA" w:rsidRDefault="0019405D" w:rsidP="00940712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Непродовольст венные товары, цветы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Сидорово, ул. Механизаторов, 1а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Чистогорский, 26в</w:t>
            </w:r>
          </w:p>
          <w:p w:rsidR="0019405D" w:rsidRPr="00B511CA" w:rsidRDefault="0019405D" w:rsidP="00940712">
            <w:pPr>
              <w:rPr>
                <w:b/>
                <w:sz w:val="22"/>
                <w:szCs w:val="22"/>
              </w:rPr>
            </w:pP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Газетно-журнальный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Киоск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Чистогорский, 36а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Одежда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Постоянно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Д1, Д2, Д3, </w:t>
            </w:r>
            <w:r w:rsidRPr="00B511CA">
              <w:rPr>
                <w:sz w:val="22"/>
                <w:szCs w:val="22"/>
              </w:rPr>
              <w:lastRenderedPageBreak/>
              <w:t>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15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Субъект малого и среднего </w:t>
            </w:r>
            <w:r w:rsidRPr="00B511CA">
              <w:rPr>
                <w:sz w:val="22"/>
                <w:szCs w:val="22"/>
              </w:rPr>
              <w:lastRenderedPageBreak/>
              <w:t>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Славино, ул. Новоселов, 14а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Увал, ул. Крайняя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Палатка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Чистогорский, 36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Чистогорский, земельный участок с KN 42:09:1727001 (около социального рынка)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Мороженное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15026" w:type="dxa"/>
            <w:gridSpan w:val="9"/>
          </w:tcPr>
          <w:p w:rsidR="0019405D" w:rsidRPr="00B511CA" w:rsidRDefault="0019405D" w:rsidP="00940712">
            <w:pPr>
              <w:numPr>
                <w:ilvl w:val="0"/>
                <w:numId w:val="15"/>
              </w:num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Резервируемые площади для дополнительных нестационарных объектов</w:t>
            </w:r>
          </w:p>
          <w:p w:rsidR="0019405D" w:rsidRPr="00B511CA" w:rsidRDefault="0019405D" w:rsidP="00940712">
            <w:pPr>
              <w:numPr>
                <w:ilvl w:val="0"/>
                <w:numId w:val="15"/>
              </w:numPr>
              <w:jc w:val="center"/>
              <w:rPr>
                <w:sz w:val="22"/>
                <w:szCs w:val="22"/>
              </w:rPr>
            </w:pP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Чистогорский, 22в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Славино, ул. Новоселов (рядом с земельным участком с KN 42:09:1727001:646)</w:t>
            </w:r>
          </w:p>
          <w:p w:rsidR="0019405D" w:rsidRPr="00B511CA" w:rsidRDefault="0019405D" w:rsidP="00940712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сельхозпродук ция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п. Чистогорский, рядом с п. Чистогорский,  26а (земельный участок с </w:t>
            </w:r>
            <w:r w:rsidRPr="00B511CA">
              <w:rPr>
                <w:sz w:val="22"/>
                <w:szCs w:val="22"/>
              </w:rPr>
              <w:lastRenderedPageBreak/>
              <w:t>KN 42:09:1727001:646)</w:t>
            </w:r>
          </w:p>
          <w:p w:rsidR="0019405D" w:rsidRPr="00B511CA" w:rsidRDefault="0019405D" w:rsidP="00940712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Смешанная, сельхозпродук ция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Торговая площадка для ярмарок, торговых </w:t>
            </w:r>
            <w:r w:rsidRPr="00B511CA">
              <w:rPr>
                <w:sz w:val="22"/>
                <w:szCs w:val="22"/>
              </w:rPr>
              <w:lastRenderedPageBreak/>
              <w:t>палаток и тд.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Загадное (возле ул. Центральная, 21а)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сельхозпродук ция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Павильон,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Сидорово, около остановки (рядом с земельным участком с KN 42:09:1701001:514, адрес с. Сидорово ул. Куюкова, 31)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Чистая грива (рядом с земемельным участком с KN 42:09:1713001:437, адрес п. Чистая Грива, 67в)</w:t>
            </w:r>
          </w:p>
          <w:p w:rsidR="0019405D" w:rsidRPr="00B511CA" w:rsidRDefault="0019405D" w:rsidP="00940712">
            <w:pPr>
              <w:rPr>
                <w:sz w:val="22"/>
                <w:szCs w:val="22"/>
              </w:rPr>
            </w:pP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7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п.ст. Бардина (рядом с земельным участком с KN 42:09:1716001:1025, адрес п.ст. Бардина, ул. Вокзальная, 7-2)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278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8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п.ст. Керегеш (рядом с земельным участком с KN 42:09:1705001:49, адрес п. ст. Керегеш, </w:t>
            </w:r>
            <w:r w:rsidRPr="00B511CA">
              <w:rPr>
                <w:sz w:val="22"/>
                <w:szCs w:val="22"/>
              </w:rPr>
              <w:lastRenderedPageBreak/>
              <w:t>ул. Вокзальная, 1)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Киоск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6-10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9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дорога Чистогорск-Чистая Грива, на въезде в п. Чистая Грива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сельхозпродук ция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Сидорово, ул. Куюкова (рядом с земельным участком с KN 42:09:170001:68, с. Сидорово, ул. Куюкова, 19)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сельхозпродук ция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торговых палаток и тд.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11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Осиновое Плесо, ул. Пролетарская, 1Г (рядом с земельным участком с KN 42:09:18001001:792 п. Осиновое Плесо, ул. Пролетарская, 1а)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Смешанная, сельхозпродук ция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Торговая площадка для ярмарок, торговых палаток и тд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Временно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А1 или А2, С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25-30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12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Мутный, ул. Центральня, 4а (рядом с домом по ул. Центральная, 4)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13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с. Краснознаменка, ул. Центральная, 16а (рядом с земельным участком с KN 42:09:1706001:176 в с. Краснознаменка, ул. Центральная, 15)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lastRenderedPageBreak/>
              <w:t>14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Увал, ул. Крайняя 5а (рядом с домом по ул. Крайняя, 5)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Усть-Аскарлы, ул. Центральная, 17б (рядом с земельным участком с KN 42:09:18006001:394 в п. Усть-Аскарлы, ул. Центральная, 17-2)</w:t>
            </w:r>
          </w:p>
        </w:tc>
        <w:tc>
          <w:tcPr>
            <w:tcW w:w="212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Продовольственные товары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 фото: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16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Чистогорский (на площади)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Общественное питание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Летнее кафе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Сезонно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  <w:tr w:rsidR="0019405D" w:rsidRPr="00B511CA" w:rsidTr="00940712">
        <w:trPr>
          <w:trHeight w:val="560"/>
        </w:trPr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17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п. Чистогорский, 22а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Товары для садоводов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Павильон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Постоянно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Розничная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 xml:space="preserve">Согласно: </w:t>
            </w:r>
          </w:p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Д1, Д2, Д3, Д4, Д5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15-100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405D" w:rsidRPr="00B511CA" w:rsidRDefault="0019405D" w:rsidP="00940712">
            <w:pPr>
              <w:ind w:right="-108"/>
              <w:jc w:val="center"/>
              <w:rPr>
                <w:sz w:val="22"/>
                <w:szCs w:val="22"/>
              </w:rPr>
            </w:pPr>
            <w:r w:rsidRPr="00B511CA">
              <w:rPr>
                <w:sz w:val="22"/>
                <w:szCs w:val="22"/>
              </w:rPr>
              <w:t>Субъект малого и среднего предпринимательства</w:t>
            </w:r>
          </w:p>
        </w:tc>
      </w:tr>
    </w:tbl>
    <w:p w:rsidR="0019405D" w:rsidRDefault="0019405D" w:rsidP="0019405D">
      <w:pPr>
        <w:rPr>
          <w:sz w:val="28"/>
          <w:szCs w:val="28"/>
        </w:rPr>
      </w:pP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Default="0019405D" w:rsidP="0019405D">
      <w:pPr>
        <w:rPr>
          <w:sz w:val="28"/>
          <w:szCs w:val="28"/>
        </w:rPr>
      </w:pPr>
    </w:p>
    <w:p w:rsidR="0019405D" w:rsidRPr="00942813" w:rsidRDefault="0019405D" w:rsidP="0019405D">
      <w:r>
        <w:t>Заместитель главы</w:t>
      </w:r>
      <w:r w:rsidRPr="005C5C15">
        <w:t xml:space="preserve"> </w:t>
      </w:r>
      <w:r>
        <w:t xml:space="preserve"> </w:t>
      </w:r>
      <w:r w:rsidRPr="005C5C15">
        <w:t>Новокузнецкого муниципального района</w:t>
      </w:r>
      <w:r>
        <w:t xml:space="preserve"> по экономике</w:t>
      </w:r>
      <w:r w:rsidRPr="005C5C15">
        <w:t xml:space="preserve">               </w:t>
      </w:r>
      <w:r>
        <w:t xml:space="preserve">                                                                            А.В. Гончарова</w:t>
      </w: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Default="0019405D" w:rsidP="0019405D">
      <w:pPr>
        <w:rPr>
          <w:sz w:val="28"/>
          <w:szCs w:val="28"/>
        </w:rPr>
      </w:pPr>
    </w:p>
    <w:p w:rsidR="0019405D" w:rsidRDefault="0019405D" w:rsidP="0019405D">
      <w:pPr>
        <w:rPr>
          <w:sz w:val="28"/>
          <w:szCs w:val="28"/>
        </w:rPr>
      </w:pPr>
    </w:p>
    <w:p w:rsidR="0019405D" w:rsidRDefault="0019405D" w:rsidP="0019405D">
      <w:pPr>
        <w:rPr>
          <w:sz w:val="28"/>
          <w:szCs w:val="28"/>
        </w:rPr>
      </w:pPr>
    </w:p>
    <w:p w:rsidR="0019405D" w:rsidRDefault="0019405D" w:rsidP="0019405D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lastRenderedPageBreak/>
        <w:t xml:space="preserve">Графический раздел схемы:                                                                                                                                           </w:t>
      </w:r>
    </w:p>
    <w:p w:rsidR="0019405D" w:rsidRPr="00942813" w:rsidRDefault="0019405D" w:rsidP="0019405D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 xml:space="preserve"> Фото А1</w:t>
      </w:r>
    </w:p>
    <w:p w:rsidR="0019405D" w:rsidRPr="00B30B15" w:rsidRDefault="00651F5E" w:rsidP="0019405D">
      <w:r w:rsidRPr="00942813">
        <w:rPr>
          <w:noProof/>
        </w:rPr>
        <w:drawing>
          <wp:inline distT="0" distB="0" distL="0" distR="0">
            <wp:extent cx="7972425" cy="5438775"/>
            <wp:effectExtent l="0" t="0" r="9525" b="9525"/>
            <wp:docPr id="2" name="Рисунок 2" descr="А 1 торговые ряды №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 1 торговые ряды №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2425" cy="543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Pr="00942813" w:rsidRDefault="0019405D" w:rsidP="0019405D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>Фото А2</w:t>
      </w:r>
    </w:p>
    <w:p w:rsidR="0019405D" w:rsidRDefault="0019405D" w:rsidP="0019405D">
      <w:pPr>
        <w:jc w:val="right"/>
        <w:rPr>
          <w:b/>
          <w:sz w:val="28"/>
          <w:szCs w:val="28"/>
        </w:rPr>
      </w:pPr>
    </w:p>
    <w:p w:rsidR="0019405D" w:rsidRPr="00893963" w:rsidRDefault="0019405D" w:rsidP="0019405D">
      <w:pPr>
        <w:jc w:val="right"/>
        <w:rPr>
          <w:b/>
          <w:sz w:val="28"/>
          <w:szCs w:val="28"/>
        </w:rPr>
      </w:pPr>
    </w:p>
    <w:p w:rsidR="0019405D" w:rsidRDefault="0019405D" w:rsidP="0019405D"/>
    <w:p w:rsidR="0019405D" w:rsidRDefault="00651F5E" w:rsidP="0019405D">
      <w:r w:rsidRPr="00893963">
        <w:rPr>
          <w:noProof/>
        </w:rPr>
        <w:drawing>
          <wp:inline distT="0" distB="0" distL="0" distR="0">
            <wp:extent cx="8410575" cy="5057775"/>
            <wp:effectExtent l="0" t="0" r="9525" b="9525"/>
            <wp:docPr id="3" name="Рисунок 3" descr="А 2 торговые ряды №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 2 торговые ряды №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505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5D" w:rsidRPr="003F400C" w:rsidRDefault="0019405D" w:rsidP="0019405D">
      <w:pPr>
        <w:jc w:val="right"/>
      </w:pPr>
      <w:r w:rsidRPr="00942813">
        <w:rPr>
          <w:sz w:val="28"/>
          <w:szCs w:val="28"/>
        </w:rPr>
        <w:lastRenderedPageBreak/>
        <w:t>Фото В</w:t>
      </w:r>
    </w:p>
    <w:p w:rsidR="0019405D" w:rsidRDefault="00651F5E" w:rsidP="0019405D">
      <w:r w:rsidRPr="00C62383">
        <w:rPr>
          <w:noProof/>
        </w:rPr>
        <w:drawing>
          <wp:inline distT="0" distB="0" distL="0" distR="0">
            <wp:extent cx="6638925" cy="5286375"/>
            <wp:effectExtent l="0" t="0" r="9525" b="9525"/>
            <wp:docPr id="4" name="Рисунок 4" descr="Безымянный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езымянный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5D" w:rsidRDefault="0019405D" w:rsidP="0019405D"/>
    <w:p w:rsidR="0019405D" w:rsidRDefault="00651F5E" w:rsidP="0019405D">
      <w:r w:rsidRPr="00C62383">
        <w:rPr>
          <w:noProof/>
        </w:rPr>
        <w:lastRenderedPageBreak/>
        <w:drawing>
          <wp:inline distT="0" distB="0" distL="0" distR="0">
            <wp:extent cx="6838950" cy="5924550"/>
            <wp:effectExtent l="0" t="0" r="0" b="0"/>
            <wp:docPr id="5" name="Рисунок 5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5D" w:rsidRDefault="0019405D" w:rsidP="0019405D"/>
    <w:p w:rsidR="0019405D" w:rsidRDefault="00651F5E" w:rsidP="0019405D">
      <w:r w:rsidRPr="00C62383">
        <w:rPr>
          <w:noProof/>
        </w:rPr>
        <w:lastRenderedPageBreak/>
        <w:drawing>
          <wp:inline distT="0" distB="0" distL="0" distR="0">
            <wp:extent cx="6896100" cy="5553075"/>
            <wp:effectExtent l="0" t="0" r="0" b="9525"/>
            <wp:docPr id="6" name="Рисунок 6" descr="Безымянный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езымянный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555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5D" w:rsidRDefault="0019405D" w:rsidP="0019405D"/>
    <w:p w:rsidR="0019405D" w:rsidRDefault="0019405D" w:rsidP="0019405D">
      <w:pPr>
        <w:rPr>
          <w:sz w:val="28"/>
          <w:szCs w:val="28"/>
        </w:rPr>
      </w:pP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Pr="00942813" w:rsidRDefault="0019405D" w:rsidP="0019405D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lastRenderedPageBreak/>
        <w:t>Фото С</w:t>
      </w:r>
    </w:p>
    <w:tbl>
      <w:tblPr>
        <w:tblW w:w="13914" w:type="dxa"/>
        <w:tblInd w:w="1809" w:type="dxa"/>
        <w:tblLook w:val="04A0" w:firstRow="1" w:lastRow="0" w:firstColumn="1" w:lastColumn="0" w:noHBand="0" w:noVBand="1"/>
      </w:tblPr>
      <w:tblGrid>
        <w:gridCol w:w="10000"/>
        <w:gridCol w:w="3914"/>
      </w:tblGrid>
      <w:tr w:rsidR="0019405D" w:rsidRPr="00E151E1" w:rsidTr="00940712">
        <w:tc>
          <w:tcPr>
            <w:tcW w:w="7593" w:type="dxa"/>
          </w:tcPr>
          <w:p w:rsidR="0019405D" w:rsidRPr="00E151E1" w:rsidRDefault="00651F5E" w:rsidP="00940712">
            <w:pPr>
              <w:jc w:val="center"/>
              <w:rPr>
                <w:b/>
                <w:sz w:val="28"/>
                <w:szCs w:val="28"/>
              </w:rPr>
            </w:pPr>
            <w:r w:rsidRPr="00E151E1">
              <w:rPr>
                <w:b/>
                <w:noProof/>
                <w:sz w:val="28"/>
                <w:szCs w:val="28"/>
              </w:rPr>
              <w:drawing>
                <wp:inline distT="0" distB="0" distL="0" distR="0">
                  <wp:extent cx="6210300" cy="5657850"/>
                  <wp:effectExtent l="0" t="0" r="0" b="0"/>
                  <wp:docPr id="7" name="Рисунок 7" descr="С палат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С палат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10300" cy="565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21" w:type="dxa"/>
          </w:tcPr>
          <w:p w:rsidR="0019405D" w:rsidRPr="00E151E1" w:rsidRDefault="0019405D" w:rsidP="00940712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19405D" w:rsidRPr="00312D0C" w:rsidRDefault="0019405D" w:rsidP="0019405D">
      <w:pPr>
        <w:jc w:val="right"/>
        <w:rPr>
          <w:b/>
          <w:sz w:val="28"/>
          <w:szCs w:val="28"/>
        </w:rPr>
      </w:pP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Pr="00942813" w:rsidRDefault="0019405D" w:rsidP="0019405D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lastRenderedPageBreak/>
        <w:t>Фото Д1</w:t>
      </w:r>
    </w:p>
    <w:p w:rsidR="0019405D" w:rsidRPr="00312D0C" w:rsidRDefault="0019405D" w:rsidP="0019405D">
      <w:pPr>
        <w:jc w:val="right"/>
        <w:rPr>
          <w:b/>
          <w:sz w:val="28"/>
          <w:szCs w:val="28"/>
        </w:rPr>
      </w:pPr>
    </w:p>
    <w:p w:rsidR="0019405D" w:rsidRDefault="00651F5E" w:rsidP="0019405D">
      <w:r w:rsidRPr="00E151E1">
        <w:rPr>
          <w:noProof/>
        </w:rPr>
        <w:drawing>
          <wp:inline distT="0" distB="0" distL="0" distR="0">
            <wp:extent cx="9144000" cy="4038600"/>
            <wp:effectExtent l="0" t="0" r="0" b="0"/>
            <wp:docPr id="8" name="Рисунок 8" descr="Д 1 павильон бежево-коричне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 1 павильон бежево-коричневый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5D" w:rsidRDefault="0019405D" w:rsidP="0019405D"/>
    <w:p w:rsidR="0019405D" w:rsidRDefault="0019405D" w:rsidP="0019405D"/>
    <w:p w:rsidR="0019405D" w:rsidRDefault="0019405D" w:rsidP="0019405D"/>
    <w:p w:rsidR="0019405D" w:rsidRDefault="0019405D" w:rsidP="0019405D"/>
    <w:p w:rsidR="0019405D" w:rsidRDefault="0019405D" w:rsidP="0019405D"/>
    <w:p w:rsidR="0019405D" w:rsidRDefault="0019405D" w:rsidP="0019405D"/>
    <w:p w:rsidR="0019405D" w:rsidRDefault="0019405D" w:rsidP="0019405D"/>
    <w:p w:rsidR="0019405D" w:rsidRDefault="0019405D" w:rsidP="0019405D">
      <w:pPr>
        <w:jc w:val="right"/>
        <w:rPr>
          <w:sz w:val="28"/>
          <w:szCs w:val="28"/>
        </w:rPr>
      </w:pP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Pr="00942813" w:rsidRDefault="0019405D" w:rsidP="0019405D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lastRenderedPageBreak/>
        <w:t>Фото Д2</w:t>
      </w:r>
    </w:p>
    <w:p w:rsidR="0019405D" w:rsidRPr="00942813" w:rsidRDefault="00651F5E" w:rsidP="0019405D">
      <w:pPr>
        <w:jc w:val="right"/>
        <w:rPr>
          <w:sz w:val="28"/>
          <w:szCs w:val="28"/>
        </w:rPr>
      </w:pPr>
      <w:r w:rsidRPr="00942813">
        <w:rPr>
          <w:noProof/>
          <w:sz w:val="28"/>
          <w:szCs w:val="28"/>
        </w:rPr>
        <w:drawing>
          <wp:inline distT="0" distB="0" distL="0" distR="0">
            <wp:extent cx="7353300" cy="5619750"/>
            <wp:effectExtent l="0" t="0" r="0" b="0"/>
            <wp:docPr id="9" name="Рисунок 9" descr="Д 2 павильон бело-крас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 2 павильон бело-красный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3300" cy="561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5D" w:rsidRDefault="0019405D" w:rsidP="0019405D"/>
    <w:p w:rsidR="0019405D" w:rsidRDefault="0019405D" w:rsidP="0019405D">
      <w:pPr>
        <w:jc w:val="right"/>
        <w:rPr>
          <w:sz w:val="28"/>
          <w:szCs w:val="28"/>
        </w:rPr>
      </w:pPr>
    </w:p>
    <w:p w:rsidR="0019405D" w:rsidRPr="00942813" w:rsidRDefault="0019405D" w:rsidP="0019405D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lastRenderedPageBreak/>
        <w:t>Фото Д3</w:t>
      </w:r>
    </w:p>
    <w:p w:rsidR="0019405D" w:rsidRDefault="0019405D" w:rsidP="0019405D">
      <w:pPr>
        <w:jc w:val="right"/>
        <w:rPr>
          <w:b/>
          <w:sz w:val="28"/>
          <w:szCs w:val="28"/>
        </w:rPr>
      </w:pPr>
    </w:p>
    <w:p w:rsidR="0019405D" w:rsidRDefault="0019405D" w:rsidP="0019405D">
      <w:pPr>
        <w:jc w:val="right"/>
        <w:rPr>
          <w:b/>
          <w:sz w:val="28"/>
          <w:szCs w:val="28"/>
        </w:rPr>
      </w:pPr>
    </w:p>
    <w:p w:rsidR="0019405D" w:rsidRDefault="0019405D" w:rsidP="0019405D">
      <w:pPr>
        <w:jc w:val="right"/>
        <w:rPr>
          <w:b/>
          <w:sz w:val="28"/>
          <w:szCs w:val="28"/>
        </w:rPr>
      </w:pPr>
    </w:p>
    <w:p w:rsidR="0019405D" w:rsidRPr="00E151E1" w:rsidRDefault="00651F5E" w:rsidP="0019405D">
      <w:pPr>
        <w:jc w:val="right"/>
        <w:rPr>
          <w:b/>
          <w:sz w:val="28"/>
          <w:szCs w:val="28"/>
        </w:rPr>
      </w:pPr>
      <w:r w:rsidRPr="00E151E1">
        <w:rPr>
          <w:b/>
          <w:noProof/>
          <w:sz w:val="28"/>
          <w:szCs w:val="28"/>
        </w:rPr>
        <w:drawing>
          <wp:inline distT="0" distB="0" distL="0" distR="0">
            <wp:extent cx="8610600" cy="3390900"/>
            <wp:effectExtent l="0" t="0" r="0" b="0"/>
            <wp:docPr id="10" name="Рисунок 10" descr="Д 3 павильон бело-синий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 3 павильон бело-синий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5D" w:rsidRDefault="0019405D" w:rsidP="0019405D"/>
    <w:p w:rsidR="0019405D" w:rsidRDefault="0019405D" w:rsidP="0019405D"/>
    <w:p w:rsidR="0019405D" w:rsidRDefault="0019405D" w:rsidP="0019405D"/>
    <w:p w:rsidR="0019405D" w:rsidRDefault="0019405D" w:rsidP="0019405D"/>
    <w:p w:rsidR="0019405D" w:rsidRDefault="0019405D" w:rsidP="0019405D"/>
    <w:p w:rsidR="0019405D" w:rsidRDefault="0019405D" w:rsidP="0019405D"/>
    <w:p w:rsidR="0019405D" w:rsidRDefault="0019405D" w:rsidP="0019405D"/>
    <w:p w:rsidR="0019405D" w:rsidRDefault="0019405D" w:rsidP="0019405D">
      <w:pPr>
        <w:jc w:val="right"/>
        <w:rPr>
          <w:sz w:val="28"/>
          <w:szCs w:val="28"/>
        </w:rPr>
      </w:pP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Pr="00942813" w:rsidRDefault="0019405D" w:rsidP="0019405D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lastRenderedPageBreak/>
        <w:t>Фото Д4</w:t>
      </w:r>
    </w:p>
    <w:p w:rsidR="0019405D" w:rsidRPr="00E151E1" w:rsidRDefault="0019405D" w:rsidP="0019405D">
      <w:pPr>
        <w:jc w:val="right"/>
        <w:rPr>
          <w:b/>
          <w:sz w:val="28"/>
          <w:szCs w:val="28"/>
        </w:rPr>
      </w:pPr>
    </w:p>
    <w:p w:rsidR="0019405D" w:rsidRDefault="00651F5E" w:rsidP="0019405D">
      <w:pPr>
        <w:jc w:val="center"/>
      </w:pPr>
      <w:r w:rsidRPr="00E151E1">
        <w:rPr>
          <w:noProof/>
        </w:rPr>
        <w:drawing>
          <wp:inline distT="0" distB="0" distL="0" distR="0">
            <wp:extent cx="6019800" cy="5305425"/>
            <wp:effectExtent l="0" t="0" r="0" b="9525"/>
            <wp:docPr id="11" name="Рисунок 11" descr="Д 4 павильон коричне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 4 павильон коричневый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530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5D" w:rsidRDefault="0019405D" w:rsidP="0019405D"/>
    <w:p w:rsidR="0019405D" w:rsidRDefault="0019405D" w:rsidP="0019405D">
      <w:pPr>
        <w:jc w:val="right"/>
        <w:rPr>
          <w:sz w:val="28"/>
          <w:szCs w:val="28"/>
        </w:rPr>
      </w:pPr>
    </w:p>
    <w:p w:rsidR="0019405D" w:rsidRDefault="0019405D" w:rsidP="0019405D">
      <w:pPr>
        <w:jc w:val="right"/>
        <w:rPr>
          <w:sz w:val="28"/>
          <w:szCs w:val="28"/>
        </w:rPr>
      </w:pPr>
    </w:p>
    <w:p w:rsidR="0019405D" w:rsidRPr="00942813" w:rsidRDefault="0019405D" w:rsidP="0019405D">
      <w:pPr>
        <w:jc w:val="right"/>
        <w:rPr>
          <w:sz w:val="28"/>
          <w:szCs w:val="28"/>
        </w:rPr>
      </w:pPr>
      <w:r w:rsidRPr="00942813">
        <w:rPr>
          <w:sz w:val="28"/>
          <w:szCs w:val="28"/>
        </w:rPr>
        <w:t>Фото Д5</w:t>
      </w:r>
    </w:p>
    <w:p w:rsidR="0019405D" w:rsidRDefault="00651F5E" w:rsidP="0019405D">
      <w:pPr>
        <w:jc w:val="center"/>
        <w:rPr>
          <w:sz w:val="28"/>
          <w:szCs w:val="28"/>
        </w:rPr>
      </w:pPr>
      <w:r w:rsidRPr="00942813">
        <w:rPr>
          <w:noProof/>
          <w:sz w:val="28"/>
          <w:szCs w:val="28"/>
        </w:rPr>
        <w:drawing>
          <wp:inline distT="0" distB="0" distL="0" distR="0">
            <wp:extent cx="7886700" cy="5010150"/>
            <wp:effectExtent l="0" t="0" r="0" b="0"/>
            <wp:docPr id="12" name="Рисунок 12" descr="Д 5 павильон остановоч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Д 5 павильон остановочный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867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405D" w:rsidRPr="00942813" w:rsidRDefault="0019405D" w:rsidP="0019405D">
      <w:pPr>
        <w:jc w:val="center"/>
        <w:rPr>
          <w:sz w:val="28"/>
          <w:szCs w:val="28"/>
        </w:rPr>
      </w:pPr>
    </w:p>
    <w:p w:rsidR="0019405D" w:rsidRDefault="0019405D" w:rsidP="0019405D"/>
    <w:p w:rsidR="0019405D" w:rsidRPr="00942813" w:rsidRDefault="0019405D" w:rsidP="0019405D">
      <w:r>
        <w:t>Заместитель главы</w:t>
      </w:r>
      <w:r w:rsidRPr="005C5C15">
        <w:t xml:space="preserve"> </w:t>
      </w:r>
      <w:r>
        <w:t xml:space="preserve"> </w:t>
      </w:r>
      <w:r w:rsidRPr="005C5C15">
        <w:t>Новокузнецкого муниципального района</w:t>
      </w:r>
      <w:r>
        <w:t xml:space="preserve"> по экономике</w:t>
      </w:r>
      <w:r w:rsidRPr="005C5C15">
        <w:t xml:space="preserve">               </w:t>
      </w:r>
      <w:r>
        <w:t xml:space="preserve">                                                                            А.В. Гончарова</w:t>
      </w:r>
    </w:p>
    <w:p w:rsidR="0019405D" w:rsidRPr="0019405D" w:rsidRDefault="0019405D" w:rsidP="00A127B0">
      <w:pPr>
        <w:ind w:right="-1"/>
        <w:jc w:val="both"/>
        <w:rPr>
          <w:bCs/>
        </w:rPr>
      </w:pPr>
    </w:p>
    <w:sectPr w:rsidR="0019405D" w:rsidRPr="0019405D" w:rsidSect="00940712">
      <w:headerReference w:type="default" r:id="rId19"/>
      <w:pgSz w:w="16838" w:h="11906" w:orient="landscape"/>
      <w:pgMar w:top="1418" w:right="1103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00000" w:rsidRDefault="00651F5E">
      <w:r>
        <w:separator/>
      </w:r>
    </w:p>
  </w:endnote>
  <w:endnote w:type="continuationSeparator" w:id="0">
    <w:p w:rsidR="00000000" w:rsidRDefault="00651F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00000" w:rsidRDefault="00651F5E">
      <w:r>
        <w:separator/>
      </w:r>
    </w:p>
  </w:footnote>
  <w:footnote w:type="continuationSeparator" w:id="0">
    <w:p w:rsidR="00000000" w:rsidRDefault="00651F5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0712" w:rsidRDefault="00651F5E">
    <w:pPr>
      <w:pStyle w:val="a6"/>
    </w:pPr>
    <w:r>
      <w:rPr>
        <w:noProof/>
        <w:lang w:val="ru-RU" w:eastAsia="ru-RU"/>
      </w:rPr>
      <mc:AlternateContent>
        <mc:Choice Requires="wps">
          <w:drawing>
            <wp:anchor distT="0" distB="0" distL="114300" distR="114300" simplePos="0" relativeHeight="251657728" behindDoc="0" locked="0" layoutInCell="0" allowOverlap="1">
              <wp:simplePos x="0" y="0"/>
              <wp:positionH relativeFrom="page">
                <wp:posOffset>10058400</wp:posOffset>
              </wp:positionH>
              <wp:positionV relativeFrom="page">
                <wp:posOffset>1038225</wp:posOffset>
              </wp:positionV>
              <wp:extent cx="362585" cy="5981700"/>
              <wp:effectExtent l="0" t="0" r="0" b="0"/>
              <wp:wrapNone/>
              <wp:docPr id="1" name="Прямоугольник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62585" cy="5981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40712" w:rsidRPr="00E57D5A" w:rsidRDefault="00940712" w:rsidP="00940712">
                          <w:pPr>
                            <w:pStyle w:val="a8"/>
                            <w:jc w:val="center"/>
                          </w:pPr>
                          <w:r w:rsidRPr="00E57D5A">
                            <w:fldChar w:fldCharType="begin"/>
                          </w:r>
                          <w:r w:rsidRPr="00E57D5A">
                            <w:instrText>PAGE    \* MERGEFORMAT</w:instrText>
                          </w:r>
                          <w:r w:rsidRPr="00E57D5A">
                            <w:fldChar w:fldCharType="separate"/>
                          </w:r>
                          <w:r w:rsidR="00651F5E">
                            <w:rPr>
                              <w:noProof/>
                            </w:rPr>
                            <w:t>32</w:t>
                          </w:r>
                          <w:r w:rsidRPr="00E57D5A">
                            <w:fldChar w:fldCharType="end"/>
                          </w:r>
                        </w:p>
                      </w:txbxContent>
                    </wps:txbx>
                    <wps:bodyPr rot="0" vert="vert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Прямоугольник 3" o:spid="_x0000_s1026" style="position:absolute;margin-left:11in;margin-top:81.75pt;width:28.55pt;height:471pt;z-index: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" o:allowincell="f" filled="f" stroked="f">
              <v:textbox style="layout-flow:vertical;mso-fit-shape-to-text:t">
                <w:txbxContent>
                  <w:p w:rsidR="00940712" w:rsidRPr="00E57D5A" w:rsidRDefault="00940712" w:rsidP="00940712">
                    <w:pPr>
                      <w:pStyle w:val="a8"/>
                      <w:jc w:val="center"/>
                    </w:pPr>
                    <w:r w:rsidRPr="00E57D5A">
                      <w:fldChar w:fldCharType="begin"/>
                    </w:r>
                    <w:r w:rsidRPr="00E57D5A">
                      <w:instrText>PAGE    \* MERGEFORMAT</w:instrText>
                    </w:r>
                    <w:r w:rsidRPr="00E57D5A">
                      <w:fldChar w:fldCharType="separate"/>
                    </w:r>
                    <w:r w:rsidR="00651F5E">
                      <w:rPr>
                        <w:noProof/>
                      </w:rPr>
                      <w:t>32</w:t>
                    </w:r>
                    <w:r w:rsidRPr="00E57D5A">
                      <w:fldChar w:fldCharType="end"/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7C41DB"/>
    <w:multiLevelType w:val="hybridMultilevel"/>
    <w:tmpl w:val="07E67234"/>
    <w:lvl w:ilvl="0" w:tplc="689A4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CB7FD4"/>
    <w:multiLevelType w:val="hybridMultilevel"/>
    <w:tmpl w:val="07E67234"/>
    <w:lvl w:ilvl="0" w:tplc="689A4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EF25DA1"/>
    <w:multiLevelType w:val="hybridMultilevel"/>
    <w:tmpl w:val="642A1796"/>
    <w:lvl w:ilvl="0" w:tplc="04626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1F5E0F96"/>
    <w:multiLevelType w:val="hybridMultilevel"/>
    <w:tmpl w:val="E370F9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FE40A0"/>
    <w:multiLevelType w:val="hybridMultilevel"/>
    <w:tmpl w:val="ADA2ADB4"/>
    <w:lvl w:ilvl="0" w:tplc="C09CA58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C38200F"/>
    <w:multiLevelType w:val="hybridMultilevel"/>
    <w:tmpl w:val="ADA2ADB4"/>
    <w:lvl w:ilvl="0" w:tplc="C09CA58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2F050092"/>
    <w:multiLevelType w:val="hybridMultilevel"/>
    <w:tmpl w:val="07E67234"/>
    <w:lvl w:ilvl="0" w:tplc="689A4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2C10F2B"/>
    <w:multiLevelType w:val="hybridMultilevel"/>
    <w:tmpl w:val="642A1796"/>
    <w:lvl w:ilvl="0" w:tplc="04626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 w15:restartNumberingAfterBreak="0">
    <w:nsid w:val="52DB66D2"/>
    <w:multiLevelType w:val="hybridMultilevel"/>
    <w:tmpl w:val="642A1796"/>
    <w:lvl w:ilvl="0" w:tplc="04626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53610674"/>
    <w:multiLevelType w:val="hybridMultilevel"/>
    <w:tmpl w:val="29BA1698"/>
    <w:lvl w:ilvl="0" w:tplc="B33A58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5566623C"/>
    <w:multiLevelType w:val="hybridMultilevel"/>
    <w:tmpl w:val="07E67234"/>
    <w:lvl w:ilvl="0" w:tplc="689A4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5DA553A2"/>
    <w:multiLevelType w:val="hybridMultilevel"/>
    <w:tmpl w:val="642A1796"/>
    <w:lvl w:ilvl="0" w:tplc="04626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68793177"/>
    <w:multiLevelType w:val="hybridMultilevel"/>
    <w:tmpl w:val="642A1796"/>
    <w:lvl w:ilvl="0" w:tplc="046263F6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70D90F1B"/>
    <w:multiLevelType w:val="hybridMultilevel"/>
    <w:tmpl w:val="07E67234"/>
    <w:lvl w:ilvl="0" w:tplc="689A4F3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96310A2"/>
    <w:multiLevelType w:val="hybridMultilevel"/>
    <w:tmpl w:val="ADA2ADB4"/>
    <w:lvl w:ilvl="0" w:tplc="C09CA58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10"/>
  </w:num>
  <w:num w:numId="3">
    <w:abstractNumId w:val="4"/>
  </w:num>
  <w:num w:numId="4">
    <w:abstractNumId w:val="0"/>
  </w:num>
  <w:num w:numId="5">
    <w:abstractNumId w:val="5"/>
  </w:num>
  <w:num w:numId="6">
    <w:abstractNumId w:val="1"/>
  </w:num>
  <w:num w:numId="7">
    <w:abstractNumId w:val="14"/>
  </w:num>
  <w:num w:numId="8">
    <w:abstractNumId w:val="13"/>
  </w:num>
  <w:num w:numId="9">
    <w:abstractNumId w:val="7"/>
  </w:num>
  <w:num w:numId="10">
    <w:abstractNumId w:val="6"/>
  </w:num>
  <w:num w:numId="11">
    <w:abstractNumId w:val="12"/>
  </w:num>
  <w:num w:numId="12">
    <w:abstractNumId w:val="2"/>
  </w:num>
  <w:num w:numId="13">
    <w:abstractNumId w:val="11"/>
  </w:num>
  <w:num w:numId="14">
    <w:abstractNumId w:val="8"/>
  </w:num>
  <w:num w:numId="1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3F0F"/>
    <w:rsid w:val="000517E6"/>
    <w:rsid w:val="000719CC"/>
    <w:rsid w:val="00080EBA"/>
    <w:rsid w:val="000C1C72"/>
    <w:rsid w:val="000D6D88"/>
    <w:rsid w:val="00105DC7"/>
    <w:rsid w:val="0012632F"/>
    <w:rsid w:val="0014033B"/>
    <w:rsid w:val="0019405D"/>
    <w:rsid w:val="001961BC"/>
    <w:rsid w:val="00223F0F"/>
    <w:rsid w:val="002820EF"/>
    <w:rsid w:val="002A0F81"/>
    <w:rsid w:val="00335B8F"/>
    <w:rsid w:val="00340149"/>
    <w:rsid w:val="003636B9"/>
    <w:rsid w:val="003E1247"/>
    <w:rsid w:val="00530A17"/>
    <w:rsid w:val="005404EA"/>
    <w:rsid w:val="005A5049"/>
    <w:rsid w:val="005E049E"/>
    <w:rsid w:val="005F420C"/>
    <w:rsid w:val="00611EC8"/>
    <w:rsid w:val="00651F5E"/>
    <w:rsid w:val="006717ED"/>
    <w:rsid w:val="00674462"/>
    <w:rsid w:val="006B7A3F"/>
    <w:rsid w:val="006D0899"/>
    <w:rsid w:val="0080128F"/>
    <w:rsid w:val="00821671"/>
    <w:rsid w:val="00884D86"/>
    <w:rsid w:val="008A17C3"/>
    <w:rsid w:val="00901116"/>
    <w:rsid w:val="009103B3"/>
    <w:rsid w:val="00922B0C"/>
    <w:rsid w:val="00940712"/>
    <w:rsid w:val="00977098"/>
    <w:rsid w:val="009F55F8"/>
    <w:rsid w:val="00A127B0"/>
    <w:rsid w:val="00A34431"/>
    <w:rsid w:val="00A462DF"/>
    <w:rsid w:val="00AB642F"/>
    <w:rsid w:val="00AD33E0"/>
    <w:rsid w:val="00B07040"/>
    <w:rsid w:val="00B120A6"/>
    <w:rsid w:val="00B1535C"/>
    <w:rsid w:val="00B57C76"/>
    <w:rsid w:val="00B71BC4"/>
    <w:rsid w:val="00B937BA"/>
    <w:rsid w:val="00BC4138"/>
    <w:rsid w:val="00BD5193"/>
    <w:rsid w:val="00BE6683"/>
    <w:rsid w:val="00C14752"/>
    <w:rsid w:val="00C83E66"/>
    <w:rsid w:val="00CB437B"/>
    <w:rsid w:val="00CC1EBF"/>
    <w:rsid w:val="00CE0B6A"/>
    <w:rsid w:val="00DB3B3D"/>
    <w:rsid w:val="00E10049"/>
    <w:rsid w:val="00F51A41"/>
    <w:rsid w:val="00F66944"/>
    <w:rsid w:val="00F94DF3"/>
    <w:rsid w:val="00FA16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D508AAE6-20F1-4DD9-BC73-6FBA983567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23F0F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alloon Text"/>
    <w:basedOn w:val="a"/>
    <w:link w:val="a4"/>
    <w:rsid w:val="00BC4138"/>
    <w:rPr>
      <w:rFonts w:ascii="Tahoma" w:hAnsi="Tahoma" w:cs="Tahoma"/>
      <w:sz w:val="16"/>
      <w:szCs w:val="16"/>
    </w:rPr>
  </w:style>
  <w:style w:type="paragraph" w:customStyle="1" w:styleId="ConsPlusNormal">
    <w:name w:val="ConsPlusNormal"/>
    <w:rsid w:val="00105DC7"/>
    <w:pPr>
      <w:autoSpaceDE w:val="0"/>
      <w:autoSpaceDN w:val="0"/>
      <w:adjustRightInd w:val="0"/>
    </w:pPr>
    <w:rPr>
      <w:sz w:val="24"/>
      <w:szCs w:val="24"/>
    </w:rPr>
  </w:style>
  <w:style w:type="table" w:styleId="a5">
    <w:name w:val="Table Grid"/>
    <w:basedOn w:val="a1"/>
    <w:rsid w:val="001940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rsid w:val="0019405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Верхний колонтитул Знак"/>
    <w:link w:val="a6"/>
    <w:rsid w:val="0019405D"/>
    <w:rPr>
      <w:sz w:val="24"/>
      <w:szCs w:val="24"/>
      <w:lang w:val="x-none" w:eastAsia="x-none"/>
    </w:rPr>
  </w:style>
  <w:style w:type="paragraph" w:styleId="a8">
    <w:name w:val="footer"/>
    <w:basedOn w:val="a"/>
    <w:link w:val="a9"/>
    <w:uiPriority w:val="99"/>
    <w:rsid w:val="0019405D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9">
    <w:name w:val="Нижний колонтитул Знак"/>
    <w:link w:val="a8"/>
    <w:uiPriority w:val="99"/>
    <w:rsid w:val="0019405D"/>
    <w:rPr>
      <w:sz w:val="24"/>
      <w:szCs w:val="24"/>
      <w:lang w:val="x-none" w:eastAsia="x-none"/>
    </w:rPr>
  </w:style>
  <w:style w:type="character" w:customStyle="1" w:styleId="a4">
    <w:name w:val="Текст выноски Знак"/>
    <w:link w:val="a3"/>
    <w:rsid w:val="001940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3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32</Pages>
  <Words>4577</Words>
  <Characters>26089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30605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cp:lastModifiedBy>Бессонов Владислав Владимирович</cp:lastModifiedBy>
  <cp:revision>2</cp:revision>
  <cp:lastPrinted>2018-08-17T07:24:00Z</cp:lastPrinted>
  <dcterms:created xsi:type="dcterms:W3CDTF">2019-05-08T08:09:00Z</dcterms:created>
  <dcterms:modified xsi:type="dcterms:W3CDTF">2019-05-08T08:09:00Z</dcterms:modified>
</cp:coreProperties>
</file>