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39" w:rsidRDefault="00FD3F39" w:rsidP="00FD3F3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589DA25" wp14:editId="04829CC1">
            <wp:extent cx="6286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39" w:rsidRDefault="00FD3F39" w:rsidP="00FD3F3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x-none"/>
        </w:rPr>
      </w:pPr>
      <w:r>
        <w:rPr>
          <w:rFonts w:ascii="Times New Roman" w:hAnsi="Times New Roman"/>
          <w:bCs/>
          <w:sz w:val="32"/>
          <w:szCs w:val="32"/>
          <w:lang w:eastAsia="x-none"/>
        </w:rPr>
        <w:t xml:space="preserve">Кемеровская область </w:t>
      </w:r>
    </w:p>
    <w:p w:rsidR="00FD3F39" w:rsidRDefault="00FD3F39" w:rsidP="00FD3F3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x-none"/>
        </w:rPr>
      </w:pPr>
      <w:r>
        <w:rPr>
          <w:rFonts w:ascii="Times New Roman" w:hAnsi="Times New Roman"/>
          <w:bCs/>
          <w:sz w:val="32"/>
          <w:szCs w:val="32"/>
          <w:lang w:eastAsia="x-none"/>
        </w:rPr>
        <w:t>Новокузнецкий муниципальный район</w:t>
      </w:r>
    </w:p>
    <w:p w:rsidR="00FD3F39" w:rsidRDefault="00FD3F39" w:rsidP="00FD3F3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x-none"/>
        </w:rPr>
      </w:pPr>
      <w:r>
        <w:rPr>
          <w:rFonts w:ascii="Times New Roman" w:hAnsi="Times New Roman"/>
          <w:bCs/>
          <w:sz w:val="32"/>
          <w:szCs w:val="32"/>
          <w:lang w:eastAsia="x-none"/>
        </w:rPr>
        <w:t>Администрация Новокузнецкого муниципального района</w:t>
      </w:r>
    </w:p>
    <w:p w:rsidR="00FD3F39" w:rsidRDefault="00FD3F39" w:rsidP="00FD3F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39" w:rsidRDefault="00FD3F39" w:rsidP="00FD3F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FD3F39" w:rsidRPr="0081254A" w:rsidRDefault="00FD3F39" w:rsidP="00FD3F39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  <w:lang w:val="x-none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81254A">
        <w:rPr>
          <w:rFonts w:ascii="Times New Roman" w:hAnsi="Times New Roman"/>
          <w:sz w:val="32"/>
          <w:szCs w:val="32"/>
          <w:u w:val="single"/>
        </w:rPr>
        <w:t>16.09.2020</w:t>
      </w:r>
      <w:r>
        <w:rPr>
          <w:rFonts w:ascii="Times New Roman" w:hAnsi="Times New Roman"/>
          <w:sz w:val="32"/>
          <w:szCs w:val="32"/>
          <w:lang w:val="x-none"/>
        </w:rPr>
        <w:t xml:space="preserve"> № </w:t>
      </w:r>
      <w:r w:rsidRPr="0081254A">
        <w:rPr>
          <w:rFonts w:ascii="Times New Roman" w:hAnsi="Times New Roman"/>
          <w:sz w:val="32"/>
          <w:szCs w:val="32"/>
          <w:u w:val="single"/>
        </w:rPr>
        <w:t>160</w:t>
      </w:r>
    </w:p>
    <w:p w:rsidR="00FD3F39" w:rsidRDefault="00FD3F39" w:rsidP="00FD3F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7A8">
        <w:rPr>
          <w:rFonts w:ascii="Times New Roman" w:hAnsi="Times New Roman"/>
          <w:sz w:val="24"/>
          <w:szCs w:val="24"/>
        </w:rPr>
        <w:t>г. Новокузнецк</w:t>
      </w:r>
    </w:p>
    <w:p w:rsidR="00FD3F39" w:rsidRPr="009007A8" w:rsidRDefault="00FD3F39" w:rsidP="00FD3F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F39" w:rsidRDefault="00FD3F39" w:rsidP="00FD3F39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 утверждении отчета об исполнении </w:t>
      </w:r>
    </w:p>
    <w:p w:rsidR="00FD3F39" w:rsidRDefault="00FD3F39" w:rsidP="00FD3F39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Плана мероприятий по реализации </w:t>
      </w:r>
    </w:p>
    <w:p w:rsidR="00FD3F39" w:rsidRDefault="00FD3F39" w:rsidP="00FD3F39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стратегии социально-экономического развития</w:t>
      </w:r>
    </w:p>
    <w:p w:rsidR="00FD3F39" w:rsidRDefault="00FD3F39" w:rsidP="00FD3F39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Новокузнецкого муниципального района до 2035 года</w:t>
      </w:r>
    </w:p>
    <w:p w:rsidR="00FD3F39" w:rsidRDefault="00FD3F39" w:rsidP="00FD3F39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за 2019 год</w:t>
      </w:r>
    </w:p>
    <w:p w:rsidR="00FD3F39" w:rsidRDefault="00FD3F39" w:rsidP="00FD3F39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D3F39" w:rsidRDefault="00FD3F39" w:rsidP="00FD3F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Совета народных депутатов Новокузнецкого муниципального района от 28.08.2018 № 325-МНПА «Об утверждении Стратегии социально-экономического развития Новокузнецкого муниципального района на период до 2035 года», постановлением администрации Новокузнецкого муниципального района от 28.12.2018 № 230 «Об утверждении Плана мероприятий по реализации стратегии социально-экономического развития Новокузнецкого муниципального район до 2035 года», руководствуясь статьей 40 Устава муниципального образования «Новокузнецкий муниципальный район»:</w:t>
      </w:r>
    </w:p>
    <w:p w:rsidR="00FD3F39" w:rsidRDefault="00FD3F39" w:rsidP="00FD3F3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отчет об исполнении Плана мероприятий по реализации стратегии социально-экономического развития Новокузнецкого муниципального района до 2035 года за 2019 год согласно приложени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ю к настоящему постановлению.</w:t>
      </w:r>
    </w:p>
    <w:p w:rsidR="00FD3F39" w:rsidRDefault="00FD3F39" w:rsidP="00FD3F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spacing w:val="2"/>
          <w:sz w:val="24"/>
          <w:szCs w:val="24"/>
        </w:rPr>
        <w:t xml:space="preserve">Руководителям структурных подразделений администрации Новокузнецкого муниципального района продолжить работу по реализации </w:t>
      </w:r>
      <w:r>
        <w:rPr>
          <w:rFonts w:ascii="Times New Roman" w:hAnsi="Times New Roman"/>
          <w:sz w:val="24"/>
          <w:szCs w:val="24"/>
        </w:rPr>
        <w:t>Плана мероприятий по реализации стратегии социально-экономического развития Новокузнецкого муниципального района до 2035 года в установленные сроки.</w:t>
      </w:r>
    </w:p>
    <w:p w:rsidR="00FD3F39" w:rsidRDefault="00FD3F39" w:rsidP="00FD3F39">
      <w:pPr>
        <w:pStyle w:val="aa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20C22"/>
        </w:rPr>
      </w:pPr>
      <w:r>
        <w:t>3. </w:t>
      </w:r>
      <w:r>
        <w:rPr>
          <w:color w:val="020C22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r>
        <w:rPr>
          <w:lang w:val="en-US"/>
        </w:rPr>
        <w:t>www</w:t>
      </w:r>
      <w:r>
        <w:t>.</w:t>
      </w:r>
      <w:r>
        <w:rPr>
          <w:lang w:val="en-US"/>
        </w:rPr>
        <w:t>admnkr</w:t>
      </w:r>
      <w:r>
        <w:t>.</w:t>
      </w:r>
      <w:r>
        <w:rPr>
          <w:lang w:val="en-US"/>
        </w:rPr>
        <w:t>ru</w:t>
      </w:r>
      <w:r>
        <w:rPr>
          <w:color w:val="020C22"/>
        </w:rPr>
        <w:t xml:space="preserve"> в информационно-телекоммуникационной сети «Интернет».</w:t>
      </w:r>
    </w:p>
    <w:p w:rsidR="00FD3F39" w:rsidRDefault="00FD3F39" w:rsidP="00FD3F39">
      <w:pPr>
        <w:pStyle w:val="aa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20C22"/>
        </w:rPr>
      </w:pPr>
      <w:r>
        <w:rPr>
          <w:color w:val="020C22"/>
        </w:rPr>
        <w:t>4. Настоящее постановление вступает в силу со дня, следующего за днем его официального опубликования.</w:t>
      </w:r>
    </w:p>
    <w:p w:rsidR="00FD3F39" w:rsidRDefault="00FD3F39" w:rsidP="00FD3F39">
      <w:pPr>
        <w:pStyle w:val="aa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20C22"/>
        </w:rPr>
      </w:pPr>
      <w:r>
        <w:rPr>
          <w:color w:val="020C22"/>
        </w:rPr>
        <w:t>5. Контроль за исполнением настоящего постановления оставляю за собой.</w:t>
      </w:r>
    </w:p>
    <w:p w:rsidR="00FD3F39" w:rsidRDefault="00FD3F39" w:rsidP="00FD3F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3F39" w:rsidRDefault="00FD3F39" w:rsidP="00FD3F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F39" w:rsidRDefault="00FD3F39" w:rsidP="00FD3F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9"/>
        <w:gridCol w:w="3271"/>
      </w:tblGrid>
      <w:tr w:rsidR="00FD3F39" w:rsidTr="00FD3F39">
        <w:tc>
          <w:tcPr>
            <w:tcW w:w="6299" w:type="dxa"/>
            <w:hideMark/>
          </w:tcPr>
          <w:p w:rsidR="00FD3F39" w:rsidRDefault="00FD3F39" w:rsidP="00422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Новокузнецкого муниципального района</w:t>
            </w:r>
          </w:p>
        </w:tc>
        <w:tc>
          <w:tcPr>
            <w:tcW w:w="3271" w:type="dxa"/>
            <w:hideMark/>
          </w:tcPr>
          <w:p w:rsidR="00FD3F39" w:rsidRDefault="00FD3F39" w:rsidP="00422D0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Шарнин</w:t>
            </w:r>
          </w:p>
        </w:tc>
      </w:tr>
    </w:tbl>
    <w:p w:rsidR="00FD3F39" w:rsidRDefault="00FD3F39" w:rsidP="00D64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F39" w:rsidRDefault="00FD3F39" w:rsidP="00D64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F39" w:rsidRDefault="00FD3F39" w:rsidP="00D64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D3F39" w:rsidSect="00FD3F39">
          <w:headerReference w:type="default" r:id="rId8"/>
          <w:pgSz w:w="11906" w:h="16838"/>
          <w:pgMar w:top="851" w:right="1134" w:bottom="1418" w:left="1418" w:header="708" w:footer="708" w:gutter="0"/>
          <w:pgNumType w:start="2"/>
          <w:cols w:space="708"/>
          <w:docGrid w:linePitch="360"/>
        </w:sectPr>
      </w:pPr>
    </w:p>
    <w:p w:rsidR="00D6471B" w:rsidRPr="00D6471B" w:rsidRDefault="00D6471B" w:rsidP="00D64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7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471B" w:rsidRPr="00D6471B" w:rsidRDefault="00D6471B" w:rsidP="00D64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7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471B" w:rsidRPr="00D6471B" w:rsidRDefault="00D6471B" w:rsidP="00D64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71B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D6471B" w:rsidRDefault="00D6471B" w:rsidP="00D64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71B">
        <w:rPr>
          <w:rFonts w:ascii="Times New Roman" w:hAnsi="Times New Roman" w:cs="Times New Roman"/>
          <w:sz w:val="24"/>
          <w:szCs w:val="24"/>
        </w:rPr>
        <w:t xml:space="preserve">от </w:t>
      </w:r>
      <w:r w:rsidR="00FD3F39" w:rsidRPr="00FD3F39">
        <w:rPr>
          <w:rFonts w:ascii="Times New Roman" w:hAnsi="Times New Roman" w:cs="Times New Roman"/>
          <w:sz w:val="24"/>
          <w:szCs w:val="24"/>
          <w:u w:val="single"/>
        </w:rPr>
        <w:t>16.09.2020</w:t>
      </w:r>
      <w:r w:rsidRPr="00D6471B">
        <w:rPr>
          <w:rFonts w:ascii="Times New Roman" w:hAnsi="Times New Roman" w:cs="Times New Roman"/>
          <w:sz w:val="24"/>
          <w:szCs w:val="24"/>
        </w:rPr>
        <w:t xml:space="preserve"> № </w:t>
      </w:r>
      <w:r w:rsidR="00FD3F39" w:rsidRPr="00FD3F39">
        <w:rPr>
          <w:rFonts w:ascii="Times New Roman" w:hAnsi="Times New Roman" w:cs="Times New Roman"/>
          <w:sz w:val="24"/>
          <w:szCs w:val="24"/>
          <w:u w:val="single"/>
        </w:rPr>
        <w:t>160</w:t>
      </w:r>
    </w:p>
    <w:p w:rsidR="00D6471B" w:rsidRDefault="00D6471B" w:rsidP="00AA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6EF" w:rsidRPr="00AA66EF" w:rsidRDefault="00AA66EF" w:rsidP="00AA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6EF">
        <w:rPr>
          <w:rFonts w:ascii="Times New Roman" w:hAnsi="Times New Roman" w:cs="Times New Roman"/>
          <w:sz w:val="24"/>
          <w:szCs w:val="24"/>
        </w:rPr>
        <w:t>Отчет об исполнении Плана мероприятий по реализации стратегии социально-экономического развития</w:t>
      </w:r>
    </w:p>
    <w:p w:rsidR="00670F00" w:rsidRDefault="00AA66EF" w:rsidP="00AA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6EF">
        <w:rPr>
          <w:rFonts w:ascii="Times New Roman" w:hAnsi="Times New Roman" w:cs="Times New Roman"/>
          <w:sz w:val="24"/>
          <w:szCs w:val="24"/>
        </w:rPr>
        <w:t>Новокузнецкого муниципального района до 2035 года за 2019 год</w:t>
      </w:r>
    </w:p>
    <w:p w:rsidR="00AA66EF" w:rsidRDefault="00AA66EF" w:rsidP="00AA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3152"/>
        <w:gridCol w:w="1417"/>
        <w:gridCol w:w="1385"/>
        <w:gridCol w:w="1417"/>
        <w:gridCol w:w="1985"/>
      </w:tblGrid>
      <w:tr w:rsidR="00B126E0" w:rsidRPr="00730447" w:rsidTr="00C619AB">
        <w:trPr>
          <w:trHeight w:val="294"/>
          <w:jc w:val="center"/>
        </w:trPr>
        <w:tc>
          <w:tcPr>
            <w:tcW w:w="1668" w:type="dxa"/>
            <w:vMerge w:val="restart"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Цель/задача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3152" w:type="dxa"/>
            <w:vMerge w:val="restart"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Проведенная работа</w:t>
            </w:r>
          </w:p>
        </w:tc>
        <w:tc>
          <w:tcPr>
            <w:tcW w:w="2802" w:type="dxa"/>
            <w:gridSpan w:val="2"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126E0" w:rsidRPr="00730447" w:rsidTr="00124101">
        <w:trPr>
          <w:trHeight w:val="70"/>
          <w:jc w:val="center"/>
        </w:trPr>
        <w:tc>
          <w:tcPr>
            <w:tcW w:w="1668" w:type="dxa"/>
            <w:vMerge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5" w:type="dxa"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126E0" w:rsidRPr="00730447" w:rsidRDefault="00B126E0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CBD" w:rsidRDefault="00392CBD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3152"/>
        <w:gridCol w:w="1417"/>
        <w:gridCol w:w="1385"/>
        <w:gridCol w:w="1417"/>
        <w:gridCol w:w="1985"/>
      </w:tblGrid>
      <w:tr w:rsidR="00B34BC4" w:rsidRPr="00730447" w:rsidTr="00392CBD">
        <w:trPr>
          <w:trHeight w:val="450"/>
          <w:tblHeader/>
          <w:jc w:val="center"/>
        </w:trPr>
        <w:tc>
          <w:tcPr>
            <w:tcW w:w="1668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6EF" w:rsidRPr="00730447" w:rsidTr="002018FD">
        <w:trPr>
          <w:trHeight w:val="450"/>
          <w:jc w:val="center"/>
        </w:trPr>
        <w:tc>
          <w:tcPr>
            <w:tcW w:w="14567" w:type="dxa"/>
            <w:gridSpan w:val="8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Цель № 1. Формирование человеческого капитала</w:t>
            </w:r>
            <w:r w:rsidR="00EF4B3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Цель № 1)</w:t>
            </w:r>
          </w:p>
        </w:tc>
      </w:tr>
      <w:tr w:rsidR="00B34BC4" w:rsidRPr="00730447" w:rsidTr="00392CBD">
        <w:trPr>
          <w:trHeight w:val="1801"/>
          <w:jc w:val="center"/>
        </w:trPr>
        <w:tc>
          <w:tcPr>
            <w:tcW w:w="1668" w:type="dxa"/>
            <w:vMerge w:val="restart"/>
            <w:vAlign w:val="center"/>
          </w:tcPr>
          <w:p w:rsidR="00CD760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1.1.</w:t>
            </w:r>
          </w:p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жизни населения. Усиление социальной поддержки отдельных категорий граждан</w:t>
            </w:r>
          </w:p>
        </w:tc>
        <w:tc>
          <w:tcPr>
            <w:tcW w:w="1984" w:type="dxa"/>
            <w:vMerge w:val="restart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действующих мер адресной социальной поддержки населения, улу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чшение материального положения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1559" w:type="dxa"/>
            <w:vMerge w:val="restart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размер денежных выплат на одного получателя – 11 тысяч рублей</w:t>
            </w:r>
          </w:p>
        </w:tc>
        <w:tc>
          <w:tcPr>
            <w:tcW w:w="3152" w:type="dxa"/>
            <w:vMerge w:val="restart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размер денежных выплат на одного получателя составил 12,5 тысяч рублей. Произведены выплаты пособия на ребёнка, в том числе на ребенка военнослужащего, проходящего военную службу по призыву;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компенсации по оплате за жилищно-коммунальные услуги, оказана государственная социальная помощь малоимущим семьям и адресная социальная помощь нуждающимся гражданам, в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на установку датчиков пожарных извещателей, ремонт печей и электропроводки,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также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меры социальной поддержки</w:t>
            </w:r>
          </w:p>
        </w:tc>
        <w:tc>
          <w:tcPr>
            <w:tcW w:w="1417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7500</w:t>
            </w:r>
          </w:p>
        </w:tc>
        <w:tc>
          <w:tcPr>
            <w:tcW w:w="1385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14937</w:t>
            </w:r>
          </w:p>
        </w:tc>
        <w:tc>
          <w:tcPr>
            <w:tcW w:w="1417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 по социальным вопросам; комитет по социальной политике администрации Новокузнецкого муниципального района</w:t>
            </w:r>
          </w:p>
        </w:tc>
      </w:tr>
      <w:tr w:rsidR="00B34BC4" w:rsidRPr="00730447" w:rsidTr="00392CBD">
        <w:trPr>
          <w:trHeight w:val="2094"/>
          <w:jc w:val="center"/>
        </w:trPr>
        <w:tc>
          <w:tcPr>
            <w:tcW w:w="1668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117400</w:t>
            </w:r>
          </w:p>
        </w:tc>
        <w:tc>
          <w:tcPr>
            <w:tcW w:w="1385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114022</w:t>
            </w:r>
          </w:p>
        </w:tc>
        <w:tc>
          <w:tcPr>
            <w:tcW w:w="1417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4" w:rsidRPr="00730447" w:rsidTr="00392CBD">
        <w:trPr>
          <w:trHeight w:val="450"/>
          <w:jc w:val="center"/>
        </w:trPr>
        <w:tc>
          <w:tcPr>
            <w:tcW w:w="1668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44100</w:t>
            </w:r>
          </w:p>
        </w:tc>
        <w:tc>
          <w:tcPr>
            <w:tcW w:w="1385" w:type="dxa"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41388</w:t>
            </w:r>
          </w:p>
        </w:tc>
        <w:tc>
          <w:tcPr>
            <w:tcW w:w="1417" w:type="dxa"/>
            <w:vAlign w:val="center"/>
          </w:tcPr>
          <w:p w:rsidR="00AA66EF" w:rsidRPr="00730447" w:rsidRDefault="00C71868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 w:rsidR="00B34BC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A66E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985" w:type="dxa"/>
            <w:vMerge/>
            <w:vAlign w:val="center"/>
          </w:tcPr>
          <w:p w:rsidR="00AA66EF" w:rsidRPr="00730447" w:rsidRDefault="00AA66E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4" w:rsidRPr="00730447" w:rsidTr="00392CBD">
        <w:trPr>
          <w:trHeight w:val="2283"/>
          <w:jc w:val="center"/>
        </w:trPr>
        <w:tc>
          <w:tcPr>
            <w:tcW w:w="1668" w:type="dxa"/>
            <w:vMerge w:val="restart"/>
            <w:vAlign w:val="center"/>
          </w:tcPr>
          <w:p w:rsidR="00CD760F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 1.2.</w:t>
            </w:r>
          </w:p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демографи-ческой политики. Повышение уровня рождаемости</w:t>
            </w:r>
          </w:p>
        </w:tc>
        <w:tc>
          <w:tcPr>
            <w:tcW w:w="1984" w:type="dxa"/>
            <w:vMerge w:val="restart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областного материнского (семейного) капитала многодетным семьям на улучшение жилищных условий, ежемесячная денежная выплата отдельным категориям семей в случае рождения (усыновления (удочерения</w:t>
            </w:r>
            <w:r w:rsidR="00A27267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третьего ребенка или последующих детей, ежемесячная денежная выплата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27267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  <w:r w:rsidR="00A27267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рождением (усыновлением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первого ребенка</w:t>
            </w:r>
          </w:p>
        </w:tc>
        <w:tc>
          <w:tcPr>
            <w:tcW w:w="1559" w:type="dxa"/>
            <w:vMerge w:val="restart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родившихся до 9,1 на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человек</w:t>
            </w:r>
          </w:p>
        </w:tc>
        <w:tc>
          <w:tcPr>
            <w:tcW w:w="3152" w:type="dxa"/>
            <w:vMerge w:val="restart"/>
            <w:vAlign w:val="center"/>
          </w:tcPr>
          <w:p w:rsidR="00CD760F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 число родившихся составило 383 ребенка - 7,6 на 1000 челове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населения.</w:t>
            </w:r>
          </w:p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материнский капитал получили 32 человека,</w:t>
            </w:r>
          </w:p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ежемесячную денежную выплату при рождении 3-го и последующих детей - 271 человек, выплату в связ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 рождением первого ребенка -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человек</w:t>
            </w:r>
          </w:p>
        </w:tc>
        <w:tc>
          <w:tcPr>
            <w:tcW w:w="1417" w:type="dxa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385" w:type="dxa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1417" w:type="dxa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 по социальным вопросам; комитет по социальной политике администрации Новокузнецкого муниципального района</w:t>
            </w:r>
          </w:p>
        </w:tc>
      </w:tr>
      <w:tr w:rsidR="00B34BC4" w:rsidRPr="00730447" w:rsidTr="00392CBD">
        <w:trPr>
          <w:trHeight w:val="2521"/>
          <w:jc w:val="center"/>
        </w:trPr>
        <w:tc>
          <w:tcPr>
            <w:tcW w:w="1668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385" w:type="dxa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8653</w:t>
            </w:r>
          </w:p>
        </w:tc>
        <w:tc>
          <w:tcPr>
            <w:tcW w:w="1417" w:type="dxa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4" w:rsidRPr="00730447" w:rsidTr="00392CBD">
        <w:trPr>
          <w:trHeight w:val="450"/>
          <w:jc w:val="center"/>
        </w:trPr>
        <w:tc>
          <w:tcPr>
            <w:tcW w:w="1668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24987</w:t>
            </w:r>
          </w:p>
        </w:tc>
        <w:tc>
          <w:tcPr>
            <w:tcW w:w="1385" w:type="dxa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36666</w:t>
            </w:r>
          </w:p>
        </w:tc>
        <w:tc>
          <w:tcPr>
            <w:tcW w:w="1417" w:type="dxa"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 w:rsidR="002C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985" w:type="dxa"/>
            <w:vMerge/>
            <w:vAlign w:val="center"/>
          </w:tcPr>
          <w:p w:rsidR="00E512FB" w:rsidRPr="00730447" w:rsidRDefault="00E512F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67" w:rsidRPr="00730447" w:rsidTr="00392CBD">
        <w:trPr>
          <w:trHeight w:val="126"/>
          <w:jc w:val="center"/>
        </w:trPr>
        <w:tc>
          <w:tcPr>
            <w:tcW w:w="1668" w:type="dxa"/>
            <w:vAlign w:val="center"/>
          </w:tcPr>
          <w:p w:rsidR="00A27267" w:rsidRPr="00730447" w:rsidRDefault="00A27267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1.3. Стимулиро</w:t>
            </w:r>
            <w:r w:rsidR="00B34BC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гражданской активности, патриотизма, информиро</w:t>
            </w:r>
            <w:r w:rsidR="00EE7B11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ванности населения о важных для России событиях истории</w:t>
            </w:r>
          </w:p>
        </w:tc>
        <w:tc>
          <w:tcPr>
            <w:tcW w:w="1984" w:type="dxa"/>
            <w:vAlign w:val="center"/>
          </w:tcPr>
          <w:p w:rsidR="00A27267" w:rsidRPr="00730447" w:rsidRDefault="00A27267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социально-значимых мероприятий</w:t>
            </w:r>
          </w:p>
        </w:tc>
        <w:tc>
          <w:tcPr>
            <w:tcW w:w="1559" w:type="dxa"/>
            <w:vAlign w:val="center"/>
          </w:tcPr>
          <w:p w:rsidR="00A27267" w:rsidRPr="00730447" w:rsidRDefault="00A27267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</w:t>
            </w:r>
            <w:r w:rsidR="00EE7B11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социально-направлен</w:t>
            </w:r>
            <w:r w:rsidR="002E615A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мероприя</w:t>
            </w:r>
            <w:r w:rsidR="002E615A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- 13</w:t>
            </w:r>
          </w:p>
        </w:tc>
        <w:tc>
          <w:tcPr>
            <w:tcW w:w="3152" w:type="dxa"/>
            <w:vAlign w:val="center"/>
          </w:tcPr>
          <w:p w:rsidR="00EE7B11" w:rsidRPr="00730447" w:rsidRDefault="00A27267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проведено 22 социально-значимых мероп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риятия, в том числе: Годовщина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вывода войск из Афганистана;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Международный день памяти жертв радиационных аварий и катастроф;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День Победы;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День защиты детей;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День Памяти и скорби;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День шахтера;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День знаний;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Международный день пожилых людей</w:t>
            </w:r>
          </w:p>
          <w:p w:rsidR="00A27267" w:rsidRPr="00730447" w:rsidRDefault="00A27267" w:rsidP="00EF4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октября);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День инвалида;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Новый год;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оздравление с юбилейными датами пожилых граждан, состоящих на надомном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обслуживании</w:t>
            </w:r>
            <w:r w:rsidR="00B34BC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(75,80,85,90,95,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100-летних)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пожилых граждан района (85,90,95,100-летних);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мероприятий в мини</w:t>
            </w:r>
            <w:r w:rsidR="00EE7B11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клубах</w:t>
            </w:r>
          </w:p>
        </w:tc>
        <w:tc>
          <w:tcPr>
            <w:tcW w:w="1417" w:type="dxa"/>
            <w:vAlign w:val="center"/>
          </w:tcPr>
          <w:p w:rsidR="00A27267" w:rsidRPr="00730447" w:rsidRDefault="00A27267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385" w:type="dxa"/>
            <w:vAlign w:val="center"/>
          </w:tcPr>
          <w:p w:rsidR="00A27267" w:rsidRPr="00730447" w:rsidRDefault="00A27267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1224,2</w:t>
            </w:r>
          </w:p>
        </w:tc>
        <w:tc>
          <w:tcPr>
            <w:tcW w:w="1417" w:type="dxa"/>
            <w:vAlign w:val="center"/>
          </w:tcPr>
          <w:p w:rsidR="00A27267" w:rsidRPr="00730447" w:rsidRDefault="00A27267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A27267" w:rsidRPr="00730447" w:rsidRDefault="00A27267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</w:t>
            </w:r>
            <w:r w:rsidR="00B34BC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главы Новокуз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нецкого му</w:t>
            </w:r>
            <w:r w:rsidR="00B34BC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района по социаль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34BC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вопросам; комитет по социальной политике администрации Новокузнецкого муници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</w:t>
            </w:r>
          </w:p>
        </w:tc>
      </w:tr>
      <w:tr w:rsidR="00052D76" w:rsidRPr="00730447" w:rsidTr="00392CBD">
        <w:trPr>
          <w:trHeight w:val="126"/>
          <w:jc w:val="center"/>
        </w:trPr>
        <w:tc>
          <w:tcPr>
            <w:tcW w:w="1668" w:type="dxa"/>
            <w:vAlign w:val="center"/>
          </w:tcPr>
          <w:p w:rsidR="00052D76" w:rsidRPr="000A1CB0" w:rsidRDefault="00052D76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1.4.</w:t>
            </w:r>
          </w:p>
          <w:p w:rsidR="00052D76" w:rsidRPr="00730447" w:rsidRDefault="00052D76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Строитель-ство </w:t>
            </w:r>
            <w:r w:rsidRPr="000A1CB0">
              <w:rPr>
                <w:rFonts w:ascii="Times New Roman" w:hAnsi="Times New Roman"/>
                <w:color w:val="000000"/>
                <w:sz w:val="24"/>
                <w:szCs w:val="24"/>
              </w:rPr>
              <w:t>детских игровых площадок</w:t>
            </w:r>
          </w:p>
        </w:tc>
        <w:tc>
          <w:tcPr>
            <w:tcW w:w="1984" w:type="dxa"/>
            <w:vAlign w:val="center"/>
          </w:tcPr>
          <w:p w:rsidR="00052D76" w:rsidRPr="00730447" w:rsidRDefault="00052D76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отдыха и физического развития детей, приобщение к здоровому образу жизни</w:t>
            </w:r>
          </w:p>
        </w:tc>
        <w:tc>
          <w:tcPr>
            <w:tcW w:w="1559" w:type="dxa"/>
            <w:vAlign w:val="center"/>
          </w:tcPr>
          <w:p w:rsidR="00052D76" w:rsidRPr="00730447" w:rsidRDefault="00052D76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Строитель-ство одной детской игровой площадки</w:t>
            </w:r>
          </w:p>
        </w:tc>
        <w:tc>
          <w:tcPr>
            <w:tcW w:w="3152" w:type="dxa"/>
            <w:vAlign w:val="center"/>
          </w:tcPr>
          <w:p w:rsidR="00052D76" w:rsidRPr="00730447" w:rsidRDefault="005A3492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связи с отсутствием софинансирования из областного бюджета, детская пло</w:t>
            </w:r>
            <w:r w:rsidR="00F4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щадка не приобретена </w:t>
            </w:r>
          </w:p>
        </w:tc>
        <w:tc>
          <w:tcPr>
            <w:tcW w:w="1417" w:type="dxa"/>
            <w:vAlign w:val="center"/>
          </w:tcPr>
          <w:p w:rsidR="00052D76" w:rsidRPr="00730447" w:rsidRDefault="00D9042E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5" w:type="dxa"/>
            <w:vAlign w:val="center"/>
          </w:tcPr>
          <w:p w:rsidR="00052D76" w:rsidRPr="00730447" w:rsidRDefault="00F44C28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52D76" w:rsidRPr="00730447" w:rsidRDefault="00D9042E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052D76" w:rsidRPr="00730447" w:rsidRDefault="00D9042E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сельскому хозяйству, продовольствию и природопользо-ванию администрации Новокузнецкого муниципального района</w:t>
            </w:r>
          </w:p>
        </w:tc>
      </w:tr>
      <w:tr w:rsidR="00EE7B11" w:rsidRPr="00730447" w:rsidTr="00392CBD">
        <w:trPr>
          <w:trHeight w:val="450"/>
          <w:jc w:val="center"/>
        </w:trPr>
        <w:tc>
          <w:tcPr>
            <w:tcW w:w="1668" w:type="dxa"/>
            <w:vAlign w:val="center"/>
          </w:tcPr>
          <w:p w:rsidR="00CD760F" w:rsidRPr="00730447" w:rsidRDefault="00EE7B1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D760F" w:rsidRPr="0073044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EE7B11" w:rsidRPr="00730447" w:rsidRDefault="00EE7B1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Строитель-ство детского сада в поселке Осиновое Плесо Терсинского сельского поселения</w:t>
            </w:r>
          </w:p>
        </w:tc>
        <w:tc>
          <w:tcPr>
            <w:tcW w:w="1984" w:type="dxa"/>
            <w:vAlign w:val="center"/>
          </w:tcPr>
          <w:p w:rsidR="00EE7B11" w:rsidRPr="00730447" w:rsidRDefault="00EE7B1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на селе</w:t>
            </w:r>
          </w:p>
        </w:tc>
        <w:tc>
          <w:tcPr>
            <w:tcW w:w="1559" w:type="dxa"/>
            <w:vAlign w:val="center"/>
          </w:tcPr>
          <w:p w:rsidR="00EE7B11" w:rsidRPr="00730447" w:rsidRDefault="00EE7B1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Мощность – 80 мест</w:t>
            </w:r>
          </w:p>
        </w:tc>
        <w:tc>
          <w:tcPr>
            <w:tcW w:w="3152" w:type="dxa"/>
            <w:vAlign w:val="center"/>
          </w:tcPr>
          <w:p w:rsidR="00EE7B11" w:rsidRPr="00730447" w:rsidRDefault="00EE7B1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Проект детского сада выполнен на 90%, разработана дорожная карта по строительству детского сада</w:t>
            </w:r>
          </w:p>
        </w:tc>
        <w:tc>
          <w:tcPr>
            <w:tcW w:w="1417" w:type="dxa"/>
            <w:vAlign w:val="center"/>
          </w:tcPr>
          <w:p w:rsidR="00EE7B11" w:rsidRPr="00730447" w:rsidRDefault="00EE7B1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85" w:type="dxa"/>
            <w:vAlign w:val="center"/>
          </w:tcPr>
          <w:p w:rsidR="00EE7B11" w:rsidRPr="00730447" w:rsidRDefault="00EE7B1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vAlign w:val="center"/>
          </w:tcPr>
          <w:p w:rsidR="00EE7B11" w:rsidRPr="00730447" w:rsidRDefault="00EE7B1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Внебюд-жетные средства</w:t>
            </w:r>
          </w:p>
        </w:tc>
        <w:tc>
          <w:tcPr>
            <w:tcW w:w="1985" w:type="dxa"/>
            <w:vAlign w:val="center"/>
          </w:tcPr>
          <w:p w:rsidR="00EE7B11" w:rsidRPr="00730447" w:rsidRDefault="00EE7B1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 администрации Новокузнецкого муниципального района</w:t>
            </w:r>
          </w:p>
        </w:tc>
      </w:tr>
      <w:tr w:rsidR="00E5661A" w:rsidRPr="00730447" w:rsidTr="00392CBD">
        <w:trPr>
          <w:trHeight w:val="450"/>
          <w:jc w:val="center"/>
        </w:trPr>
        <w:tc>
          <w:tcPr>
            <w:tcW w:w="1668" w:type="dxa"/>
            <w:vAlign w:val="center"/>
          </w:tcPr>
          <w:p w:rsidR="00C77AAC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1.6.</w:t>
            </w:r>
          </w:p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Строитель-ство жилья и обеспечение земельных участков под строитель-ство жилья коммуналь-ной и инженерной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инфраструк-турой</w:t>
            </w:r>
          </w:p>
        </w:tc>
        <w:tc>
          <w:tcPr>
            <w:tcW w:w="1984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Пополнение жилищного фонда Новокузнецкого муниципального района</w:t>
            </w:r>
          </w:p>
        </w:tc>
        <w:tc>
          <w:tcPr>
            <w:tcW w:w="1559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инженерной инфра-структуры, увеличение площади вводимого в эксплуата-цию жилья</w:t>
            </w:r>
          </w:p>
        </w:tc>
        <w:tc>
          <w:tcPr>
            <w:tcW w:w="3152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2019 году введено в эксплуатацию 35216 квадратных метров (далее - кв.м) общей площади жилья при плане 35000 кв.м - 101%. Все дома построены индивидуальными застройщиками. В том числе Загорское сельское поселение - 5536 кв.м; Красулинское сельское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 - 5415 кв.м; Кузедеевское сельское поселение - 2732 кв.м; Сосновское сельское поселение - 12696 кв.м; Терсинское 3452 кв.м; Центральное сельское поселение - 5385 кв.м</w:t>
            </w:r>
          </w:p>
        </w:tc>
        <w:tc>
          <w:tcPr>
            <w:tcW w:w="1417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12000</w:t>
            </w:r>
          </w:p>
        </w:tc>
        <w:tc>
          <w:tcPr>
            <w:tcW w:w="1385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жилищно-коммунальному хозяйству администрации Новокузнецкого муниципального района; управление по строитель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ству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Новокузнецкого муниципального района</w:t>
            </w:r>
          </w:p>
        </w:tc>
      </w:tr>
      <w:tr w:rsidR="00E5661A" w:rsidRPr="00730447" w:rsidTr="00392CBD">
        <w:trPr>
          <w:trHeight w:val="1189"/>
          <w:jc w:val="center"/>
        </w:trPr>
        <w:tc>
          <w:tcPr>
            <w:tcW w:w="1668" w:type="dxa"/>
            <w:vMerge w:val="restart"/>
            <w:vAlign w:val="center"/>
          </w:tcPr>
          <w:p w:rsidR="00C77AAC" w:rsidRPr="00730447" w:rsidRDefault="00C77AAC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1.7.</w:t>
            </w:r>
          </w:p>
          <w:p w:rsidR="00E5661A" w:rsidRPr="00730447" w:rsidRDefault="00C77AAC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ветхого и аварийного жилищного фонда</w:t>
            </w:r>
          </w:p>
        </w:tc>
        <w:tc>
          <w:tcPr>
            <w:tcW w:w="1984" w:type="dxa"/>
            <w:vMerge w:val="restart"/>
            <w:vAlign w:val="center"/>
          </w:tcPr>
          <w:p w:rsidR="00E5661A" w:rsidRPr="00730447" w:rsidRDefault="00C77AAC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1559" w:type="dxa"/>
            <w:vMerge w:val="restart"/>
            <w:vAlign w:val="center"/>
          </w:tcPr>
          <w:p w:rsidR="00E5661A" w:rsidRPr="00730447" w:rsidRDefault="00CD760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Снос 5 домов, переселение </w:t>
            </w:r>
            <w:r w:rsidR="00E5661A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семей</w:t>
            </w:r>
          </w:p>
        </w:tc>
        <w:tc>
          <w:tcPr>
            <w:tcW w:w="3152" w:type="dxa"/>
            <w:vMerge w:val="restart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подпрограммы «Обеспечение мероприятий по переселению граждан из ветхого и аварийного жилищного фонда» муниципальной программы «Жилищная и социальная инфраструктура Новокузнецкого муниципального района» предоставлено жилье 19 семьям (10 жилых помещений приобретено, 9 высвобождающийся муниципальный жилищный фонд). Снесено 2 аварийных дома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Федерального закона от 21.07.2007 № 185-ФЗ «О Фонде содействия реформированию жилищно-коммунального хозяйства»,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переселено 8 семей (для 6 семей приобретено новое жилье и предоставлено по дого</w:t>
            </w:r>
            <w:r w:rsidR="00AA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вору социального найма, 2 семьи -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собственники ав</w:t>
            </w:r>
            <w:r w:rsidR="00C77AAC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арий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жилья получили выкупную цену)</w:t>
            </w:r>
          </w:p>
        </w:tc>
        <w:tc>
          <w:tcPr>
            <w:tcW w:w="1417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15300</w:t>
            </w:r>
          </w:p>
        </w:tc>
        <w:tc>
          <w:tcPr>
            <w:tcW w:w="1385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15573</w:t>
            </w:r>
          </w:p>
        </w:tc>
        <w:tc>
          <w:tcPr>
            <w:tcW w:w="1417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CD760F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строительству администрации Новокузнецкого муницип</w:t>
            </w:r>
            <w:r w:rsidR="00CD760F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района;</w:t>
            </w:r>
          </w:p>
          <w:p w:rsidR="00E5661A" w:rsidRPr="00730447" w:rsidRDefault="00CD760F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E5661A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строительства администрации Новокузнецкого муниципального района</w:t>
            </w:r>
          </w:p>
        </w:tc>
      </w:tr>
      <w:tr w:rsidR="00E5661A" w:rsidRPr="00730447" w:rsidTr="00392CBD">
        <w:trPr>
          <w:trHeight w:val="450"/>
          <w:jc w:val="center"/>
        </w:trPr>
        <w:tc>
          <w:tcPr>
            <w:tcW w:w="1668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61A" w:rsidRPr="00730447" w:rsidRDefault="00C10662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1196,4</w:t>
            </w:r>
          </w:p>
        </w:tc>
        <w:tc>
          <w:tcPr>
            <w:tcW w:w="1417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61A" w:rsidRPr="00730447" w:rsidTr="00392CBD">
        <w:trPr>
          <w:trHeight w:val="450"/>
          <w:jc w:val="center"/>
        </w:trPr>
        <w:tc>
          <w:tcPr>
            <w:tcW w:w="1668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4005,2</w:t>
            </w:r>
          </w:p>
        </w:tc>
        <w:tc>
          <w:tcPr>
            <w:tcW w:w="1385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4005,2</w:t>
            </w:r>
          </w:p>
        </w:tc>
        <w:tc>
          <w:tcPr>
            <w:tcW w:w="1417" w:type="dxa"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Федераль-ный бюджет</w:t>
            </w:r>
          </w:p>
        </w:tc>
        <w:tc>
          <w:tcPr>
            <w:tcW w:w="1985" w:type="dxa"/>
            <w:vMerge/>
            <w:vAlign w:val="center"/>
          </w:tcPr>
          <w:p w:rsidR="00E5661A" w:rsidRPr="00730447" w:rsidRDefault="00E5661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564" w:rsidRPr="00730447" w:rsidTr="00392CBD">
        <w:trPr>
          <w:trHeight w:val="4591"/>
          <w:jc w:val="center"/>
        </w:trPr>
        <w:tc>
          <w:tcPr>
            <w:tcW w:w="1668" w:type="dxa"/>
            <w:vMerge w:val="restart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1.8.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Доступное и комфортное жилье для граждан Новокузнец</w:t>
            </w:r>
            <w:r w:rsidR="000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граждан, признанных нуждающимися в улучшении жилищных условий</w:t>
            </w:r>
          </w:p>
        </w:tc>
        <w:tc>
          <w:tcPr>
            <w:tcW w:w="1559" w:type="dxa"/>
            <w:vMerge w:val="restart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семей</w:t>
            </w:r>
          </w:p>
        </w:tc>
        <w:tc>
          <w:tcPr>
            <w:tcW w:w="3152" w:type="dxa"/>
            <w:vMerge w:val="restart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Закона Кемеровской области от 17.11.2006 № 129-ОЗ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 3 семьи (инвалид, одинокая мать, многодетная семья) обеспечены жильем по договору социального найма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мероприятия по обеспечению жильем социальных категорий граждан муниципальной программы «Жилищная и социальная инфраструктура Новокузнецкого муниципального района» обеспечена жильем 1 семья, имеющая ребенка-инвалида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по обеспечению жильем ветеранов Великой Отечественной войны, членов семей погибших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(умерших) инвалидов и участников Великой Отечественной войны (Федеральный закон от 12</w:t>
            </w:r>
            <w:r w:rsidR="008F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.01.1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995 № 5-ФЗ </w:t>
            </w:r>
            <w:r w:rsidR="0039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8F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8F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 вдова участника Великой Отечественной войны приобрела жилье за счет средств единовременной денежной выплаты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по обеспечению жильем ветеранов боевых действий (Федеральный закон от 12</w:t>
            </w:r>
            <w:r w:rsidR="008F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1995 № 5-ФЗ </w:t>
            </w:r>
            <w:r w:rsidR="0039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8F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8F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1 ветеран боевых действий приобрел жилье за счет средств единовременной денежной выплаты (федеральный бюджет - 629000 руб.). Во исполнение Федерального закона от 21.12.1996 </w:t>
            </w:r>
            <w:r w:rsidR="0039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159-ФЗ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дополнительных гарантиях по социальной поддержке детей-сирот и детей, оставшихся без попечения родителей», Закона Кемеровской области от 27.12.2012       </w:t>
            </w:r>
            <w:r w:rsidR="0039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134-ОЗ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обеспечены жильем 40 лиц из числа детей-сирот и детей, оставшихся без попечения родителей</w:t>
            </w:r>
            <w:r w:rsidR="008F4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3 молодые семьи приобрели жилье с использованием средств социальной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Законов Кемеровской области             № 58-ОЗ и № 47-ОЗ: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многодетные семьи получили беспроцентный займ на индивидуальное жилищное строительство в п. Славино, в                         п. Бедарево; 1 многодетная семья получила социальную выплату на приобретение квартиры от застройщика НДСК (п. Загорский,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2-62);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семья, имеющая ребенка-инвалида, получила беспроцентный займ на приобретение квартиры от застройщика в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Новокузнецке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71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Закона Кемеровской области от 17.11.2006 № 129-ОЗ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помещений» 3 семьи (инвалид, одинокая мать, многодетная семья) обеспечены жильем по договору социального найма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мероприятия по обеспечению жильем социальных категорий граждан муниципальной программы «Жилищная и социальная инфраструктура Новокузнецкого муниципального района» обеспечена жильем 1 семья, имеющая ребенка-инвалида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по обеспечению жильем ветеранов Великой Отечественной войны, членов семей погибших (умерших) инвалидов и участников Великой Отечественной войны (Федеральный закон от 12</w:t>
            </w:r>
            <w:r w:rsidR="0010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1995 № 5-ФЗ </w:t>
            </w:r>
            <w:r w:rsidR="0039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0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10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 вдова участника В</w:t>
            </w:r>
            <w:r w:rsidR="0010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еликой Отечественной войны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приобрела жилье за счет средств единовременной денежной выплаты</w:t>
            </w:r>
            <w:r w:rsidR="0010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564" w:rsidRPr="00730447" w:rsidRDefault="00F43564" w:rsidP="00104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программы по обеспечению жильем ветеранов боевых действий (Федеральный закон от 12</w:t>
            </w:r>
            <w:r w:rsidR="0010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1995 № 5-ФЗ </w:t>
            </w:r>
            <w:r w:rsidR="0039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10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10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 ветеран боевых действий приобрел жилье за счет средств единовременной денежной выплаты</w:t>
            </w:r>
          </w:p>
        </w:tc>
        <w:tc>
          <w:tcPr>
            <w:tcW w:w="1417" w:type="dxa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</w:t>
            </w:r>
          </w:p>
        </w:tc>
        <w:tc>
          <w:tcPr>
            <w:tcW w:w="1385" w:type="dxa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3156,5</w:t>
            </w:r>
          </w:p>
        </w:tc>
        <w:tc>
          <w:tcPr>
            <w:tcW w:w="1417" w:type="dxa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строительству администрации Новокузнецкого муниципального района;               отдел капитального строительства администрации Новокузнецкого муниципального района</w:t>
            </w:r>
          </w:p>
        </w:tc>
      </w:tr>
      <w:tr w:rsidR="00F43564" w:rsidRPr="00730447" w:rsidTr="00392CBD">
        <w:trPr>
          <w:trHeight w:val="1553"/>
          <w:jc w:val="center"/>
        </w:trPr>
        <w:tc>
          <w:tcPr>
            <w:tcW w:w="1668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6472,4</w:t>
            </w:r>
          </w:p>
        </w:tc>
        <w:tc>
          <w:tcPr>
            <w:tcW w:w="1385" w:type="dxa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5173,9</w:t>
            </w:r>
          </w:p>
        </w:tc>
        <w:tc>
          <w:tcPr>
            <w:tcW w:w="1417" w:type="dxa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564" w:rsidRPr="00730447" w:rsidTr="00392CBD">
        <w:trPr>
          <w:trHeight w:val="450"/>
          <w:jc w:val="center"/>
        </w:trPr>
        <w:tc>
          <w:tcPr>
            <w:tcW w:w="1668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2749,5</w:t>
            </w:r>
          </w:p>
        </w:tc>
        <w:tc>
          <w:tcPr>
            <w:tcW w:w="1385" w:type="dxa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2749,5</w:t>
            </w:r>
          </w:p>
        </w:tc>
        <w:tc>
          <w:tcPr>
            <w:tcW w:w="1417" w:type="dxa"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ED608B" w:rsidRPr="00730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985" w:type="dxa"/>
            <w:vMerge/>
            <w:vAlign w:val="center"/>
          </w:tcPr>
          <w:p w:rsidR="00F43564" w:rsidRPr="00730447" w:rsidRDefault="00F4356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E21" w:rsidRPr="00730447" w:rsidTr="00392CBD">
        <w:trPr>
          <w:trHeight w:val="1603"/>
          <w:jc w:val="center"/>
        </w:trPr>
        <w:tc>
          <w:tcPr>
            <w:tcW w:w="1668" w:type="dxa"/>
            <w:vMerge w:val="restart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1.9.                        Создание системы поддержки в решении жилищных проблем граждан, молодых семей и молодых специалис-тов, проживаю-щих и работающих на селе и нуждающих-ся в улучшении жилищных условий</w:t>
            </w:r>
          </w:p>
        </w:tc>
        <w:tc>
          <w:tcPr>
            <w:tcW w:w="1984" w:type="dxa"/>
            <w:vMerge w:val="restart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59" w:type="dxa"/>
            <w:vMerge w:val="restart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семьи/</w:t>
            </w:r>
          </w:p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кв.м</w:t>
            </w:r>
          </w:p>
        </w:tc>
        <w:tc>
          <w:tcPr>
            <w:tcW w:w="3152" w:type="dxa"/>
            <w:vMerge w:val="restart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  <w:r w:rsidR="00AA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семьи улучшили жилищные условия с использованием социальной выплаты на строительство (приобретение) жилья в сельской местности.</w:t>
            </w:r>
          </w:p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построенного (приобретенного) жилья - 545,3 кв.</w:t>
            </w:r>
            <w:r w:rsidR="0039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7" w:type="dxa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85" w:type="dxa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417" w:type="dxa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строительству администрации Новокузнецкого муниципального района;                              отдел капитального строительства администрации Новокузнецкого муниципального района</w:t>
            </w:r>
          </w:p>
        </w:tc>
      </w:tr>
      <w:tr w:rsidR="00093E21" w:rsidRPr="00730447" w:rsidTr="00392CBD">
        <w:trPr>
          <w:trHeight w:val="2306"/>
          <w:jc w:val="center"/>
        </w:trPr>
        <w:tc>
          <w:tcPr>
            <w:tcW w:w="1668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480,3</w:t>
            </w:r>
          </w:p>
        </w:tc>
        <w:tc>
          <w:tcPr>
            <w:tcW w:w="1385" w:type="dxa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480,3</w:t>
            </w:r>
          </w:p>
        </w:tc>
        <w:tc>
          <w:tcPr>
            <w:tcW w:w="1417" w:type="dxa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E21" w:rsidRPr="00730447" w:rsidTr="00392CBD">
        <w:trPr>
          <w:trHeight w:val="450"/>
          <w:jc w:val="center"/>
        </w:trPr>
        <w:tc>
          <w:tcPr>
            <w:tcW w:w="1668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2344,9</w:t>
            </w:r>
          </w:p>
        </w:tc>
        <w:tc>
          <w:tcPr>
            <w:tcW w:w="1385" w:type="dxa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2344,9</w:t>
            </w:r>
          </w:p>
        </w:tc>
        <w:tc>
          <w:tcPr>
            <w:tcW w:w="1417" w:type="dxa"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Федераль-ный бюджет</w:t>
            </w:r>
          </w:p>
        </w:tc>
        <w:tc>
          <w:tcPr>
            <w:tcW w:w="1985" w:type="dxa"/>
            <w:vMerge/>
            <w:vAlign w:val="center"/>
          </w:tcPr>
          <w:p w:rsidR="00093E21" w:rsidRPr="00730447" w:rsidRDefault="00093E2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532" w:rsidRPr="00730447" w:rsidTr="00392CBD">
        <w:trPr>
          <w:trHeight w:val="4662"/>
          <w:jc w:val="center"/>
        </w:trPr>
        <w:tc>
          <w:tcPr>
            <w:tcW w:w="1668" w:type="dxa"/>
            <w:vAlign w:val="center"/>
          </w:tcPr>
          <w:p w:rsidR="00D07532" w:rsidRPr="00730447" w:rsidRDefault="00D07532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1.10.                             Содействие занятости населения</w:t>
            </w:r>
          </w:p>
        </w:tc>
        <w:tc>
          <w:tcPr>
            <w:tcW w:w="1984" w:type="dxa"/>
            <w:vAlign w:val="center"/>
          </w:tcPr>
          <w:p w:rsidR="00D07532" w:rsidRPr="00730447" w:rsidRDefault="00D07532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обеспечении занятости населения, испытывающего трудности в поиске работы</w:t>
            </w:r>
          </w:p>
        </w:tc>
        <w:tc>
          <w:tcPr>
            <w:tcW w:w="1559" w:type="dxa"/>
            <w:vAlign w:val="center"/>
          </w:tcPr>
          <w:p w:rsidR="00D07532" w:rsidRPr="00730447" w:rsidRDefault="00D07532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безработицы до 0,7% к трудоспособному населению к 2024 году и до 0,3% к трудоспособному населению к 2035 году</w:t>
            </w:r>
          </w:p>
        </w:tc>
        <w:tc>
          <w:tcPr>
            <w:tcW w:w="3152" w:type="dxa"/>
            <w:vAlign w:val="center"/>
          </w:tcPr>
          <w:p w:rsidR="00D07532" w:rsidRPr="00730447" w:rsidRDefault="00D07532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2019 году уровень безработицы составил 1,2% трудоспособного населения. В сельских поселениях Новокузнецкого муниципального района реализованы мероприятия муниципальных программ «Содействие занятости населения муниципального образования...», организовано 358 рабочих мест для граждан, испытывающих трудности в поиске работы. В том числе Загорское сельское поселение организовало 60 мест на сумму 1532,1 тыс. руб.; Красулинское сельское поселение 72 места - 735,7 тыс. руб.; Кузедеевское сельское поселение 42 места - 1371,5 тыс. руб.; Сосновское сельское поселение 55 мест - 857,5 тыс. руб.; Терсинское сельское поселение 47 мест - 601 тыс. руб.; Центральное сельское поселение 82 места - 2626,6 тыс. руб.                                                                                       В рамках реализации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«Содействие занятости несовершеннолетних граждан Новокузнецкого муниципального района» трудоустроено в летний период 227 учащихся образовательных учреждений Новокузнецкого муниципального района на сумму 997,6 тыс. руб.</w:t>
            </w:r>
          </w:p>
        </w:tc>
        <w:tc>
          <w:tcPr>
            <w:tcW w:w="1417" w:type="dxa"/>
            <w:vAlign w:val="center"/>
          </w:tcPr>
          <w:p w:rsidR="00D07532" w:rsidRPr="00730447" w:rsidRDefault="00D07532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9707</w:t>
            </w:r>
          </w:p>
        </w:tc>
        <w:tc>
          <w:tcPr>
            <w:tcW w:w="1385" w:type="dxa"/>
            <w:vAlign w:val="center"/>
          </w:tcPr>
          <w:p w:rsidR="00D07532" w:rsidRPr="00730447" w:rsidRDefault="00D07532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8721,6</w:t>
            </w:r>
          </w:p>
        </w:tc>
        <w:tc>
          <w:tcPr>
            <w:tcW w:w="1417" w:type="dxa"/>
            <w:vAlign w:val="center"/>
          </w:tcPr>
          <w:p w:rsidR="00D07532" w:rsidRPr="00730447" w:rsidRDefault="00D07532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D07532" w:rsidRPr="00730447" w:rsidRDefault="00D07532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вопросам; управление образования администрации Новокузнецкого муниципального района;</w:t>
            </w:r>
          </w:p>
          <w:p w:rsidR="00D07532" w:rsidRPr="00730447" w:rsidRDefault="00D07532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Новокузнецкого муниципального района (по согласованию)</w:t>
            </w:r>
          </w:p>
        </w:tc>
      </w:tr>
      <w:tr w:rsidR="00D6471B" w:rsidRPr="00730447" w:rsidTr="00392CBD">
        <w:trPr>
          <w:trHeight w:val="70"/>
          <w:jc w:val="center"/>
        </w:trPr>
        <w:tc>
          <w:tcPr>
            <w:tcW w:w="8363" w:type="dxa"/>
            <w:gridSpan w:val="4"/>
            <w:vAlign w:val="center"/>
          </w:tcPr>
          <w:p w:rsidR="00D6471B" w:rsidRPr="00730447" w:rsidRDefault="00D6471B" w:rsidP="00EF4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EF4B3F">
              <w:rPr>
                <w:rFonts w:ascii="Times New Roman" w:hAnsi="Times New Roman" w:cs="Times New Roman"/>
                <w:sz w:val="24"/>
                <w:szCs w:val="24"/>
              </w:rPr>
              <w:t>Цели № 1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D6471B" w:rsidRPr="00730447" w:rsidRDefault="00D6471B" w:rsidP="0012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2263D" w:rsidRPr="000A1CB0">
              <w:rPr>
                <w:rFonts w:ascii="Times New Roman" w:hAnsi="Times New Roman" w:cs="Times New Roman"/>
                <w:sz w:val="24"/>
                <w:szCs w:val="24"/>
              </w:rPr>
              <w:t>0995,5</w:t>
            </w:r>
          </w:p>
        </w:tc>
        <w:tc>
          <w:tcPr>
            <w:tcW w:w="1385" w:type="dxa"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264360,3</w:t>
            </w:r>
          </w:p>
        </w:tc>
        <w:tc>
          <w:tcPr>
            <w:tcW w:w="1417" w:type="dxa"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1B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 w:val="restart"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471B" w:rsidRPr="00730447" w:rsidRDefault="00EF4B3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6471B" w:rsidRPr="00730447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1385" w:type="dxa"/>
            <w:vAlign w:val="center"/>
          </w:tcPr>
          <w:p w:rsidR="00D6471B" w:rsidRPr="00730447" w:rsidRDefault="00EF4B3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6471B" w:rsidRPr="00730447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417" w:type="dxa"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1B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471B" w:rsidRPr="00730447" w:rsidRDefault="00EF4B3F" w:rsidP="0012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63D">
              <w:rPr>
                <w:rFonts w:ascii="Times New Roman" w:hAnsi="Times New Roman" w:cs="Times New Roman"/>
                <w:sz w:val="24"/>
                <w:szCs w:val="24"/>
              </w:rPr>
              <w:t>29252,7</w:t>
            </w:r>
          </w:p>
        </w:tc>
        <w:tc>
          <w:tcPr>
            <w:tcW w:w="1385" w:type="dxa"/>
            <w:vAlign w:val="center"/>
          </w:tcPr>
          <w:p w:rsidR="00D6471B" w:rsidRPr="00730447" w:rsidRDefault="00EF4B3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D6471B" w:rsidRPr="00730447"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417" w:type="dxa"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1B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471B" w:rsidRPr="00730447" w:rsidRDefault="00EF4B3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6471B" w:rsidRPr="00730447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385" w:type="dxa"/>
            <w:vAlign w:val="center"/>
          </w:tcPr>
          <w:p w:rsidR="00D6471B" w:rsidRPr="00730447" w:rsidRDefault="00EF4B3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6471B" w:rsidRPr="00730447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417" w:type="dxa"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985" w:type="dxa"/>
            <w:vMerge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1B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471B" w:rsidRPr="00730447" w:rsidRDefault="00EF4B3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471B" w:rsidRPr="0073044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385" w:type="dxa"/>
            <w:vAlign w:val="center"/>
          </w:tcPr>
          <w:p w:rsidR="00D6471B" w:rsidRPr="00730447" w:rsidRDefault="00EF4B3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71B" w:rsidRPr="0073044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Внебюд-жетные средства</w:t>
            </w:r>
          </w:p>
        </w:tc>
        <w:tc>
          <w:tcPr>
            <w:tcW w:w="1985" w:type="dxa"/>
            <w:vMerge/>
            <w:vAlign w:val="center"/>
          </w:tcPr>
          <w:p w:rsidR="00D6471B" w:rsidRPr="00730447" w:rsidRDefault="00D6471B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1" w:rsidRPr="00730447" w:rsidTr="002018FD">
        <w:trPr>
          <w:trHeight w:val="70"/>
          <w:jc w:val="center"/>
        </w:trPr>
        <w:tc>
          <w:tcPr>
            <w:tcW w:w="14567" w:type="dxa"/>
            <w:gridSpan w:val="8"/>
            <w:vAlign w:val="center"/>
          </w:tcPr>
          <w:p w:rsidR="00101121" w:rsidRPr="00730447" w:rsidRDefault="0010112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Цель № 2. Образование и спорт – основа развития</w:t>
            </w:r>
            <w:r w:rsidR="00EF4B3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Цель № 2)</w:t>
            </w:r>
          </w:p>
        </w:tc>
      </w:tr>
      <w:tr w:rsidR="004C7769" w:rsidRPr="00730447" w:rsidTr="00392CBD">
        <w:trPr>
          <w:trHeight w:val="70"/>
          <w:jc w:val="center"/>
        </w:trPr>
        <w:tc>
          <w:tcPr>
            <w:tcW w:w="1668" w:type="dxa"/>
            <w:vMerge w:val="restart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2.1.                                            Расширение доступности,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охвата детей дошкольного возраста различными формами дошкольного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дошкольного образования</w:t>
            </w:r>
          </w:p>
        </w:tc>
        <w:tc>
          <w:tcPr>
            <w:tcW w:w="1559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в возрасте от 1 до 6 лет,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получающих дошкольную образова-тельную услугу и (или) услугу по их содержанию в муници-пальных образова-тельных учрежде-ниях, в общей численности детей в возрасте от 1 до 6 лет</w:t>
            </w:r>
          </w:p>
        </w:tc>
        <w:tc>
          <w:tcPr>
            <w:tcW w:w="3152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детей в возрасте от 1 до 6 лет, получающих дошкольную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образовательную услугу, составила 69,5 %.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итогам года целевое значение средней заработной платы педагогических работников достигнуто.  Осуществлен капитальный ремонт и оснащение Безруковского детского сада</w:t>
            </w:r>
          </w:p>
        </w:tc>
        <w:tc>
          <w:tcPr>
            <w:tcW w:w="1417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14365,4</w:t>
            </w:r>
          </w:p>
        </w:tc>
        <w:tc>
          <w:tcPr>
            <w:tcW w:w="1385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139213,2</w:t>
            </w:r>
          </w:p>
        </w:tc>
        <w:tc>
          <w:tcPr>
            <w:tcW w:w="1417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4C7769" w:rsidRPr="00730447" w:rsidRDefault="001B664F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Новокузнецкого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по социальным вопросам;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7769" w:rsidRPr="0073044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Новокузнецкого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769" w:rsidRPr="00730447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69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муници-пальных образова-тельных учреждений дошколь-ного образования, реализую-щих программы, соответ-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ствующие федераль-ным государ-ственным образова-тельным стандартам</w:t>
            </w:r>
          </w:p>
        </w:tc>
        <w:tc>
          <w:tcPr>
            <w:tcW w:w="3152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 муниципальные образовательные учреждения дошкольного образования, реализующие программы, соответствуют федеральным государственным образовательным стандартам</w:t>
            </w:r>
          </w:p>
        </w:tc>
        <w:tc>
          <w:tcPr>
            <w:tcW w:w="1417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137632</w:t>
            </w:r>
          </w:p>
        </w:tc>
        <w:tc>
          <w:tcPr>
            <w:tcW w:w="1385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142616,1</w:t>
            </w:r>
          </w:p>
        </w:tc>
        <w:tc>
          <w:tcPr>
            <w:tcW w:w="1417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69" w:rsidRPr="00730447" w:rsidTr="00392CBD">
        <w:trPr>
          <w:trHeight w:val="70"/>
          <w:jc w:val="center"/>
        </w:trPr>
        <w:tc>
          <w:tcPr>
            <w:tcW w:w="1668" w:type="dxa"/>
            <w:vMerge w:val="restart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2.2.      Обеспечение реализации прав граждан на получение общедоступ</w:t>
            </w:r>
            <w:r w:rsidR="00F7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бесплатного начального общего, основного общего, среднего общего образования  в муниципаль</w:t>
            </w:r>
            <w:r w:rsidR="00411D2D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общеобразо</w:t>
            </w:r>
            <w:r w:rsidR="00411D2D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учреждениях</w:t>
            </w:r>
          </w:p>
        </w:tc>
        <w:tc>
          <w:tcPr>
            <w:tcW w:w="1984" w:type="dxa"/>
            <w:vMerge w:val="restart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559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выпускни-ков муници-пальных общеобразо-вательных учреждений, сдавших единый государ-ственный экзамен по русскому языку и математике, в общей численности выпускни-ков муници-пальных общеобра-зовательных учреждений, сдававших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государ-ственный экзамен по данным предметам</w:t>
            </w:r>
          </w:p>
        </w:tc>
        <w:tc>
          <w:tcPr>
            <w:tcW w:w="3152" w:type="dxa"/>
            <w:vMerge w:val="restart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Численность обучающихся в 2019 году составила 4733 человек и увеличилась на 47 человек.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составила 99,12%. Доля выпускников муниципальных общеобразовательных учреждений, не получивших аттестат о среднем общем образовании, составила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0,88%</w:t>
            </w:r>
          </w:p>
        </w:tc>
        <w:tc>
          <w:tcPr>
            <w:tcW w:w="1417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214606,6</w:t>
            </w:r>
          </w:p>
        </w:tc>
        <w:tc>
          <w:tcPr>
            <w:tcW w:w="1385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202846,4</w:t>
            </w:r>
          </w:p>
        </w:tc>
        <w:tc>
          <w:tcPr>
            <w:tcW w:w="1417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вопросам;  управление образования администрации Новокузнецкого муниципального района</w:t>
            </w:r>
          </w:p>
        </w:tc>
      </w:tr>
      <w:tr w:rsidR="004C7769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выпускни-ков муници-пальных общеобразо-вательных учреждений, не получивших аттестат о среднем общем образовании</w:t>
            </w:r>
          </w:p>
        </w:tc>
        <w:tc>
          <w:tcPr>
            <w:tcW w:w="3152" w:type="dxa"/>
            <w:vMerge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292621,9</w:t>
            </w:r>
          </w:p>
        </w:tc>
        <w:tc>
          <w:tcPr>
            <w:tcW w:w="1385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313453,1</w:t>
            </w:r>
          </w:p>
        </w:tc>
        <w:tc>
          <w:tcPr>
            <w:tcW w:w="1417" w:type="dxa"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4C7769" w:rsidRPr="00730447" w:rsidRDefault="004C776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43" w:rsidRPr="00730447" w:rsidTr="00392CBD">
        <w:trPr>
          <w:trHeight w:val="70"/>
          <w:jc w:val="center"/>
        </w:trPr>
        <w:tc>
          <w:tcPr>
            <w:tcW w:w="1668" w:type="dxa"/>
            <w:vAlign w:val="center"/>
          </w:tcPr>
          <w:p w:rsidR="00006F43" w:rsidRPr="00730447" w:rsidRDefault="00006F43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2.3.                          Расширение доступности, увеличение охвата детей школьного возраста  различными формами  дополнитель-ного образования</w:t>
            </w:r>
          </w:p>
        </w:tc>
        <w:tc>
          <w:tcPr>
            <w:tcW w:w="1984" w:type="dxa"/>
            <w:vAlign w:val="center"/>
          </w:tcPr>
          <w:p w:rsidR="00006F43" w:rsidRPr="00730447" w:rsidRDefault="00006F43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дополнитель</w:t>
            </w:r>
            <w:r w:rsidR="0068022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559" w:type="dxa"/>
            <w:vAlign w:val="center"/>
          </w:tcPr>
          <w:p w:rsidR="00006F43" w:rsidRPr="00730447" w:rsidRDefault="00006F43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от 5 до 18 лет, получающих услуги по дополни</w:t>
            </w:r>
            <w:r w:rsidR="0068022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тельному образованию в организа</w:t>
            </w:r>
            <w:r w:rsidR="0068022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 различной организа</w:t>
            </w:r>
            <w:r w:rsidR="0068022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правовой формы и формы собствен</w:t>
            </w:r>
            <w:r w:rsidR="0068022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в общей численности детей данной возрастной группы</w:t>
            </w:r>
          </w:p>
        </w:tc>
        <w:tc>
          <w:tcPr>
            <w:tcW w:w="3152" w:type="dxa"/>
            <w:vAlign w:val="center"/>
          </w:tcPr>
          <w:p w:rsidR="00006F43" w:rsidRPr="00730447" w:rsidRDefault="00006F43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детей, охваченных дополнительным образованием, составила 61,8%.                                                                                                                                      По итогам года целевое значение средней заработной платы педагогических работников достигнуто.                                                                            На основании Указа Президента РФ от 01.06.2012 № 761 реализуется система </w:t>
            </w: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образования, подразумевающая предоставление детям именных сертификат</w:t>
            </w:r>
            <w:r w:rsidR="00680224"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дополнительного образования</w:t>
            </w:r>
          </w:p>
        </w:tc>
        <w:tc>
          <w:tcPr>
            <w:tcW w:w="1417" w:type="dxa"/>
            <w:vAlign w:val="center"/>
          </w:tcPr>
          <w:p w:rsidR="00006F43" w:rsidRPr="00730447" w:rsidRDefault="00006F43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40546,7</w:t>
            </w:r>
          </w:p>
        </w:tc>
        <w:tc>
          <w:tcPr>
            <w:tcW w:w="1385" w:type="dxa"/>
            <w:vAlign w:val="center"/>
          </w:tcPr>
          <w:p w:rsidR="00006F43" w:rsidRPr="00730447" w:rsidRDefault="00006F43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43669,5</w:t>
            </w:r>
          </w:p>
        </w:tc>
        <w:tc>
          <w:tcPr>
            <w:tcW w:w="1417" w:type="dxa"/>
            <w:vAlign w:val="center"/>
          </w:tcPr>
          <w:p w:rsidR="00006F43" w:rsidRPr="00730447" w:rsidRDefault="00006F43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006F43" w:rsidRPr="00730447" w:rsidRDefault="00006F43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680224" w:rsidRPr="00730447" w:rsidTr="00392CBD">
        <w:trPr>
          <w:trHeight w:val="70"/>
          <w:jc w:val="center"/>
        </w:trPr>
        <w:tc>
          <w:tcPr>
            <w:tcW w:w="1668" w:type="dxa"/>
            <w:vMerge w:val="restart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2.4.                                       Строитель-ство средней общеобразо-вательной школы с бассейном в</w:t>
            </w:r>
          </w:p>
          <w:p w:rsidR="00680224" w:rsidRPr="00730447" w:rsidRDefault="00680224" w:rsidP="00DF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3F8D">
              <w:rPr>
                <w:rFonts w:ascii="Times New Roman" w:hAnsi="Times New Roman" w:cs="Times New Roman"/>
                <w:sz w:val="24"/>
                <w:szCs w:val="24"/>
              </w:rPr>
              <w:t>оселке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Металлургов Красулин-ского сельского поселения</w:t>
            </w:r>
          </w:p>
        </w:tc>
        <w:tc>
          <w:tcPr>
            <w:tcW w:w="1984" w:type="dxa"/>
            <w:vMerge w:val="restart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Улучшение условий жизнедеятель-ности и развитие сельских территорий, комплексное обустройство населенных пунктов, расположенных в сельской местности</w:t>
            </w:r>
          </w:p>
        </w:tc>
        <w:tc>
          <w:tcPr>
            <w:tcW w:w="1559" w:type="dxa"/>
            <w:vMerge w:val="restart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Мощность объекта – 528 учащихся.                        Ликвидация обучения во вторую смену в 2020 году</w:t>
            </w:r>
          </w:p>
        </w:tc>
        <w:tc>
          <w:tcPr>
            <w:tcW w:w="3152" w:type="dxa"/>
            <w:vMerge w:val="restart"/>
            <w:vAlign w:val="center"/>
          </w:tcPr>
          <w:p w:rsidR="00680224" w:rsidRPr="00730447" w:rsidRDefault="00680224" w:rsidP="00AA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Возведены 5</w:t>
            </w:r>
            <w:r w:rsidR="00AA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блоков здания школы с устройством кровли, выполнен вентилируемый фасад, установлены окна, смонтирована</w:t>
            </w:r>
            <w:r w:rsidR="00AA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система отопления, система вентиляции, выполнены работы по оштукатуриванию стен и перегородок, произведена вертикальная планировка на всей</w:t>
            </w:r>
            <w:r w:rsidR="00AA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3F">
              <w:rPr>
                <w:rFonts w:ascii="Times New Roman" w:hAnsi="Times New Roman" w:cs="Times New Roman"/>
                <w:sz w:val="24"/>
                <w:szCs w:val="24"/>
              </w:rPr>
              <w:t>территории школы</w:t>
            </w:r>
          </w:p>
        </w:tc>
        <w:tc>
          <w:tcPr>
            <w:tcW w:w="1417" w:type="dxa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29381</w:t>
            </w:r>
          </w:p>
        </w:tc>
        <w:tc>
          <w:tcPr>
            <w:tcW w:w="1385" w:type="dxa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8180,3</w:t>
            </w:r>
          </w:p>
        </w:tc>
        <w:tc>
          <w:tcPr>
            <w:tcW w:w="1417" w:type="dxa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680224" w:rsidRPr="00730447" w:rsidRDefault="00680224" w:rsidP="00AA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вопросам; комитет по жилищно-коммунальному хозяйству администрации Новокузнецкого</w:t>
            </w:r>
            <w:r w:rsidR="00AA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 управление по строительству администрации Новокузнецкого муниципального района</w:t>
            </w:r>
          </w:p>
        </w:tc>
      </w:tr>
      <w:tr w:rsidR="00680224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36606,9</w:t>
            </w:r>
          </w:p>
        </w:tc>
        <w:tc>
          <w:tcPr>
            <w:tcW w:w="1385" w:type="dxa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13906,9</w:t>
            </w:r>
          </w:p>
        </w:tc>
        <w:tc>
          <w:tcPr>
            <w:tcW w:w="1417" w:type="dxa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24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178728</w:t>
            </w:r>
          </w:p>
        </w:tc>
        <w:tc>
          <w:tcPr>
            <w:tcW w:w="1385" w:type="dxa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67898,5</w:t>
            </w:r>
          </w:p>
        </w:tc>
        <w:tc>
          <w:tcPr>
            <w:tcW w:w="1417" w:type="dxa"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985" w:type="dxa"/>
            <w:vMerge/>
            <w:vAlign w:val="center"/>
          </w:tcPr>
          <w:p w:rsidR="00680224" w:rsidRPr="00730447" w:rsidRDefault="00680224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2D" w:rsidRPr="00730447" w:rsidTr="00392CBD">
        <w:trPr>
          <w:trHeight w:val="70"/>
          <w:jc w:val="center"/>
        </w:trPr>
        <w:tc>
          <w:tcPr>
            <w:tcW w:w="1668" w:type="dxa"/>
            <w:vMerge w:val="restart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2.5.                         Развитие молодежной политики</w:t>
            </w:r>
          </w:p>
        </w:tc>
        <w:tc>
          <w:tcPr>
            <w:tcW w:w="1984" w:type="dxa"/>
            <w:vMerge w:val="restart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политики, популяризация института волонтерства</w:t>
            </w:r>
          </w:p>
        </w:tc>
        <w:tc>
          <w:tcPr>
            <w:tcW w:w="1559" w:type="dxa"/>
            <w:vMerge w:val="restart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участвую-щей в мероприя-тиях по реализации приоритет-ных направлений молодежной политики Новокузнец-кого муници-пального района до 38% к 2019 году</w:t>
            </w:r>
          </w:p>
        </w:tc>
        <w:tc>
          <w:tcPr>
            <w:tcW w:w="3152" w:type="dxa"/>
            <w:vMerge w:val="restart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Проведены молодежные антинаркотические акции с количеством участников 1200 человек;</w:t>
            </w:r>
          </w:p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«Снежный десант Кузбасс»; районные молодежные конкурсы - 1250 участников; ведется развитие добровольческой деятельности - 1000 человек участников; трудоустроено 55 подростков для благоустройства социально-значимых объектов сельских территорий. Доля молодежи, участвующей в мероприятиях по реализации приоритетных направлений молодежной политики в общей численности населения, составила 44,5%</w:t>
            </w:r>
          </w:p>
        </w:tc>
        <w:tc>
          <w:tcPr>
            <w:tcW w:w="1417" w:type="dxa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85" w:type="dxa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615,9</w:t>
            </w:r>
          </w:p>
        </w:tc>
        <w:tc>
          <w:tcPr>
            <w:tcW w:w="1417" w:type="dxa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вопросам; управление по вопросам молодежной политики, спорта и туризма администрации Новокузнецкого муниципального района</w:t>
            </w:r>
          </w:p>
        </w:tc>
      </w:tr>
      <w:tr w:rsidR="00411D2D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85" w:type="dxa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17" w:type="dxa"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411D2D" w:rsidRPr="00730447" w:rsidRDefault="00411D2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19" w:rsidRPr="00730447" w:rsidTr="00392CBD">
        <w:trPr>
          <w:trHeight w:val="70"/>
          <w:jc w:val="center"/>
        </w:trPr>
        <w:tc>
          <w:tcPr>
            <w:tcW w:w="1668" w:type="dxa"/>
            <w:vMerge w:val="restart"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Задача 2.6.                        Развитие физической культуры и спорта, популяриза</w:t>
            </w:r>
            <w:r w:rsidR="00054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ция занятием физической культурой и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 среди населения</w:t>
            </w:r>
          </w:p>
        </w:tc>
        <w:tc>
          <w:tcPr>
            <w:tcW w:w="1984" w:type="dxa"/>
            <w:vMerge w:val="restart"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популяризации физической культуры и спорта</w:t>
            </w:r>
          </w:p>
        </w:tc>
        <w:tc>
          <w:tcPr>
            <w:tcW w:w="1559" w:type="dxa"/>
            <w:vMerge w:val="restart"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</w:t>
            </w:r>
            <w:r w:rsidR="00C61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чески занимаю</w:t>
            </w:r>
            <w:r w:rsidR="00C61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щегося физической культурой и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 до 42% к 2019 году</w:t>
            </w:r>
          </w:p>
        </w:tc>
        <w:tc>
          <w:tcPr>
            <w:tcW w:w="3152" w:type="dxa"/>
            <w:vMerge w:val="restart"/>
            <w:vAlign w:val="center"/>
          </w:tcPr>
          <w:p w:rsidR="00597FEE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«Проведено 3 спартакиады, с охватом более 500 человек; районные праздники День молодежи, День физкультурника</w:t>
            </w:r>
            <w:r w:rsidR="0059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800 человек; 28 районных соревнований по видам спорта - порядка 5000 участников; открытое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Новокузнецкого муниципального района по лыжным гонкам «Рождественский спринт»; турнир пенсионеров и ветеранов спорта по шашкам и шахматам с общим количеством участников 130 чело</w:t>
            </w:r>
            <w:r w:rsidR="00730447" w:rsidRPr="00730447">
              <w:rPr>
                <w:rFonts w:ascii="Times New Roman" w:hAnsi="Times New Roman" w:cs="Times New Roman"/>
                <w:sz w:val="24"/>
                <w:szCs w:val="24"/>
              </w:rPr>
              <w:t>век; открытый турнир по греко-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римской борьбе памяти мастера спорта СССР Шакира Кенжановича Турдиева (более 100 чел.);</w:t>
            </w:r>
            <w:r w:rsidR="00730447"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празднованию Дня Победы -</w:t>
            </w:r>
            <w:r w:rsidR="0059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более 150 человек; 3 велопробега - более 160 человек; фестиваль спорта и активного отдыха «Мы вместе» - более 150 человек;</w:t>
            </w:r>
            <w:r w:rsidR="00AA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 чемпионата</w:t>
            </w:r>
            <w:r w:rsidR="00730447"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Новокузнецкого муниципального района по рыболовному спорту - 40 человек; соревнования по спортивному ориентированию «Кузнецкая колея» - 50 экипажей; конкурс водительского мастерства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«Таргайский замес 2019» - 48 экипажей; соревнования по мини-футболу «Золотая осень»</w:t>
            </w:r>
            <w:r w:rsidR="0059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п. Металлургов - 7 команд; 2 Кубка главы района по конному спорту - более 150 участников;</w:t>
            </w:r>
            <w:r w:rsidR="00730447"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марафону 55 км и 35 км на лыжероллерах, посвященные 55-летию АО </w:t>
            </w:r>
            <w:r w:rsidR="00730447" w:rsidRPr="007304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Евраз ЗСМК</w:t>
            </w:r>
            <w:r w:rsidR="00730447" w:rsidRPr="00730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спортсменов среднего и старшего возраста; праздник, посвященный покровителям коней Фрола и Лавра (КСК «Джамп»); чемпионат Новокузнецкого муниципального района по хоккею - 5 команд района; чемпионат по волейболу среди команд поселений - 7 команд;  соревнования по маунтинбайку - 60 человек; кубок Кузбасса по пейнтболу «Золотая осень» - 100 человек; традиционная Всероссийская гроссмейстерской школа по шахматам в «Сибирской сказке» - 100 человек;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фестиваль ВФСК «ГТО» для малых сёл - более 50 человек; Всероссийская легкоатлетическая акция «Кросс нации» - более 150 человек; Всероссийская лыжная гонка «Лыжня России» - более 300 участников; Первенство СФО </w:t>
            </w:r>
            <w:r w:rsidR="00EF4B3F">
              <w:rPr>
                <w:rFonts w:ascii="Times New Roman" w:hAnsi="Times New Roman" w:cs="Times New Roman"/>
                <w:sz w:val="24"/>
                <w:szCs w:val="24"/>
              </w:rPr>
              <w:t>по шахматам - более 300 человек</w:t>
            </w:r>
          </w:p>
        </w:tc>
        <w:tc>
          <w:tcPr>
            <w:tcW w:w="1417" w:type="dxa"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385" w:type="dxa"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14602,3</w:t>
            </w:r>
          </w:p>
        </w:tc>
        <w:tc>
          <w:tcPr>
            <w:tcW w:w="1417" w:type="dxa"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587319" w:rsidRPr="00730447" w:rsidRDefault="00730447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Новокузнецкого муниципального района по социальным вопросам; управление по вопросам </w:t>
            </w:r>
            <w:r w:rsidRPr="007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политики, спорта и туризма администрации Новокузнецкого муниципального района</w:t>
            </w:r>
          </w:p>
        </w:tc>
      </w:tr>
      <w:tr w:rsidR="00587319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587319" w:rsidRPr="00730447" w:rsidRDefault="00587319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1B" w:rsidRPr="00730447" w:rsidTr="00392CBD">
        <w:trPr>
          <w:trHeight w:val="70"/>
          <w:jc w:val="center"/>
        </w:trPr>
        <w:tc>
          <w:tcPr>
            <w:tcW w:w="8363" w:type="dxa"/>
            <w:gridSpan w:val="4"/>
            <w:vAlign w:val="center"/>
          </w:tcPr>
          <w:p w:rsidR="00D6471B" w:rsidRPr="0098379A" w:rsidRDefault="00D6471B" w:rsidP="00EF4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EF4B3F">
              <w:rPr>
                <w:rFonts w:ascii="Times New Roman" w:hAnsi="Times New Roman" w:cs="Times New Roman"/>
                <w:sz w:val="24"/>
                <w:szCs w:val="24"/>
              </w:rPr>
              <w:t>Цели № 2</w:t>
            </w:r>
            <w:r w:rsidRPr="0098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945548,0</w:t>
            </w:r>
          </w:p>
        </w:tc>
        <w:tc>
          <w:tcPr>
            <w:tcW w:w="1385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385,4</w:t>
            </w:r>
          </w:p>
        </w:tc>
        <w:tc>
          <w:tcPr>
            <w:tcW w:w="1417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1B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 w:val="restart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627,7</w:t>
            </w:r>
          </w:p>
        </w:tc>
        <w:tc>
          <w:tcPr>
            <w:tcW w:w="1385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417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1B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385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417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1B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728,0</w:t>
            </w:r>
          </w:p>
        </w:tc>
        <w:tc>
          <w:tcPr>
            <w:tcW w:w="1385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898,5</w:t>
            </w:r>
          </w:p>
        </w:tc>
        <w:tc>
          <w:tcPr>
            <w:tcW w:w="1417" w:type="dxa"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79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985" w:type="dxa"/>
            <w:vMerge/>
            <w:vAlign w:val="center"/>
          </w:tcPr>
          <w:p w:rsidR="00D6471B" w:rsidRPr="0098379A" w:rsidRDefault="00D6471B" w:rsidP="0098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81" w:rsidRPr="00730447" w:rsidTr="002018FD">
        <w:trPr>
          <w:trHeight w:val="70"/>
          <w:jc w:val="center"/>
        </w:trPr>
        <w:tc>
          <w:tcPr>
            <w:tcW w:w="14567" w:type="dxa"/>
            <w:gridSpan w:val="8"/>
            <w:vAlign w:val="center"/>
          </w:tcPr>
          <w:p w:rsidR="003E2481" w:rsidRPr="00730447" w:rsidRDefault="003E248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Цель № 3. Культура – доступная всем</w:t>
            </w:r>
            <w:r w:rsidR="00EF4B3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Цель № 3)</w:t>
            </w:r>
          </w:p>
        </w:tc>
      </w:tr>
      <w:tr w:rsidR="003E2481" w:rsidRPr="00730447" w:rsidTr="00392CBD">
        <w:trPr>
          <w:trHeight w:val="70"/>
          <w:jc w:val="center"/>
        </w:trPr>
        <w:tc>
          <w:tcPr>
            <w:tcW w:w="1668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3.1.                                     Развитие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E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учреждений в сфере культуры</w:t>
            </w:r>
          </w:p>
        </w:tc>
        <w:tc>
          <w:tcPr>
            <w:tcW w:w="1984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и молодежи</w:t>
            </w:r>
          </w:p>
        </w:tc>
        <w:tc>
          <w:tcPr>
            <w:tcW w:w="1559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щихся 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пальных школах искусств</w:t>
            </w:r>
          </w:p>
        </w:tc>
        <w:tc>
          <w:tcPr>
            <w:tcW w:w="3152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В 10-ти школах искусств занимается 996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Текущее содержание школ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сложилось в сумме 50,2 млн. руб.</w:t>
            </w:r>
          </w:p>
        </w:tc>
        <w:tc>
          <w:tcPr>
            <w:tcW w:w="1417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44981,1</w:t>
            </w:r>
          </w:p>
        </w:tc>
        <w:tc>
          <w:tcPr>
            <w:tcW w:w="1385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50196,3</w:t>
            </w:r>
          </w:p>
        </w:tc>
        <w:tc>
          <w:tcPr>
            <w:tcW w:w="1417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Новокузнецкого муниципального района по социальным вопросам; комитет по культуре и национальной </w:t>
            </w:r>
            <w:r w:rsidRPr="003E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Новокузнецкого муниципального района</w:t>
            </w:r>
          </w:p>
        </w:tc>
      </w:tr>
      <w:tr w:rsidR="003E2481" w:rsidRPr="00730447" w:rsidTr="00392CBD">
        <w:trPr>
          <w:trHeight w:val="1942"/>
          <w:jc w:val="center"/>
        </w:trPr>
        <w:tc>
          <w:tcPr>
            <w:tcW w:w="1668" w:type="dxa"/>
            <w:vMerge w:val="restart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3.2.                                       Поддержка юных дарований</w:t>
            </w:r>
          </w:p>
        </w:tc>
        <w:tc>
          <w:tcPr>
            <w:tcW w:w="1984" w:type="dxa"/>
            <w:vMerge w:val="restart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Приобщение молодежи к развитию культуры и здоровому досугу</w:t>
            </w:r>
          </w:p>
        </w:tc>
        <w:tc>
          <w:tcPr>
            <w:tcW w:w="1559" w:type="dxa"/>
            <w:vMerge w:val="restart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детей и молодежи</w:t>
            </w:r>
          </w:p>
        </w:tc>
        <w:tc>
          <w:tcPr>
            <w:tcW w:w="3152" w:type="dxa"/>
            <w:vMerge w:val="restart"/>
            <w:vAlign w:val="center"/>
          </w:tcPr>
          <w:p w:rsidR="003E2481" w:rsidRPr="003E2481" w:rsidRDefault="003E2481" w:rsidP="0005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В 2019 году в районе 167 отличников учебы, из них</w:t>
            </w:r>
            <w:r w:rsidR="000548D8" w:rsidRPr="003E248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поддержки юных дарований</w:t>
            </w: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 xml:space="preserve"> 10 отличников учебы</w:t>
            </w:r>
            <w:r w:rsidR="00AE7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стипендию главы Новокузнецкого муниципального района, 158 </w:t>
            </w:r>
            <w:r w:rsidR="000548D8">
              <w:rPr>
                <w:rFonts w:ascii="Times New Roman" w:hAnsi="Times New Roman" w:cs="Times New Roman"/>
                <w:sz w:val="24"/>
                <w:szCs w:val="24"/>
              </w:rPr>
              <w:t>отличников учебы получают</w:t>
            </w: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 xml:space="preserve"> премию Губернатора Кемеровской области</w:t>
            </w:r>
          </w:p>
        </w:tc>
        <w:tc>
          <w:tcPr>
            <w:tcW w:w="1417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вопросам; комитет по культуре и национальной политике администрации Новокузнецкого муниципального района</w:t>
            </w:r>
          </w:p>
        </w:tc>
      </w:tr>
      <w:tr w:rsidR="003E2481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3E2481" w:rsidRPr="00730447" w:rsidRDefault="003E248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2481" w:rsidRPr="00730447" w:rsidRDefault="003E248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2481" w:rsidRPr="00730447" w:rsidRDefault="003E248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3E2481" w:rsidRPr="00730447" w:rsidRDefault="003E248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85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7" w:type="dxa"/>
            <w:vAlign w:val="center"/>
          </w:tcPr>
          <w:p w:rsidR="003E2481" w:rsidRPr="003E2481" w:rsidRDefault="003E2481" w:rsidP="003E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8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3E2481" w:rsidRPr="00730447" w:rsidRDefault="003E248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A" w:rsidRPr="00730447" w:rsidTr="00392CBD">
        <w:trPr>
          <w:trHeight w:val="70"/>
          <w:jc w:val="center"/>
        </w:trPr>
        <w:tc>
          <w:tcPr>
            <w:tcW w:w="1668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Задача 3.3.                                           Развитие культурно-досуговой деятельности в сельских поселениях Новокузнец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984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1559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Приобщение населения к культурному проведению досуга</w:t>
            </w:r>
          </w:p>
        </w:tc>
        <w:tc>
          <w:tcPr>
            <w:tcW w:w="3152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За год учреждениями культуры проведено 5,6 тысяч мероприятий с привлечением 600 тыс. зрителей. В Домах культуры работает 386 клубных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 xml:space="preserve"> с числом участников 5328 человек</w:t>
            </w:r>
          </w:p>
        </w:tc>
        <w:tc>
          <w:tcPr>
            <w:tcW w:w="1417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684,1</w:t>
            </w:r>
          </w:p>
        </w:tc>
        <w:tc>
          <w:tcPr>
            <w:tcW w:w="1385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1417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Новокузнецкого муниципального района по социальным вопросам; комитет по культуре и национальной политике администрации 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Новокузнецкого муниципального района</w:t>
            </w:r>
          </w:p>
        </w:tc>
      </w:tr>
      <w:tr w:rsidR="00AE7DFA" w:rsidRPr="00730447" w:rsidTr="00392CBD">
        <w:trPr>
          <w:trHeight w:val="70"/>
          <w:jc w:val="center"/>
        </w:trPr>
        <w:tc>
          <w:tcPr>
            <w:tcW w:w="1668" w:type="dxa"/>
            <w:vMerge w:val="restart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3.4.                             Модерниза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ция материально-технической базы учреждений культуры</w:t>
            </w:r>
          </w:p>
        </w:tc>
        <w:tc>
          <w:tcPr>
            <w:tcW w:w="1984" w:type="dxa"/>
            <w:vMerge w:val="restart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использованию объектов культурного назначения</w:t>
            </w:r>
          </w:p>
        </w:tc>
        <w:tc>
          <w:tcPr>
            <w:tcW w:w="1559" w:type="dxa"/>
            <w:vMerge w:val="restart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Бесперебой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ное функциони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рование объектов культурного назначения, оснащение объектов культуры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ным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3152" w:type="dxa"/>
            <w:vMerge w:val="restart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Ведется модернизация материально-технической базы учреждений культуры. В рамках Федерального партийного проекта «Культура малой Родины» после капитального ремонта проведено оснащение материально-технической базы Безруковского сельского дома культуры, осуществлена поставка 7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(пианино) в школы искусств</w:t>
            </w:r>
          </w:p>
        </w:tc>
        <w:tc>
          <w:tcPr>
            <w:tcW w:w="1417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85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417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вопросам; комитет по культуре и национальной политике администрации Новокузнецкого муниципального района</w:t>
            </w:r>
          </w:p>
        </w:tc>
      </w:tr>
      <w:tr w:rsidR="00AE7DFA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385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7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FA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5509</w:t>
            </w:r>
          </w:p>
        </w:tc>
        <w:tc>
          <w:tcPr>
            <w:tcW w:w="1417" w:type="dxa"/>
            <w:vAlign w:val="center"/>
          </w:tcPr>
          <w:p w:rsidR="00AE7DFA" w:rsidRPr="00AE7DFA" w:rsidRDefault="00AE7DFA" w:rsidP="00AE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DF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985" w:type="dxa"/>
            <w:vMerge/>
            <w:vAlign w:val="center"/>
          </w:tcPr>
          <w:p w:rsidR="00AE7DFA" w:rsidRPr="00730447" w:rsidRDefault="00AE7DFA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D" w:rsidRPr="00730447" w:rsidTr="00392CBD">
        <w:trPr>
          <w:trHeight w:val="70"/>
          <w:jc w:val="center"/>
        </w:trPr>
        <w:tc>
          <w:tcPr>
            <w:tcW w:w="8363" w:type="dxa"/>
            <w:gridSpan w:val="4"/>
            <w:vAlign w:val="center"/>
          </w:tcPr>
          <w:p w:rsidR="002018FD" w:rsidRPr="002018FD" w:rsidRDefault="002018FD" w:rsidP="00EF4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EF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EF4B3F">
              <w:rPr>
                <w:rFonts w:ascii="Times New Roman" w:hAnsi="Times New Roman" w:cs="Times New Roman"/>
                <w:sz w:val="24"/>
                <w:szCs w:val="24"/>
              </w:rPr>
              <w:t>Цели № 3</w:t>
            </w: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46964,2</w:t>
            </w:r>
          </w:p>
        </w:tc>
        <w:tc>
          <w:tcPr>
            <w:tcW w:w="1385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58705,2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D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 w:val="restart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45996,2</w:t>
            </w:r>
          </w:p>
        </w:tc>
        <w:tc>
          <w:tcPr>
            <w:tcW w:w="1385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52228,2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D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385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D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5509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985" w:type="dxa"/>
            <w:vMerge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D" w:rsidRPr="00730447" w:rsidTr="002018FD">
        <w:trPr>
          <w:trHeight w:val="70"/>
          <w:jc w:val="center"/>
        </w:trPr>
        <w:tc>
          <w:tcPr>
            <w:tcW w:w="14567" w:type="dxa"/>
            <w:gridSpan w:val="8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Цель № 4. Пространственное развитие</w:t>
            </w:r>
            <w:r w:rsidR="00EF4B3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Цель № 4)</w:t>
            </w:r>
          </w:p>
        </w:tc>
      </w:tr>
      <w:tr w:rsidR="002018FD" w:rsidRPr="00730447" w:rsidTr="00392CBD">
        <w:trPr>
          <w:trHeight w:val="70"/>
          <w:jc w:val="center"/>
        </w:trPr>
        <w:tc>
          <w:tcPr>
            <w:tcW w:w="1668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 xml:space="preserve">Задача 4.1.         Обеспечение регулярного автобусного 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</w:tc>
        <w:tc>
          <w:tcPr>
            <w:tcW w:w="1984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доступным пассажирским 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автотранспортом</w:t>
            </w:r>
          </w:p>
        </w:tc>
        <w:tc>
          <w:tcPr>
            <w:tcW w:w="1559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 xml:space="preserve">рение потребности населения в 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ских перевозках, обеспечение сообщения между населенными пунктами и районным центром</w:t>
            </w:r>
          </w:p>
        </w:tc>
        <w:tc>
          <w:tcPr>
            <w:tcW w:w="3152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Новокузнецком муниципальном районе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 xml:space="preserve">Автохозяйство Новокузнецкого 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перевозка пассажиров по 7 востребованным пассажирским маршрутам по 7 направлениям, которые обслуживает 48 человек. Пассажиропоток за 2019 составил 128 тыс. пассажиров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28156,2</w:t>
            </w:r>
          </w:p>
        </w:tc>
        <w:tc>
          <w:tcPr>
            <w:tcW w:w="1385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37855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 xml:space="preserve">ности, транспорта и 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администрации Новокузнецкого муниципального района</w:t>
            </w:r>
          </w:p>
        </w:tc>
      </w:tr>
      <w:tr w:rsidR="002018FD" w:rsidRPr="002018FD" w:rsidTr="00392CBD">
        <w:trPr>
          <w:trHeight w:val="1796"/>
          <w:jc w:val="center"/>
        </w:trPr>
        <w:tc>
          <w:tcPr>
            <w:tcW w:w="1668" w:type="dxa"/>
            <w:vMerge w:val="restart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4.2.                       Содержание и ремонт муниципаль</w:t>
            </w:r>
            <w:r w:rsidR="0076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ных автодорог</w:t>
            </w:r>
          </w:p>
        </w:tc>
        <w:tc>
          <w:tcPr>
            <w:tcW w:w="1984" w:type="dxa"/>
            <w:vMerge w:val="restart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Содержание дорожного полотна в надлежащем состоянии, обеспечение бесперебойного транспортного сообщения</w:t>
            </w:r>
          </w:p>
        </w:tc>
        <w:tc>
          <w:tcPr>
            <w:tcW w:w="1559" w:type="dxa"/>
            <w:vMerge w:val="restart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ных дорог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пального значения,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ствующих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ным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, в их общей 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ности до 58%</w:t>
            </w:r>
          </w:p>
        </w:tc>
        <w:tc>
          <w:tcPr>
            <w:tcW w:w="3152" w:type="dxa"/>
            <w:vMerge w:val="restart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и ремонт муниципальных автомобильных дорог сельскими поселениями направлено: Загорское - 18591,9 тыс. руб.; Красулинское - 18967,9 тыс. руб.; Кузедеевское - 12179,3 тыс. руб.; Сосновское - 29557,9 тыс. руб.; Терсинское - 18845,3 тыс. руб.; Центральное - 24295,3 тыс. руб. За счет средств бюджета Новокузнецкого муниципального района - 13387,4 млн. руб.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166700</w:t>
            </w:r>
          </w:p>
        </w:tc>
        <w:tc>
          <w:tcPr>
            <w:tcW w:w="1385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135825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администрации Новокузнецкого муниципального района;</w:t>
            </w:r>
          </w:p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Новокузнецкого муниципального района (по согласованию)</w:t>
            </w:r>
          </w:p>
        </w:tc>
      </w:tr>
      <w:tr w:rsidR="002018FD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2018FD" w:rsidRPr="00730447" w:rsidRDefault="002018FD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18FD" w:rsidRPr="00730447" w:rsidRDefault="002018FD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18FD" w:rsidRPr="00730447" w:rsidRDefault="002018FD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2018FD" w:rsidRPr="00730447" w:rsidRDefault="002018FD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7" w:type="dxa"/>
            <w:vAlign w:val="center"/>
          </w:tcPr>
          <w:p w:rsidR="002018FD" w:rsidRPr="002018FD" w:rsidRDefault="002018FD" w:rsidP="00201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1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Merge/>
            <w:vAlign w:val="center"/>
          </w:tcPr>
          <w:p w:rsidR="002018FD" w:rsidRPr="00730447" w:rsidRDefault="002018FD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7B" w:rsidRPr="00730447" w:rsidTr="00392CBD">
        <w:trPr>
          <w:trHeight w:val="70"/>
          <w:jc w:val="center"/>
        </w:trPr>
        <w:tc>
          <w:tcPr>
            <w:tcW w:w="1668" w:type="dxa"/>
            <w:vAlign w:val="center"/>
          </w:tcPr>
          <w:p w:rsidR="001C097B" w:rsidRPr="001C097B" w:rsidRDefault="001C097B" w:rsidP="001C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B">
              <w:rPr>
                <w:rFonts w:ascii="Times New Roman" w:hAnsi="Times New Roman" w:cs="Times New Roman"/>
                <w:sz w:val="24"/>
                <w:szCs w:val="24"/>
              </w:rPr>
              <w:t>Задача 4.3.                      Развитие сетей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097B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дорог, </w:t>
            </w:r>
            <w:r w:rsidRPr="001C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транспортной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097B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984" w:type="dxa"/>
            <w:vAlign w:val="center"/>
          </w:tcPr>
          <w:p w:rsidR="001C097B" w:rsidRPr="001C097B" w:rsidRDefault="001C097B" w:rsidP="001C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автомобильной дороги поселок Новый Урал-деревня </w:t>
            </w:r>
            <w:r w:rsidRPr="001C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559" w:type="dxa"/>
            <w:vAlign w:val="center"/>
          </w:tcPr>
          <w:p w:rsidR="001C097B" w:rsidRPr="001C097B" w:rsidRDefault="001C097B" w:rsidP="001C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качества автодорог</w:t>
            </w:r>
          </w:p>
        </w:tc>
        <w:tc>
          <w:tcPr>
            <w:tcW w:w="3152" w:type="dxa"/>
            <w:vAlign w:val="center"/>
          </w:tcPr>
          <w:p w:rsidR="001C097B" w:rsidRPr="001C097B" w:rsidRDefault="001C097B" w:rsidP="001C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B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дороги снят растительный слой по всей протяженности, выполнена насыпь до пикета 40, уложено три </w:t>
            </w:r>
            <w:r w:rsidRPr="001C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водоотводные трубы, одна водопропускная труба. Во второй половине 2019 года объект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сервирован</w:t>
            </w:r>
            <w:r w:rsidRPr="001C097B">
              <w:rPr>
                <w:rFonts w:ascii="Times New Roman" w:hAnsi="Times New Roman" w:cs="Times New Roman"/>
                <w:sz w:val="24"/>
                <w:szCs w:val="24"/>
              </w:rPr>
              <w:t xml:space="preserve"> на три года, строительство не ведется</w:t>
            </w:r>
          </w:p>
        </w:tc>
        <w:tc>
          <w:tcPr>
            <w:tcW w:w="1417" w:type="dxa"/>
            <w:vAlign w:val="center"/>
          </w:tcPr>
          <w:p w:rsidR="001C097B" w:rsidRPr="001C097B" w:rsidRDefault="00764FF7" w:rsidP="001C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  <w:r w:rsidR="001C097B" w:rsidRPr="001C09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85" w:type="dxa"/>
            <w:vAlign w:val="center"/>
          </w:tcPr>
          <w:p w:rsidR="001C097B" w:rsidRPr="001C097B" w:rsidRDefault="001C097B" w:rsidP="001C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B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417" w:type="dxa"/>
            <w:vAlign w:val="center"/>
          </w:tcPr>
          <w:p w:rsidR="001C097B" w:rsidRPr="001C097B" w:rsidRDefault="001C097B" w:rsidP="001C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B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097B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1C097B" w:rsidRPr="001C097B" w:rsidRDefault="001C097B" w:rsidP="001C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жилищно-коммунальному хозяйству администрации </w:t>
            </w:r>
            <w:r w:rsidRPr="001C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Новокузнецкого муниципального района</w:t>
            </w:r>
          </w:p>
        </w:tc>
      </w:tr>
      <w:tr w:rsidR="00C50E31" w:rsidRPr="00730447" w:rsidTr="00392CBD">
        <w:trPr>
          <w:trHeight w:val="70"/>
          <w:jc w:val="center"/>
        </w:trPr>
        <w:tc>
          <w:tcPr>
            <w:tcW w:w="1668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4.4.                        Развитие и подготовка объектов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ния к работе в осенне-зимний период</w:t>
            </w:r>
          </w:p>
        </w:tc>
        <w:tc>
          <w:tcPr>
            <w:tcW w:w="1984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реконструкция котельных и сетей теплоснабжения</w:t>
            </w:r>
          </w:p>
        </w:tc>
        <w:tc>
          <w:tcPr>
            <w:tcW w:w="1559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коммуналь</w:t>
            </w:r>
            <w:r w:rsidR="00C61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ной инфраструк</w:t>
            </w:r>
            <w:r w:rsidR="00C61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туры, обеспечение бесперебой</w:t>
            </w:r>
            <w:r w:rsidR="00C61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ного теплоснаб</w:t>
            </w:r>
            <w:r w:rsidR="00C61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152" w:type="dxa"/>
            <w:vAlign w:val="center"/>
          </w:tcPr>
          <w:p w:rsid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Проведена актуализация схем теплоснабжения Новокузнецкого муниципального района, ремонт котельных, тепловых подстанций и тепловых сетей, приобретена дизельная генераторная установка, разработан проект автоматизации котла в котельной п. Загорский,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 xml:space="preserve"> и смонтирован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 xml:space="preserve"> мачтовая трансформаторная подстанция для котельной с. Ильинка, установлена автоматизированная котельная с. Ильинка, разработан проект для ремонта тепловой сети </w:t>
            </w:r>
          </w:p>
          <w:p w:rsid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 xml:space="preserve">п. Металлургов, выполнены работы по ремонту тепловой сети </w:t>
            </w:r>
          </w:p>
          <w:p w:rsid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 xml:space="preserve">п. Металлургов, приобретен паровой котел для котельной </w:t>
            </w:r>
          </w:p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Казанково, заменены баки запаса воды котельной п. Казанково, приобретены материалы и оборудование для подготовки к отопительному сезону</w:t>
            </w: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</w:t>
            </w:r>
          </w:p>
        </w:tc>
        <w:tc>
          <w:tcPr>
            <w:tcW w:w="1385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30578</w:t>
            </w: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C50E31" w:rsidRPr="00730447" w:rsidTr="00392CBD">
        <w:trPr>
          <w:trHeight w:val="70"/>
          <w:jc w:val="center"/>
        </w:trPr>
        <w:tc>
          <w:tcPr>
            <w:tcW w:w="1668" w:type="dxa"/>
            <w:vMerge w:val="restart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4.5.                                Подготовка объектов водоснаб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жения и водоотведе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ния к работе в осенне-зимний период</w:t>
            </w:r>
          </w:p>
        </w:tc>
        <w:tc>
          <w:tcPr>
            <w:tcW w:w="1984" w:type="dxa"/>
            <w:vMerge w:val="restart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капитальный ремонт объектов водоснабжения и водоотведения</w:t>
            </w:r>
          </w:p>
        </w:tc>
        <w:tc>
          <w:tcPr>
            <w:tcW w:w="1559" w:type="dxa"/>
            <w:vMerge w:val="restart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туры, обеспечение бесперебой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ного водоснаб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152" w:type="dxa"/>
            <w:vMerge w:val="restart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Актуализированы схемы водоснабжения и водоотведения, приобретено насосное оборудования, водопроводные трубы, выполнена прокладка и замена водоводов,  проведено бурение скважины с устройством павильона и ограждением санитарной зоны</w:t>
            </w: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35100</w:t>
            </w:r>
          </w:p>
        </w:tc>
        <w:tc>
          <w:tcPr>
            <w:tcW w:w="1385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32211,4</w:t>
            </w: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C50E31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223000</w:t>
            </w:r>
          </w:p>
        </w:tc>
        <w:tc>
          <w:tcPr>
            <w:tcW w:w="1385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31" w:rsidRPr="00730447" w:rsidTr="00392CBD">
        <w:trPr>
          <w:trHeight w:val="70"/>
          <w:jc w:val="center"/>
        </w:trPr>
        <w:tc>
          <w:tcPr>
            <w:tcW w:w="1668" w:type="dxa"/>
            <w:vAlign w:val="center"/>
          </w:tcPr>
          <w:p w:rsidR="00C50E31" w:rsidRP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4.6.                       Подготовка объектов электроснаб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 работе в осенне-зимний период</w:t>
            </w:r>
          </w:p>
        </w:tc>
        <w:tc>
          <w:tcPr>
            <w:tcW w:w="1984" w:type="dxa"/>
            <w:vAlign w:val="center"/>
          </w:tcPr>
          <w:p w:rsidR="00C50E31" w:rsidRP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реконструкция сетей электроснаб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vAlign w:val="center"/>
          </w:tcPr>
          <w:p w:rsidR="00C50E31" w:rsidRP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износа сетей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снабжения, бесперебой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обеспечение населения Новокузнец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 района и 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объектов электри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энергией</w:t>
            </w:r>
          </w:p>
        </w:tc>
        <w:tc>
          <w:tcPr>
            <w:tcW w:w="3152" w:type="dxa"/>
            <w:vAlign w:val="center"/>
          </w:tcPr>
          <w:p w:rsid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 ремонт систем электроснабжения в </w:t>
            </w:r>
          </w:p>
          <w:p w:rsid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Бунгур, </w:t>
            </w:r>
          </w:p>
          <w:p w:rsidR="00C50E31" w:rsidRP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Металлургов, разработана проектная документация на высоковольтную линию в </w:t>
            </w:r>
            <w:r w:rsidR="00C6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Подстрелка и топографический план местности, ремонт электролиний, приобретены контрольно-измерительные приборы для улучшения качества подачи 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электроснабжения жителям Новокузнецкого муниципального района</w:t>
            </w:r>
          </w:p>
        </w:tc>
        <w:tc>
          <w:tcPr>
            <w:tcW w:w="1417" w:type="dxa"/>
            <w:vAlign w:val="center"/>
          </w:tcPr>
          <w:p w:rsidR="00C50E31" w:rsidRP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7500</w:t>
            </w:r>
          </w:p>
        </w:tc>
        <w:tc>
          <w:tcPr>
            <w:tcW w:w="1385" w:type="dxa"/>
            <w:vAlign w:val="center"/>
          </w:tcPr>
          <w:p w:rsidR="00C50E31" w:rsidRP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7653,4</w:t>
            </w:r>
          </w:p>
        </w:tc>
        <w:tc>
          <w:tcPr>
            <w:tcW w:w="1417" w:type="dxa"/>
            <w:vAlign w:val="center"/>
          </w:tcPr>
          <w:p w:rsidR="00C50E31" w:rsidRP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C50E31" w:rsidRPr="00C50E31" w:rsidRDefault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C50E31" w:rsidRPr="00730447" w:rsidTr="00392CBD">
        <w:trPr>
          <w:trHeight w:val="1541"/>
          <w:jc w:val="center"/>
        </w:trPr>
        <w:tc>
          <w:tcPr>
            <w:tcW w:w="1668" w:type="dxa"/>
            <w:vMerge w:val="restart"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4.7.                    Капитальный ремонт социальных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Бесперебойное функциони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объектов социальной сферы</w:t>
            </w:r>
          </w:p>
        </w:tc>
        <w:tc>
          <w:tcPr>
            <w:tcW w:w="1559" w:type="dxa"/>
            <w:vMerge w:val="restart"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социальных объектов и содержание их в надлежащем состоянии</w:t>
            </w:r>
          </w:p>
        </w:tc>
        <w:tc>
          <w:tcPr>
            <w:tcW w:w="3152" w:type="dxa"/>
            <w:vMerge w:val="restart"/>
            <w:vAlign w:val="center"/>
          </w:tcPr>
          <w:p w:rsidR="00C50E31" w:rsidRPr="00730447" w:rsidRDefault="00C50E31" w:rsidP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социальных объектов проводится в соответствии с мероприятиями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Жилищная и социальная инфраструктура Новокузнецкого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в рамках соглашений о социально-экономическом сотрудничестве, заключенных между администрацией Новокузнецкого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и предприятиями Новокузнецкого муниципального района</w:t>
            </w: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122300</w:t>
            </w:r>
          </w:p>
        </w:tc>
        <w:tc>
          <w:tcPr>
            <w:tcW w:w="1385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 администрации Новокузнецкого муниципального района</w:t>
            </w:r>
          </w:p>
        </w:tc>
      </w:tr>
      <w:tr w:rsidR="00C50E31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385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41256</w:t>
            </w:r>
          </w:p>
        </w:tc>
        <w:tc>
          <w:tcPr>
            <w:tcW w:w="1417" w:type="dxa"/>
            <w:vAlign w:val="center"/>
          </w:tcPr>
          <w:p w:rsidR="00C50E31" w:rsidRPr="00C50E31" w:rsidRDefault="00C50E31" w:rsidP="00C50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 w:rsid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Merge/>
            <w:vAlign w:val="center"/>
          </w:tcPr>
          <w:p w:rsidR="00C50E31" w:rsidRPr="00730447" w:rsidRDefault="00C50E31" w:rsidP="0059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CB" w:rsidRPr="00730447" w:rsidTr="00392CBD">
        <w:trPr>
          <w:trHeight w:val="70"/>
          <w:jc w:val="center"/>
        </w:trPr>
        <w:tc>
          <w:tcPr>
            <w:tcW w:w="1668" w:type="dxa"/>
            <w:vMerge w:val="restart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№ 4.8.                        Повышение уровня жизни населения на основе улучшения экологичес-кой ситуации</w:t>
            </w:r>
          </w:p>
        </w:tc>
        <w:tc>
          <w:tcPr>
            <w:tcW w:w="1984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очистных сооружений шахтных вод Общества с ограниченной ответствен-ностью «Разрез </w:t>
            </w: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«Южный»</w:t>
            </w:r>
          </w:p>
        </w:tc>
        <w:tc>
          <w:tcPr>
            <w:tcW w:w="1559" w:type="dxa"/>
            <w:vMerge w:val="restart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уровня загрязнения воздуха на 25%</w:t>
            </w:r>
          </w:p>
        </w:tc>
        <w:tc>
          <w:tcPr>
            <w:tcW w:w="3152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 плодородный слой почвы, разровнена площадка, начато строительство отстойников, карт для очистки производственных вод</w:t>
            </w:r>
          </w:p>
        </w:tc>
        <w:tc>
          <w:tcPr>
            <w:tcW w:w="1417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sz w:val="24"/>
                <w:szCs w:val="24"/>
              </w:rPr>
              <w:t>73333</w:t>
            </w:r>
          </w:p>
        </w:tc>
        <w:tc>
          <w:tcPr>
            <w:tcW w:w="13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417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="00791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794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sz w:val="24"/>
                <w:szCs w:val="24"/>
              </w:rPr>
              <w:t>Отдел по вопросам экологии администрации Новокузнецкого муниципального района</w:t>
            </w:r>
          </w:p>
        </w:tc>
      </w:tr>
      <w:tr w:rsidR="00813ECB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сооружений карьерных вод участка открытых горных работ Бунгурский 7 Общества с ограниченной ответствен-ностью «Разрез «Березовский»</w:t>
            </w:r>
          </w:p>
        </w:tc>
        <w:tc>
          <w:tcPr>
            <w:tcW w:w="1559" w:type="dxa"/>
            <w:vMerge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Очистные сооружения карьерных вод участка открытых горных работ Бунгурский 7 не построены в связи с тем, что горные работы до водоносных горизонтов не дошли</w:t>
            </w:r>
          </w:p>
        </w:tc>
        <w:tc>
          <w:tcPr>
            <w:tcW w:w="1417" w:type="dxa"/>
            <w:vAlign w:val="center"/>
          </w:tcPr>
          <w:p w:rsidR="00813ECB" w:rsidRPr="00791794" w:rsidRDefault="00764FF7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3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 w:rsid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sz w:val="24"/>
                <w:szCs w:val="24"/>
              </w:rPr>
              <w:t>Отдел по вопросам экологии администрации Новокузнецкого муниципального района</w:t>
            </w:r>
          </w:p>
        </w:tc>
      </w:tr>
      <w:tr w:rsidR="00813ECB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сооружений поверхностных сточных вод на участке Технологичес-кий комплекс            Общества с ограниченной ответствен-ностью «Разрез «Бунгурский-Северный»</w:t>
            </w:r>
          </w:p>
        </w:tc>
        <w:tc>
          <w:tcPr>
            <w:tcW w:w="1559" w:type="dxa"/>
            <w:vMerge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 плодородный слой почвы, разровнена площадка, начато строительство отстойников, карт для очистки производственных вод</w:t>
            </w:r>
          </w:p>
        </w:tc>
        <w:tc>
          <w:tcPr>
            <w:tcW w:w="1417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13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1417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 w:rsid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sz w:val="24"/>
                <w:szCs w:val="24"/>
              </w:rPr>
              <w:t>Отдел по вопросам экологии администрации Новокузнецкого муниципального района</w:t>
            </w:r>
          </w:p>
        </w:tc>
      </w:tr>
      <w:tr w:rsidR="00813ECB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насосной станции на комплексе </w:t>
            </w: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зданий и сооружений по очистке шахтных вод на промплощадке «Антоновский-3» Общества с ограниченной ответствен-ностью «Шахта «Полосухин-ская»</w:t>
            </w:r>
          </w:p>
        </w:tc>
        <w:tc>
          <w:tcPr>
            <w:tcW w:w="1559" w:type="dxa"/>
            <w:vMerge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Ведется строительство насосной станции</w:t>
            </w:r>
          </w:p>
        </w:tc>
        <w:tc>
          <w:tcPr>
            <w:tcW w:w="1417" w:type="dxa"/>
            <w:vAlign w:val="center"/>
          </w:tcPr>
          <w:p w:rsidR="00813ECB" w:rsidRPr="00791794" w:rsidRDefault="00764FF7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7850</w:t>
            </w:r>
          </w:p>
        </w:tc>
        <w:tc>
          <w:tcPr>
            <w:tcW w:w="1417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 w:rsid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экологии администрации </w:t>
            </w:r>
            <w:r w:rsidRPr="0079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Новокузнецкого муниципального района</w:t>
            </w:r>
          </w:p>
        </w:tc>
      </w:tr>
      <w:tr w:rsidR="00813ECB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очистных сооружений Акционерного общества «Кузбасская птицефабрика»</w:t>
            </w:r>
          </w:p>
        </w:tc>
        <w:tc>
          <w:tcPr>
            <w:tcW w:w="1559" w:type="dxa"/>
            <w:vMerge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Ведется разработка проектных решений</w:t>
            </w:r>
          </w:p>
        </w:tc>
        <w:tc>
          <w:tcPr>
            <w:tcW w:w="1417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5433</w:t>
            </w:r>
          </w:p>
        </w:tc>
        <w:tc>
          <w:tcPr>
            <w:tcW w:w="13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 w:rsid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813ECB" w:rsidRPr="00791794" w:rsidRDefault="00813ECB" w:rsidP="00791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вопросам экологии администрации Новокузнецкого муниципального района</w:t>
            </w: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1668" w:type="dxa"/>
            <w:vAlign w:val="center"/>
          </w:tcPr>
          <w:p w:rsidR="00764FF7" w:rsidRPr="008956AA" w:rsidRDefault="00764FF7" w:rsidP="00764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>Задача 4.9.                               Формирование политики сохране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и восстановления окружающей среды</w:t>
            </w: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>:  ликвидация несанкционированных свалок, в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="00E27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  свалки </w:t>
            </w:r>
            <w:r w:rsidR="00E27C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село Баевка Центрального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64FF7" w:rsidRPr="00791794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Улучшение экологической ситуации</w:t>
            </w:r>
          </w:p>
        </w:tc>
        <w:tc>
          <w:tcPr>
            <w:tcW w:w="1559" w:type="dxa"/>
            <w:vAlign w:val="center"/>
          </w:tcPr>
          <w:p w:rsidR="00764FF7" w:rsidRPr="00791794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сельск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поселений</w:t>
            </w:r>
          </w:p>
        </w:tc>
        <w:tc>
          <w:tcPr>
            <w:tcW w:w="3152" w:type="dxa"/>
            <w:vAlign w:val="center"/>
          </w:tcPr>
          <w:p w:rsidR="00764FF7" w:rsidRPr="00791794" w:rsidRDefault="00BD0890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 муниципальный контракт  на разработку проекта рекультивации свалки твердых коммунальных бытовых отходов</w:t>
            </w:r>
            <w:r w:rsidR="002A4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поселка Баевка на сумму           1733333 рублей</w:t>
            </w:r>
          </w:p>
        </w:tc>
        <w:tc>
          <w:tcPr>
            <w:tcW w:w="1417" w:type="dxa"/>
            <w:vAlign w:val="center"/>
          </w:tcPr>
          <w:p w:rsidR="00764FF7" w:rsidRPr="00791794" w:rsidRDefault="000E7F78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1385" w:type="dxa"/>
            <w:vAlign w:val="center"/>
          </w:tcPr>
          <w:p w:rsidR="00764FF7" w:rsidRPr="00791794" w:rsidRDefault="00E27C3A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4FF7" w:rsidRPr="00791794" w:rsidRDefault="000E7F78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0E7F78" w:rsidRDefault="000E7F78" w:rsidP="000E7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>Отдел по вопросам экологии администрации Новокузнецк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муниципального района;</w:t>
            </w:r>
          </w:p>
          <w:p w:rsidR="000E7F78" w:rsidRPr="008956AA" w:rsidRDefault="000E7F78" w:rsidP="000E7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омитет по жилищно-коммунальному хозяйству </w:t>
            </w:r>
          </w:p>
          <w:p w:rsidR="000E7F78" w:rsidRDefault="000E7F78" w:rsidP="000E7F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Новокузнецкого </w:t>
            </w: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ьного района;</w:t>
            </w:r>
          </w:p>
          <w:p w:rsidR="00764FF7" w:rsidRPr="00791794" w:rsidRDefault="000E7F78" w:rsidP="000E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>лава Центрального сельского поселения Новокузнецкого муниципального района (по согласованию)</w:t>
            </w: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Align w:val="center"/>
          </w:tcPr>
          <w:p w:rsidR="00764FF7" w:rsidRPr="008956AA" w:rsidRDefault="00E27C3A" w:rsidP="00764F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Итого по цели № 4:</w:t>
            </w:r>
          </w:p>
        </w:tc>
        <w:tc>
          <w:tcPr>
            <w:tcW w:w="1417" w:type="dxa"/>
            <w:vAlign w:val="center"/>
          </w:tcPr>
          <w:p w:rsidR="00764FF7" w:rsidRPr="000A1CB0" w:rsidRDefault="00764FF7" w:rsidP="0047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B74" w:rsidRPr="000A1CB0">
              <w:rPr>
                <w:rFonts w:ascii="Times New Roman" w:hAnsi="Times New Roman" w:cs="Times New Roman"/>
                <w:sz w:val="24"/>
                <w:szCs w:val="24"/>
              </w:rPr>
              <w:t>302322,2</w:t>
            </w:r>
          </w:p>
        </w:tc>
        <w:tc>
          <w:tcPr>
            <w:tcW w:w="1385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>682128,8</w:t>
            </w:r>
          </w:p>
        </w:tc>
        <w:tc>
          <w:tcPr>
            <w:tcW w:w="1417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 w:val="restart"/>
            <w:vAlign w:val="center"/>
          </w:tcPr>
          <w:p w:rsidR="00764FF7" w:rsidRPr="008956AA" w:rsidRDefault="00764FF7" w:rsidP="00764F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0A1CB0" w:rsidRDefault="00F37940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673056,2</w:t>
            </w:r>
          </w:p>
        </w:tc>
        <w:tc>
          <w:tcPr>
            <w:tcW w:w="1385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442922,8</w:t>
            </w:r>
          </w:p>
        </w:tc>
        <w:tc>
          <w:tcPr>
            <w:tcW w:w="1417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223000,0</w:t>
            </w:r>
          </w:p>
        </w:tc>
        <w:tc>
          <w:tcPr>
            <w:tcW w:w="1385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261D9C" w:rsidRDefault="00764FF7" w:rsidP="0047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76B74" w:rsidRPr="000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6266</w:t>
            </w:r>
            <w:r w:rsidRPr="000A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5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239206,0</w:t>
            </w:r>
          </w:p>
        </w:tc>
        <w:tc>
          <w:tcPr>
            <w:tcW w:w="1417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Merge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F7" w:rsidRPr="00730447" w:rsidTr="00AA5CBF">
        <w:trPr>
          <w:trHeight w:val="70"/>
          <w:jc w:val="center"/>
        </w:trPr>
        <w:tc>
          <w:tcPr>
            <w:tcW w:w="14567" w:type="dxa"/>
            <w:gridSpan w:val="8"/>
            <w:vAlign w:val="center"/>
          </w:tcPr>
          <w:p w:rsidR="00764FF7" w:rsidRPr="008956AA" w:rsidRDefault="00E27C3A" w:rsidP="00E27C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№ 5. Развитие базовых отраслей экономики</w:t>
            </w: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1668" w:type="dxa"/>
            <w:vAlign w:val="center"/>
          </w:tcPr>
          <w:p w:rsidR="00764FF7" w:rsidRPr="008956AA" w:rsidRDefault="00BF1D80" w:rsidP="00764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5.1. </w:t>
            </w: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сельскохо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>зяйственного производства в поселениях, расширение рынка сельскохо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зяйственной </w:t>
            </w:r>
            <w:r w:rsidRPr="00895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продукции,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сырья и продоволь-ствия</w:t>
            </w:r>
          </w:p>
        </w:tc>
        <w:tc>
          <w:tcPr>
            <w:tcW w:w="1984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роста объема производства продукции растениеводства</w:t>
            </w:r>
          </w:p>
        </w:tc>
        <w:tc>
          <w:tcPr>
            <w:tcW w:w="1559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>ство продукции в хозяйствах всех категорий                             (тыс. т):                          зерновые - 16,5; картофель - 29,5; овощи - 14,5</w:t>
            </w:r>
          </w:p>
        </w:tc>
        <w:tc>
          <w:tcPr>
            <w:tcW w:w="3152" w:type="dxa"/>
            <w:vAlign w:val="center"/>
          </w:tcPr>
          <w:p w:rsidR="00764FF7" w:rsidRPr="00261D9C" w:rsidRDefault="00764FF7" w:rsidP="0084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сельскохозяйственного производства разработана 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продукции во всех категориях хозяйств </w:t>
            </w:r>
            <w:r w:rsidRPr="0026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составила (тыс. т): зерновые - 20,4; картофель - 29,5; овощи 18,</w:t>
            </w:r>
            <w:r w:rsidR="0084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1385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64FF7" w:rsidRPr="00261D9C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>Управление по сельскому хозяйству, продоволь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>ствию и природополь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D9C">
              <w:rPr>
                <w:rFonts w:ascii="Times New Roman" w:hAnsi="Times New Roman" w:cs="Times New Roman"/>
                <w:sz w:val="24"/>
                <w:szCs w:val="24"/>
              </w:rPr>
              <w:t>зованию администрации Новокузнецкого муниципального</w:t>
            </w: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1668" w:type="dxa"/>
            <w:vMerge w:val="restart"/>
            <w:vAlign w:val="center"/>
          </w:tcPr>
          <w:p w:rsidR="00CE5A5D" w:rsidRDefault="00CE5A5D" w:rsidP="00CE5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Задача 5.2.</w:t>
            </w:r>
          </w:p>
          <w:p w:rsidR="00CE5A5D" w:rsidRPr="008956AA" w:rsidRDefault="00CE5A5D" w:rsidP="00CE5A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промышлен-ного производства</w:t>
            </w:r>
          </w:p>
        </w:tc>
        <w:tc>
          <w:tcPr>
            <w:tcW w:w="1984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участка открытых горных работ «Бунгурский Южный 2» Общества с ограниченной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ностью «Сибэнерго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уголь»</w:t>
            </w:r>
          </w:p>
        </w:tc>
        <w:tc>
          <w:tcPr>
            <w:tcW w:w="1559" w:type="dxa"/>
            <w:vMerge w:val="restart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объема промыш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производ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до 118 млрд. руб. к 2024 году</w:t>
            </w:r>
          </w:p>
        </w:tc>
        <w:tc>
          <w:tcPr>
            <w:tcW w:w="3152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84360</w:t>
            </w:r>
          </w:p>
        </w:tc>
        <w:tc>
          <w:tcPr>
            <w:tcW w:w="13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ности, транспорта и связи администрации Новокузнецкого муниципального района</w:t>
            </w: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дополнитель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приемо-отправочного пути акционерного общества «Разрез Степановский»</w:t>
            </w:r>
          </w:p>
        </w:tc>
        <w:tc>
          <w:tcPr>
            <w:tcW w:w="1559" w:type="dxa"/>
            <w:vMerge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3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sz w:val="24"/>
                <w:szCs w:val="24"/>
              </w:rPr>
              <w:t>ности, транспорта и связи администрации Новокузнецкого муниципального района</w:t>
            </w: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«Газпром»</w:t>
            </w:r>
          </w:p>
        </w:tc>
        <w:tc>
          <w:tcPr>
            <w:tcW w:w="1559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Бурение 14 скважин, обустрой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Талдинской площади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Талдинском 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3152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Выполнено бурение 6-ти скважин</w:t>
            </w: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546150</w:t>
            </w:r>
          </w:p>
        </w:tc>
        <w:tc>
          <w:tcPr>
            <w:tcW w:w="13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936257</w:t>
            </w: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ности, транспорта и связи администрации Новокузнецкого 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«Обогатительная фабрика «Антоновская»</w:t>
            </w:r>
          </w:p>
        </w:tc>
        <w:tc>
          <w:tcPr>
            <w:tcW w:w="1559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тельный объем переработки угля 300 тыс. т в год</w:t>
            </w:r>
          </w:p>
        </w:tc>
        <w:tc>
          <w:tcPr>
            <w:tcW w:w="3152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не выполнено в связи с недостав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угля сторонними организациями в объеме 700 тыс. т</w:t>
            </w:r>
          </w:p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132400</w:t>
            </w:r>
          </w:p>
        </w:tc>
        <w:tc>
          <w:tcPr>
            <w:tcW w:w="13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транспорта и связи администрации Новокузнецкого муниципального района</w:t>
            </w: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1668" w:type="dxa"/>
            <w:vMerge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ностью «Ресурс»</w:t>
            </w:r>
          </w:p>
        </w:tc>
        <w:tc>
          <w:tcPr>
            <w:tcW w:w="1559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тивно-бытового комплекса на 807 мест</w:t>
            </w:r>
          </w:p>
        </w:tc>
        <w:tc>
          <w:tcPr>
            <w:tcW w:w="3152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перенесено на 2020-2021 год</w:t>
            </w: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3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Align w:val="center"/>
          </w:tcPr>
          <w:p w:rsidR="00764FF7" w:rsidRPr="0032379A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транспорта и связи администрации Новокузнецкого муниципального района</w:t>
            </w: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Цели № 5:</w:t>
            </w: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915910</w:t>
            </w:r>
          </w:p>
        </w:tc>
        <w:tc>
          <w:tcPr>
            <w:tcW w:w="1385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956257</w:t>
            </w: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 w:val="restart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85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895910</w:t>
            </w:r>
          </w:p>
        </w:tc>
        <w:tc>
          <w:tcPr>
            <w:tcW w:w="1385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936257</w:t>
            </w: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Внебюд-жет</w:t>
            </w: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985" w:type="dxa"/>
            <w:vMerge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764FF7" w:rsidRPr="00B03E81" w:rsidRDefault="00764FF7" w:rsidP="0016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938">
              <w:rPr>
                <w:rFonts w:ascii="Times New Roman" w:hAnsi="Times New Roman" w:cs="Times New Roman"/>
                <w:sz w:val="24"/>
                <w:szCs w:val="24"/>
              </w:rPr>
              <w:t>571739,7</w:t>
            </w:r>
          </w:p>
        </w:tc>
        <w:tc>
          <w:tcPr>
            <w:tcW w:w="1385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3402" w:type="dxa"/>
            <w:gridSpan w:val="2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 w:val="restart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0A1CB0" w:rsidRDefault="00BF4E8F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1092236,1</w:t>
            </w:r>
          </w:p>
        </w:tc>
        <w:tc>
          <w:tcPr>
            <w:tcW w:w="1385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459,7</w:t>
            </w: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Merge w:val="restart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0A1CB0" w:rsidRDefault="00BF4E8F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820413</w:t>
            </w:r>
          </w:p>
        </w:tc>
        <w:tc>
          <w:tcPr>
            <w:tcW w:w="1385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Merge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914,6</w:t>
            </w:r>
          </w:p>
        </w:tc>
        <w:tc>
          <w:tcPr>
            <w:tcW w:w="1385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561,1</w:t>
            </w: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985" w:type="dxa"/>
            <w:vMerge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FF7" w:rsidRPr="00730447" w:rsidTr="00392CBD">
        <w:trPr>
          <w:trHeight w:val="70"/>
          <w:jc w:val="center"/>
        </w:trPr>
        <w:tc>
          <w:tcPr>
            <w:tcW w:w="8363" w:type="dxa"/>
            <w:gridSpan w:val="4"/>
            <w:vMerge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FF7" w:rsidRPr="00B03E81" w:rsidRDefault="00764FF7" w:rsidP="0016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164938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385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417" w:type="dxa"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E81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vMerge/>
            <w:vAlign w:val="center"/>
          </w:tcPr>
          <w:p w:rsidR="00764FF7" w:rsidRPr="00B03E81" w:rsidRDefault="00764FF7" w:rsidP="0076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66EF" w:rsidRDefault="00AA66EF" w:rsidP="00AA66EF">
      <w:pPr>
        <w:spacing w:after="0" w:line="240" w:lineRule="auto"/>
        <w:jc w:val="center"/>
      </w:pPr>
    </w:p>
    <w:p w:rsidR="00C74EA8" w:rsidRDefault="00C74EA8" w:rsidP="00AA66EF">
      <w:pPr>
        <w:spacing w:after="0" w:line="240" w:lineRule="auto"/>
        <w:jc w:val="center"/>
      </w:pPr>
    </w:p>
    <w:p w:rsidR="006F653E" w:rsidRDefault="006F653E" w:rsidP="00AA66EF">
      <w:pPr>
        <w:spacing w:after="0" w:line="240" w:lineRule="auto"/>
        <w:jc w:val="center"/>
      </w:pPr>
    </w:p>
    <w:p w:rsidR="00C74EA8" w:rsidRDefault="00C74EA8" w:rsidP="00AA66EF">
      <w:pPr>
        <w:spacing w:after="0" w:line="240" w:lineRule="auto"/>
        <w:jc w:val="center"/>
      </w:pPr>
    </w:p>
    <w:p w:rsidR="00C74EA8" w:rsidRDefault="00C74EA8" w:rsidP="00AA66EF">
      <w:pPr>
        <w:spacing w:after="0" w:line="240" w:lineRule="auto"/>
        <w:jc w:val="center"/>
      </w:pPr>
    </w:p>
    <w:p w:rsidR="00C74EA8" w:rsidRPr="00C74EA8" w:rsidRDefault="00C74EA8" w:rsidP="00C7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A8">
        <w:rPr>
          <w:rFonts w:ascii="Times New Roman" w:hAnsi="Times New Roman" w:cs="Times New Roman"/>
          <w:sz w:val="24"/>
          <w:szCs w:val="24"/>
        </w:rPr>
        <w:t>Заместитель главы Новокузнецкого муниципального района по экономике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4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А.В. Гончарова</w:t>
      </w:r>
    </w:p>
    <w:sectPr w:rsidR="00C74EA8" w:rsidRPr="00C74EA8" w:rsidSect="00C16473">
      <w:headerReference w:type="default" r:id="rId9"/>
      <w:pgSz w:w="16838" w:h="11906" w:orient="landscape"/>
      <w:pgMar w:top="1418" w:right="851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2E" w:rsidRDefault="005C692E" w:rsidP="00E512FB">
      <w:pPr>
        <w:spacing w:after="0" w:line="240" w:lineRule="auto"/>
      </w:pPr>
      <w:r>
        <w:separator/>
      </w:r>
    </w:p>
  </w:endnote>
  <w:endnote w:type="continuationSeparator" w:id="0">
    <w:p w:rsidR="005C692E" w:rsidRDefault="005C692E" w:rsidP="00E5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2E" w:rsidRDefault="005C692E" w:rsidP="00E512FB">
      <w:pPr>
        <w:spacing w:after="0" w:line="240" w:lineRule="auto"/>
      </w:pPr>
      <w:r>
        <w:separator/>
      </w:r>
    </w:p>
  </w:footnote>
  <w:footnote w:type="continuationSeparator" w:id="0">
    <w:p w:rsidR="005C692E" w:rsidRDefault="005C692E" w:rsidP="00E5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B0" w:rsidRDefault="000A1CB0">
    <w:pPr>
      <w:pStyle w:val="a4"/>
      <w:jc w:val="center"/>
    </w:pPr>
  </w:p>
  <w:p w:rsidR="000A1CB0" w:rsidRDefault="000A1C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586726"/>
      <w:docPartObj>
        <w:docPartGallery w:val="Page Numbers (Top of Page)"/>
        <w:docPartUnique/>
      </w:docPartObj>
    </w:sdtPr>
    <w:sdtContent>
      <w:p w:rsidR="00FD3F39" w:rsidRDefault="00FD3F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D3F39" w:rsidRDefault="00FD3F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EF"/>
    <w:rsid w:val="00006F43"/>
    <w:rsid w:val="00007151"/>
    <w:rsid w:val="0001396B"/>
    <w:rsid w:val="00013BD5"/>
    <w:rsid w:val="00052D76"/>
    <w:rsid w:val="000548D8"/>
    <w:rsid w:val="00093E21"/>
    <w:rsid w:val="000A1CB0"/>
    <w:rsid w:val="000B63B1"/>
    <w:rsid w:val="000E7F78"/>
    <w:rsid w:val="00101121"/>
    <w:rsid w:val="00104737"/>
    <w:rsid w:val="0012263D"/>
    <w:rsid w:val="00124101"/>
    <w:rsid w:val="00127A33"/>
    <w:rsid w:val="001416FB"/>
    <w:rsid w:val="00150028"/>
    <w:rsid w:val="001517C1"/>
    <w:rsid w:val="00164938"/>
    <w:rsid w:val="00180497"/>
    <w:rsid w:val="001B664F"/>
    <w:rsid w:val="001C097B"/>
    <w:rsid w:val="001F379C"/>
    <w:rsid w:val="002018FD"/>
    <w:rsid w:val="002205E0"/>
    <w:rsid w:val="00261D9C"/>
    <w:rsid w:val="002A2B06"/>
    <w:rsid w:val="002A4096"/>
    <w:rsid w:val="002B4CEC"/>
    <w:rsid w:val="002C59EA"/>
    <w:rsid w:val="002D01EB"/>
    <w:rsid w:val="002E615A"/>
    <w:rsid w:val="00310FC4"/>
    <w:rsid w:val="0032379A"/>
    <w:rsid w:val="00354C6F"/>
    <w:rsid w:val="00356A44"/>
    <w:rsid w:val="00386961"/>
    <w:rsid w:val="00392CBD"/>
    <w:rsid w:val="003E2481"/>
    <w:rsid w:val="00407E27"/>
    <w:rsid w:val="00411D2D"/>
    <w:rsid w:val="0043167A"/>
    <w:rsid w:val="00476B74"/>
    <w:rsid w:val="00486BE9"/>
    <w:rsid w:val="004C7769"/>
    <w:rsid w:val="0054363B"/>
    <w:rsid w:val="00587319"/>
    <w:rsid w:val="00597FEE"/>
    <w:rsid w:val="005A3492"/>
    <w:rsid w:val="005C692E"/>
    <w:rsid w:val="005E3698"/>
    <w:rsid w:val="006037C0"/>
    <w:rsid w:val="00665FF1"/>
    <w:rsid w:val="00670F00"/>
    <w:rsid w:val="00680224"/>
    <w:rsid w:val="006F653E"/>
    <w:rsid w:val="00717DAD"/>
    <w:rsid w:val="00730447"/>
    <w:rsid w:val="00764FF7"/>
    <w:rsid w:val="00791794"/>
    <w:rsid w:val="00813ECB"/>
    <w:rsid w:val="008224C0"/>
    <w:rsid w:val="008429A0"/>
    <w:rsid w:val="00892D8E"/>
    <w:rsid w:val="008A6342"/>
    <w:rsid w:val="008D760A"/>
    <w:rsid w:val="008F40B4"/>
    <w:rsid w:val="0098379A"/>
    <w:rsid w:val="009E0372"/>
    <w:rsid w:val="00A27267"/>
    <w:rsid w:val="00A42714"/>
    <w:rsid w:val="00A54F47"/>
    <w:rsid w:val="00AA572A"/>
    <w:rsid w:val="00AA5CBF"/>
    <w:rsid w:val="00AA66EF"/>
    <w:rsid w:val="00AD0942"/>
    <w:rsid w:val="00AE7DFA"/>
    <w:rsid w:val="00B03E81"/>
    <w:rsid w:val="00B126E0"/>
    <w:rsid w:val="00B17264"/>
    <w:rsid w:val="00B34BC4"/>
    <w:rsid w:val="00B66F4D"/>
    <w:rsid w:val="00BD0890"/>
    <w:rsid w:val="00BF1D80"/>
    <w:rsid w:val="00BF4E8F"/>
    <w:rsid w:val="00C10662"/>
    <w:rsid w:val="00C16473"/>
    <w:rsid w:val="00C50E31"/>
    <w:rsid w:val="00C619AB"/>
    <w:rsid w:val="00C71868"/>
    <w:rsid w:val="00C74EA8"/>
    <w:rsid w:val="00C77AAC"/>
    <w:rsid w:val="00CD2BBA"/>
    <w:rsid w:val="00CD760F"/>
    <w:rsid w:val="00CE572B"/>
    <w:rsid w:val="00CE5A5D"/>
    <w:rsid w:val="00D07532"/>
    <w:rsid w:val="00D07AD4"/>
    <w:rsid w:val="00D619AE"/>
    <w:rsid w:val="00D6226A"/>
    <w:rsid w:val="00D6471B"/>
    <w:rsid w:val="00D763D9"/>
    <w:rsid w:val="00D865A5"/>
    <w:rsid w:val="00D9042E"/>
    <w:rsid w:val="00DF3F8D"/>
    <w:rsid w:val="00E27C3A"/>
    <w:rsid w:val="00E512FB"/>
    <w:rsid w:val="00E5661A"/>
    <w:rsid w:val="00EB5AF7"/>
    <w:rsid w:val="00ED608B"/>
    <w:rsid w:val="00EE7B11"/>
    <w:rsid w:val="00EF4B3F"/>
    <w:rsid w:val="00F106E7"/>
    <w:rsid w:val="00F303C7"/>
    <w:rsid w:val="00F36A23"/>
    <w:rsid w:val="00F37940"/>
    <w:rsid w:val="00F43564"/>
    <w:rsid w:val="00F44C28"/>
    <w:rsid w:val="00F7396C"/>
    <w:rsid w:val="00F7543C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287E"/>
  <w15:docId w15:val="{D952DE37-5B8A-4C15-8603-AD2DF39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2FB"/>
  </w:style>
  <w:style w:type="paragraph" w:styleId="a6">
    <w:name w:val="footer"/>
    <w:basedOn w:val="a"/>
    <w:link w:val="a7"/>
    <w:uiPriority w:val="99"/>
    <w:unhideWhenUsed/>
    <w:rsid w:val="00E5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2FB"/>
  </w:style>
  <w:style w:type="paragraph" w:styleId="a8">
    <w:name w:val="Balloon Text"/>
    <w:basedOn w:val="a"/>
    <w:link w:val="a9"/>
    <w:uiPriority w:val="99"/>
    <w:semiHidden/>
    <w:unhideWhenUsed/>
    <w:rsid w:val="001B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664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D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64F4-00F7-4E31-A354-CE8A0E15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35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Овчинникова Наталья Вячеславовна</cp:lastModifiedBy>
  <cp:revision>66</cp:revision>
  <cp:lastPrinted>2020-04-21T04:41:00Z</cp:lastPrinted>
  <dcterms:created xsi:type="dcterms:W3CDTF">2020-03-13T08:17:00Z</dcterms:created>
  <dcterms:modified xsi:type="dcterms:W3CDTF">2020-09-25T02:40:00Z</dcterms:modified>
</cp:coreProperties>
</file>